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CCCFA">
      <w:pPr>
        <w:keepNext w:val="0"/>
        <w:keepLines w:val="0"/>
        <w:pageBreakBefore w:val="0"/>
        <w:widowControl w:val="0"/>
        <w:kinsoku/>
        <w:wordWrap w:val="0"/>
        <w:overflowPunct w:val="0"/>
        <w:topLinePunct w:val="0"/>
        <w:autoSpaceDE/>
        <w:autoSpaceDN/>
        <w:bidi w:val="0"/>
        <w:adjustRightInd/>
        <w:snapToGrid w:val="0"/>
        <w:spacing w:before="139" w:line="360" w:lineRule="auto"/>
        <w:jc w:val="center"/>
        <w:textAlignment w:val="auto"/>
        <w:outlineLvl w:val="9"/>
        <w:rPr>
          <w:rFonts w:hint="eastAsia" w:ascii="宋体" w:hAnsi="宋体" w:eastAsia="宋体" w:cs="宋体"/>
          <w:sz w:val="36"/>
          <w:szCs w:val="36"/>
          <w:lang w:eastAsia="zh-CN"/>
        </w:rPr>
      </w:pPr>
      <w:r>
        <w:rPr>
          <w:rFonts w:hint="eastAsia" w:ascii="宋体" w:hAnsi="宋体" w:eastAsia="宋体" w:cs="宋体"/>
          <w:b/>
          <w:bCs/>
          <w:spacing w:val="5"/>
          <w:sz w:val="36"/>
          <w:szCs w:val="36"/>
        </w:rPr>
        <w:t>阜阳市房屋建筑和市政基础设施工程施工评定分离招标文件示范</w:t>
      </w:r>
      <w:r>
        <w:rPr>
          <w:rFonts w:hint="eastAsia" w:ascii="宋体" w:hAnsi="宋体" w:eastAsia="宋体" w:cs="宋体"/>
          <w:b/>
          <w:bCs/>
          <w:spacing w:val="5"/>
          <w:sz w:val="36"/>
          <w:szCs w:val="36"/>
          <w:lang w:val="en-US" w:eastAsia="zh-CN"/>
        </w:rPr>
        <w:t>文本</w:t>
      </w:r>
    </w:p>
    <w:p w14:paraId="4889538E">
      <w:pPr>
        <w:keepNext w:val="0"/>
        <w:keepLines w:val="0"/>
        <w:pageBreakBefore w:val="0"/>
        <w:widowControl w:val="0"/>
        <w:kinsoku/>
        <w:wordWrap w:val="0"/>
        <w:overflowPunct w:val="0"/>
        <w:topLinePunct w:val="0"/>
        <w:autoSpaceDE/>
        <w:autoSpaceDN/>
        <w:bidi w:val="0"/>
        <w:adjustRightInd/>
        <w:snapToGrid w:val="0"/>
        <w:spacing w:before="140" w:line="360" w:lineRule="auto"/>
        <w:jc w:val="center"/>
        <w:textAlignment w:val="auto"/>
        <w:rPr>
          <w:rFonts w:hint="eastAsia" w:ascii="宋体" w:hAnsi="宋体" w:eastAsia="宋体" w:cs="宋体"/>
          <w:sz w:val="36"/>
          <w:szCs w:val="36"/>
        </w:rPr>
      </w:pPr>
      <w:r>
        <w:rPr>
          <w:rFonts w:hint="eastAsia" w:ascii="宋体" w:hAnsi="宋体" w:eastAsia="宋体" w:cs="宋体"/>
          <w:b/>
          <w:bCs/>
          <w:spacing w:val="1"/>
          <w:sz w:val="36"/>
          <w:szCs w:val="36"/>
        </w:rPr>
        <w:t>（电子招标投标</w:t>
      </w:r>
      <w:r>
        <w:rPr>
          <w:rFonts w:hint="eastAsia" w:ascii="宋体" w:hAnsi="宋体" w:eastAsia="宋体" w:cs="宋体"/>
          <w:spacing w:val="1"/>
          <w:sz w:val="36"/>
          <w:szCs w:val="36"/>
        </w:rPr>
        <w:t xml:space="preserve"> </w:t>
      </w:r>
      <w:r>
        <w:rPr>
          <w:rFonts w:hint="eastAsia" w:ascii="宋体" w:hAnsi="宋体" w:eastAsia="宋体" w:cs="宋体"/>
          <w:b/>
          <w:bCs/>
          <w:spacing w:val="1"/>
          <w:sz w:val="36"/>
          <w:szCs w:val="36"/>
        </w:rPr>
        <w:t>2024</w:t>
      </w:r>
      <w:r>
        <w:rPr>
          <w:rFonts w:hint="eastAsia" w:ascii="宋体" w:hAnsi="宋体" w:eastAsia="宋体" w:cs="宋体"/>
          <w:spacing w:val="-82"/>
          <w:sz w:val="36"/>
          <w:szCs w:val="36"/>
        </w:rPr>
        <w:t xml:space="preserve"> </w:t>
      </w:r>
      <w:r>
        <w:rPr>
          <w:rFonts w:hint="eastAsia" w:ascii="宋体" w:hAnsi="宋体" w:eastAsia="宋体" w:cs="宋体"/>
          <w:b/>
          <w:bCs/>
          <w:spacing w:val="1"/>
          <w:sz w:val="36"/>
          <w:szCs w:val="36"/>
        </w:rPr>
        <w:t>年版）</w:t>
      </w:r>
    </w:p>
    <w:p w14:paraId="587D4200">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1EE25A82">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01347950">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49F44481">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52173983">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06831AA2">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0C58EB9E">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66F5AFDF">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48802669">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2EEE7354">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320CE36B">
      <w:pPr>
        <w:keepNext w:val="0"/>
        <w:keepLines w:val="0"/>
        <w:pageBreakBefore w:val="0"/>
        <w:widowControl w:val="0"/>
        <w:kinsoku/>
        <w:wordWrap w:val="0"/>
        <w:overflowPunct w:val="0"/>
        <w:topLinePunct w:val="0"/>
        <w:autoSpaceDE/>
        <w:autoSpaceDN/>
        <w:bidi w:val="0"/>
        <w:adjustRightInd/>
        <w:snapToGrid w:val="0"/>
        <w:spacing w:before="140" w:line="360" w:lineRule="auto"/>
        <w:jc w:val="center"/>
        <w:textAlignment w:val="auto"/>
        <w:outlineLvl w:val="9"/>
        <w:rPr>
          <w:rFonts w:hint="eastAsia" w:ascii="宋体" w:hAnsi="宋体" w:eastAsia="宋体" w:cs="宋体"/>
          <w:b w:val="0"/>
          <w:bCs w:val="0"/>
          <w:spacing w:val="1"/>
          <w:sz w:val="28"/>
          <w:szCs w:val="28"/>
        </w:rPr>
      </w:pPr>
      <w:r>
        <w:rPr>
          <w:rFonts w:hint="eastAsia" w:ascii="宋体" w:hAnsi="宋体" w:eastAsia="宋体" w:cs="宋体"/>
          <w:b w:val="0"/>
          <w:bCs w:val="0"/>
          <w:spacing w:val="1"/>
          <w:sz w:val="28"/>
          <w:szCs w:val="28"/>
        </w:rPr>
        <w:t>阜阳市公共资源交易监督管理局</w:t>
      </w:r>
    </w:p>
    <w:p w14:paraId="4D560349">
      <w:pPr>
        <w:keepNext w:val="0"/>
        <w:keepLines w:val="0"/>
        <w:pageBreakBefore w:val="0"/>
        <w:widowControl w:val="0"/>
        <w:kinsoku/>
        <w:wordWrap w:val="0"/>
        <w:overflowPunct w:val="0"/>
        <w:topLinePunct w:val="0"/>
        <w:autoSpaceDE/>
        <w:autoSpaceDN/>
        <w:bidi w:val="0"/>
        <w:adjustRightInd/>
        <w:snapToGrid w:val="0"/>
        <w:spacing w:before="140" w:line="360" w:lineRule="auto"/>
        <w:jc w:val="center"/>
        <w:textAlignment w:val="auto"/>
        <w:rPr>
          <w:rFonts w:hint="eastAsia" w:ascii="宋体" w:hAnsi="宋体" w:eastAsia="宋体" w:cs="宋体"/>
          <w:b w:val="0"/>
          <w:bCs w:val="0"/>
          <w:spacing w:val="1"/>
          <w:sz w:val="28"/>
          <w:szCs w:val="28"/>
        </w:rPr>
      </w:pPr>
      <w:r>
        <w:rPr>
          <w:rFonts w:hint="eastAsia" w:ascii="宋体" w:hAnsi="宋体" w:eastAsia="宋体" w:cs="宋体"/>
          <w:b w:val="0"/>
          <w:bCs w:val="0"/>
          <w:spacing w:val="1"/>
          <w:sz w:val="28"/>
          <w:szCs w:val="28"/>
        </w:rPr>
        <w:t>阜阳市城乡建设局</w:t>
      </w:r>
    </w:p>
    <w:p w14:paraId="3EED5B13">
      <w:pPr>
        <w:keepNext w:val="0"/>
        <w:keepLines w:val="0"/>
        <w:pageBreakBefore w:val="0"/>
        <w:widowControl w:val="0"/>
        <w:kinsoku/>
        <w:wordWrap w:val="0"/>
        <w:overflowPunct w:val="0"/>
        <w:topLinePunct w:val="0"/>
        <w:autoSpaceDE/>
        <w:autoSpaceDN/>
        <w:bidi w:val="0"/>
        <w:adjustRightInd/>
        <w:snapToGrid w:val="0"/>
        <w:spacing w:before="140" w:line="360" w:lineRule="auto"/>
        <w:jc w:val="center"/>
        <w:textAlignment w:val="auto"/>
        <w:rPr>
          <w:rFonts w:hint="eastAsia" w:ascii="宋体" w:hAnsi="宋体" w:eastAsia="宋体" w:cs="宋体"/>
          <w:b w:val="0"/>
          <w:bCs w:val="0"/>
          <w:spacing w:val="1"/>
          <w:sz w:val="28"/>
          <w:szCs w:val="28"/>
        </w:rPr>
      </w:pPr>
    </w:p>
    <w:p w14:paraId="3EE331E3">
      <w:pPr>
        <w:keepNext w:val="0"/>
        <w:keepLines w:val="0"/>
        <w:pageBreakBefore w:val="0"/>
        <w:widowControl w:val="0"/>
        <w:kinsoku/>
        <w:wordWrap w:val="0"/>
        <w:overflowPunct w:val="0"/>
        <w:topLinePunct w:val="0"/>
        <w:autoSpaceDE/>
        <w:autoSpaceDN/>
        <w:bidi w:val="0"/>
        <w:adjustRightInd/>
        <w:snapToGrid w:val="0"/>
        <w:spacing w:before="140" w:line="360" w:lineRule="auto"/>
        <w:jc w:val="center"/>
        <w:textAlignment w:val="auto"/>
        <w:rPr>
          <w:rFonts w:hint="eastAsia" w:ascii="宋体" w:hAnsi="宋体" w:eastAsia="宋体" w:cs="宋体"/>
          <w:b w:val="0"/>
          <w:bCs w:val="0"/>
          <w:spacing w:val="1"/>
          <w:sz w:val="28"/>
          <w:szCs w:val="28"/>
        </w:rPr>
      </w:pPr>
      <w:r>
        <w:rPr>
          <w:rFonts w:hint="eastAsia" w:ascii="宋体" w:hAnsi="宋体" w:eastAsia="宋体" w:cs="宋体"/>
          <w:b w:val="0"/>
          <w:bCs w:val="0"/>
          <w:spacing w:val="1"/>
          <w:sz w:val="28"/>
          <w:szCs w:val="28"/>
        </w:rPr>
        <w:t>二〇二四年八月</w:t>
      </w:r>
    </w:p>
    <w:p w14:paraId="0B8ECF4D">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b/>
          <w:bCs/>
          <w:spacing w:val="5"/>
          <w:sz w:val="28"/>
          <w:szCs w:val="28"/>
        </w:rPr>
      </w:pPr>
      <w:r>
        <w:rPr>
          <w:rFonts w:hint="eastAsia" w:ascii="宋体" w:hAnsi="宋体" w:eastAsia="宋体" w:cs="宋体"/>
          <w:b/>
          <w:bCs/>
          <w:spacing w:val="5"/>
          <w:sz w:val="28"/>
          <w:szCs w:val="28"/>
        </w:rPr>
        <w:br w:type="page"/>
      </w:r>
    </w:p>
    <w:p w14:paraId="30B4F71C">
      <w:pPr>
        <w:keepNext w:val="0"/>
        <w:keepLines w:val="0"/>
        <w:pageBreakBefore w:val="0"/>
        <w:widowControl w:val="0"/>
        <w:kinsoku/>
        <w:wordWrap/>
        <w:overflowPunct/>
        <w:topLinePunct w:val="0"/>
        <w:autoSpaceDE/>
        <w:autoSpaceDN/>
        <w:bidi w:val="0"/>
        <w:adjustRightInd w:val="0"/>
        <w:snapToGrid w:val="0"/>
        <w:spacing w:before="139" w:line="360" w:lineRule="auto"/>
        <w:jc w:val="center"/>
        <w:textAlignment w:val="auto"/>
        <w:outlineLvl w:val="9"/>
        <w:rPr>
          <w:rFonts w:hint="eastAsia" w:ascii="宋体" w:hAnsi="宋体" w:eastAsia="宋体" w:cs="宋体"/>
          <w:sz w:val="28"/>
          <w:szCs w:val="28"/>
        </w:rPr>
      </w:pPr>
      <w:r>
        <w:rPr>
          <w:rFonts w:hint="eastAsia" w:ascii="宋体" w:hAnsi="宋体" w:eastAsia="宋体" w:cs="宋体"/>
          <w:b/>
          <w:bCs/>
          <w:spacing w:val="4"/>
          <w:sz w:val="28"/>
          <w:szCs w:val="28"/>
        </w:rPr>
        <w:t>使用说明</w:t>
      </w:r>
    </w:p>
    <w:p w14:paraId="5DED0A6A">
      <w:pPr>
        <w:pageBreakBefore w:val="0"/>
        <w:bidi w:val="0"/>
        <w:spacing w:before="91" w:line="360" w:lineRule="auto"/>
        <w:ind w:firstLine="564"/>
        <w:jc w:val="both"/>
        <w:rPr>
          <w:rFonts w:hint="eastAsia" w:ascii="宋体" w:hAnsi="宋体" w:eastAsia="宋体" w:cs="宋体"/>
          <w:sz w:val="28"/>
          <w:szCs w:val="28"/>
        </w:rPr>
      </w:pPr>
      <w:r>
        <w:rPr>
          <w:rFonts w:hint="eastAsia" w:ascii="宋体" w:hAnsi="宋体" w:eastAsia="宋体" w:cs="宋体"/>
          <w:spacing w:val="3"/>
          <w:sz w:val="28"/>
          <w:szCs w:val="28"/>
        </w:rPr>
        <w:t xml:space="preserve">一、《阜阳市房屋建筑和市政基础设施工程施工评定分离招标文件示 </w:t>
      </w:r>
      <w:r>
        <w:rPr>
          <w:rFonts w:hint="eastAsia" w:ascii="宋体" w:hAnsi="宋体" w:eastAsia="宋体" w:cs="宋体"/>
          <w:sz w:val="28"/>
          <w:szCs w:val="28"/>
        </w:rPr>
        <w:t>范文本》（电子招标投标，2024</w:t>
      </w:r>
      <w:r>
        <w:rPr>
          <w:rFonts w:hint="eastAsia" w:ascii="宋体" w:hAnsi="宋体" w:eastAsia="宋体" w:cs="宋体"/>
          <w:spacing w:val="-42"/>
          <w:sz w:val="28"/>
          <w:szCs w:val="28"/>
        </w:rPr>
        <w:t xml:space="preserve"> </w:t>
      </w:r>
      <w:r>
        <w:rPr>
          <w:rFonts w:hint="eastAsia" w:ascii="宋体" w:hAnsi="宋体" w:eastAsia="宋体" w:cs="宋体"/>
          <w:sz w:val="28"/>
          <w:szCs w:val="28"/>
        </w:rPr>
        <w:t xml:space="preserve">年版，以下简称《示范文本》）依据安徽 </w:t>
      </w:r>
      <w:r>
        <w:rPr>
          <w:rFonts w:hint="eastAsia" w:ascii="宋体" w:hAnsi="宋体" w:eastAsia="宋体" w:cs="宋体"/>
          <w:spacing w:val="12"/>
          <w:sz w:val="28"/>
          <w:szCs w:val="28"/>
        </w:rPr>
        <w:t>省住建厅《安徽省房屋建筑和市政基础设施工程施工招标文件示范文本</w:t>
      </w:r>
      <w:r>
        <w:rPr>
          <w:rFonts w:hint="eastAsia" w:ascii="宋体" w:hAnsi="宋体" w:eastAsia="宋体" w:cs="宋体"/>
          <w:spacing w:val="6"/>
          <w:sz w:val="28"/>
          <w:szCs w:val="28"/>
        </w:rPr>
        <w:t xml:space="preserve"> </w:t>
      </w:r>
      <w:r>
        <w:rPr>
          <w:rFonts w:hint="eastAsia" w:ascii="宋体" w:hAnsi="宋体" w:eastAsia="宋体" w:cs="宋体"/>
          <w:spacing w:val="-6"/>
          <w:sz w:val="28"/>
          <w:szCs w:val="28"/>
        </w:rPr>
        <w:t>（2021年版）》、《阜阳市工程建设项目招标“评定分</w:t>
      </w:r>
      <w:r>
        <w:rPr>
          <w:rFonts w:hint="eastAsia" w:ascii="宋体" w:hAnsi="宋体" w:eastAsia="宋体" w:cs="宋体"/>
          <w:spacing w:val="-7"/>
          <w:sz w:val="28"/>
          <w:szCs w:val="28"/>
        </w:rPr>
        <w:t>离</w:t>
      </w:r>
      <w:r>
        <w:rPr>
          <w:rFonts w:hint="eastAsia" w:ascii="宋体" w:hAnsi="宋体" w:eastAsia="宋体" w:cs="宋体"/>
          <w:spacing w:val="-103"/>
          <w:sz w:val="28"/>
          <w:szCs w:val="28"/>
        </w:rPr>
        <w:t xml:space="preserve"> </w:t>
      </w:r>
      <w:r>
        <w:rPr>
          <w:rFonts w:hint="eastAsia" w:ascii="宋体" w:hAnsi="宋体" w:eastAsia="宋体" w:cs="宋体"/>
          <w:spacing w:val="-7"/>
          <w:sz w:val="28"/>
          <w:szCs w:val="28"/>
        </w:rPr>
        <w:t>”工作导则》（阜</w:t>
      </w:r>
      <w:r>
        <w:rPr>
          <w:rFonts w:hint="eastAsia" w:ascii="宋体" w:hAnsi="宋体" w:eastAsia="宋体" w:cs="宋体"/>
          <w:sz w:val="28"/>
          <w:szCs w:val="28"/>
        </w:rPr>
        <w:t xml:space="preserve"> </w:t>
      </w:r>
      <w:r>
        <w:rPr>
          <w:rFonts w:hint="eastAsia" w:ascii="宋体" w:hAnsi="宋体" w:eastAsia="宋体" w:cs="宋体"/>
          <w:spacing w:val="-4"/>
          <w:sz w:val="28"/>
          <w:szCs w:val="28"/>
        </w:rPr>
        <w:t>公管委〔2024〕2</w:t>
      </w:r>
      <w:r>
        <w:rPr>
          <w:rFonts w:hint="eastAsia" w:ascii="宋体" w:hAnsi="宋体" w:eastAsia="宋体" w:cs="宋体"/>
          <w:spacing w:val="-42"/>
          <w:sz w:val="28"/>
          <w:szCs w:val="28"/>
        </w:rPr>
        <w:t xml:space="preserve"> </w:t>
      </w:r>
      <w:r>
        <w:rPr>
          <w:rFonts w:hint="eastAsia" w:ascii="宋体" w:hAnsi="宋体" w:eastAsia="宋体" w:cs="宋体"/>
          <w:spacing w:val="-4"/>
          <w:sz w:val="28"/>
          <w:szCs w:val="28"/>
        </w:rPr>
        <w:t>号）等编制。我市依法必须进行招标的房屋建筑和市政基</w:t>
      </w:r>
      <w:r>
        <w:rPr>
          <w:rFonts w:hint="eastAsia" w:ascii="宋体" w:hAnsi="宋体" w:eastAsia="宋体" w:cs="宋体"/>
          <w:sz w:val="28"/>
          <w:szCs w:val="28"/>
        </w:rPr>
        <w:t xml:space="preserve"> </w:t>
      </w:r>
      <w:r>
        <w:rPr>
          <w:rFonts w:hint="eastAsia" w:ascii="宋体" w:hAnsi="宋体" w:eastAsia="宋体" w:cs="宋体"/>
          <w:spacing w:val="-12"/>
          <w:sz w:val="28"/>
          <w:szCs w:val="28"/>
        </w:rPr>
        <w:t>础设施工程施工项目，采用“评定分离</w:t>
      </w:r>
      <w:r>
        <w:rPr>
          <w:rFonts w:hint="eastAsia" w:ascii="宋体" w:hAnsi="宋体" w:eastAsia="宋体" w:cs="宋体"/>
          <w:spacing w:val="-93"/>
          <w:sz w:val="28"/>
          <w:szCs w:val="28"/>
        </w:rPr>
        <w:t xml:space="preserve"> </w:t>
      </w:r>
      <w:r>
        <w:rPr>
          <w:rFonts w:hint="eastAsia" w:ascii="宋体" w:hAnsi="宋体" w:eastAsia="宋体" w:cs="宋体"/>
          <w:spacing w:val="-12"/>
          <w:sz w:val="28"/>
          <w:szCs w:val="28"/>
        </w:rPr>
        <w:t>”方式招标的，适用本《示范文本》。</w:t>
      </w:r>
    </w:p>
    <w:p w14:paraId="41BE820E">
      <w:pPr>
        <w:pageBreakBefore w:val="0"/>
        <w:bidi w:val="0"/>
        <w:spacing w:before="45" w:line="360" w:lineRule="auto"/>
        <w:ind w:right="98" w:firstLine="564"/>
        <w:rPr>
          <w:rFonts w:hint="eastAsia" w:ascii="宋体" w:hAnsi="宋体" w:eastAsia="宋体" w:cs="宋体"/>
          <w:sz w:val="28"/>
          <w:szCs w:val="28"/>
        </w:rPr>
      </w:pPr>
      <w:r>
        <w:rPr>
          <w:rFonts w:hint="eastAsia" w:ascii="宋体" w:hAnsi="宋体" w:eastAsia="宋体" w:cs="宋体"/>
          <w:spacing w:val="3"/>
          <w:sz w:val="28"/>
          <w:szCs w:val="28"/>
        </w:rPr>
        <w:t>二、《示范文本》中除需招标人填写的内容外，投标人须知正文、评 标办法正文和通用合同条款等应不加修改的使用。投标人须知前附表、评</w:t>
      </w:r>
      <w:r>
        <w:rPr>
          <w:rFonts w:hint="eastAsia" w:ascii="宋体" w:hAnsi="宋体" w:eastAsia="宋体" w:cs="宋体"/>
          <w:spacing w:val="5"/>
          <w:sz w:val="28"/>
          <w:szCs w:val="28"/>
        </w:rPr>
        <w:t xml:space="preserve"> </w:t>
      </w:r>
      <w:r>
        <w:rPr>
          <w:rFonts w:hint="eastAsia" w:ascii="宋体" w:hAnsi="宋体" w:eastAsia="宋体" w:cs="宋体"/>
          <w:spacing w:val="3"/>
          <w:sz w:val="28"/>
          <w:szCs w:val="28"/>
        </w:rPr>
        <w:t>标办法前附表及专用合同条款的相关内容，招标人应当按照相关规定并根</w:t>
      </w:r>
      <w:r>
        <w:rPr>
          <w:rFonts w:hint="eastAsia" w:ascii="宋体" w:hAnsi="宋体" w:eastAsia="宋体" w:cs="宋体"/>
          <w:spacing w:val="5"/>
          <w:sz w:val="28"/>
          <w:szCs w:val="28"/>
        </w:rPr>
        <w:t xml:space="preserve"> </w:t>
      </w:r>
      <w:r>
        <w:rPr>
          <w:rFonts w:hint="eastAsia" w:ascii="宋体" w:hAnsi="宋体" w:eastAsia="宋体" w:cs="宋体"/>
          <w:spacing w:val="3"/>
          <w:sz w:val="28"/>
          <w:szCs w:val="28"/>
        </w:rPr>
        <w:t>据项目的具体特点与实际需求，编制该部分内容。《示范文本》中以空格</w:t>
      </w:r>
      <w:r>
        <w:rPr>
          <w:rFonts w:hint="eastAsia" w:ascii="宋体" w:hAnsi="宋体" w:eastAsia="宋体" w:cs="宋体"/>
          <w:spacing w:val="5"/>
          <w:sz w:val="28"/>
          <w:szCs w:val="28"/>
        </w:rPr>
        <w:t xml:space="preserve"> </w:t>
      </w:r>
      <w:r>
        <w:rPr>
          <w:rFonts w:hint="eastAsia" w:ascii="宋体" w:hAnsi="宋体" w:eastAsia="宋体" w:cs="宋体"/>
          <w:spacing w:val="3"/>
          <w:sz w:val="28"/>
          <w:szCs w:val="28"/>
        </w:rPr>
        <w:t>标示的由招标人填写的内容，招标人应根据招标项目特点和实际需要具体</w:t>
      </w:r>
      <w:r>
        <w:rPr>
          <w:rFonts w:hint="eastAsia" w:ascii="宋体" w:hAnsi="宋体" w:eastAsia="宋体" w:cs="宋体"/>
          <w:spacing w:val="5"/>
          <w:sz w:val="28"/>
          <w:szCs w:val="28"/>
        </w:rPr>
        <w:t xml:space="preserve"> </w:t>
      </w:r>
      <w:r>
        <w:rPr>
          <w:rFonts w:hint="eastAsia" w:ascii="宋体" w:hAnsi="宋体" w:eastAsia="宋体" w:cs="宋体"/>
          <w:spacing w:val="-2"/>
          <w:sz w:val="28"/>
          <w:szCs w:val="28"/>
        </w:rPr>
        <w:t>化，确实没有需要填写的，在空格中用“/</w:t>
      </w:r>
      <w:r>
        <w:rPr>
          <w:rFonts w:hint="eastAsia" w:ascii="宋体" w:hAnsi="宋体" w:eastAsia="宋体" w:cs="宋体"/>
          <w:spacing w:val="-104"/>
          <w:sz w:val="28"/>
          <w:szCs w:val="28"/>
        </w:rPr>
        <w:t xml:space="preserve"> </w:t>
      </w:r>
      <w:r>
        <w:rPr>
          <w:rFonts w:hint="eastAsia" w:ascii="宋体" w:hAnsi="宋体" w:eastAsia="宋体" w:cs="宋体"/>
          <w:spacing w:val="-2"/>
          <w:sz w:val="28"/>
          <w:szCs w:val="28"/>
        </w:rPr>
        <w:t>”标示。</w:t>
      </w:r>
    </w:p>
    <w:p w14:paraId="3F4F089B">
      <w:pPr>
        <w:pageBreakBefore w:val="0"/>
        <w:bidi w:val="0"/>
        <w:spacing w:before="227" w:line="360" w:lineRule="auto"/>
        <w:ind w:left="1" w:right="98" w:firstLine="559"/>
        <w:rPr>
          <w:rFonts w:hint="eastAsia" w:ascii="宋体" w:hAnsi="宋体" w:eastAsia="宋体" w:cs="宋体"/>
          <w:sz w:val="28"/>
          <w:szCs w:val="28"/>
        </w:rPr>
      </w:pPr>
      <w:r>
        <w:rPr>
          <w:rFonts w:hint="eastAsia" w:ascii="宋体" w:hAnsi="宋体" w:eastAsia="宋体" w:cs="宋体"/>
          <w:spacing w:val="2"/>
          <w:sz w:val="28"/>
          <w:szCs w:val="28"/>
        </w:rPr>
        <w:t>三、第一章“招标公告</w:t>
      </w:r>
      <w:r>
        <w:rPr>
          <w:rFonts w:hint="eastAsia" w:ascii="宋体" w:hAnsi="宋体" w:eastAsia="宋体" w:cs="宋体"/>
          <w:spacing w:val="-100"/>
          <w:sz w:val="28"/>
          <w:szCs w:val="28"/>
        </w:rPr>
        <w:t xml:space="preserve"> </w:t>
      </w:r>
      <w:r>
        <w:rPr>
          <w:rFonts w:hint="eastAsia" w:ascii="宋体" w:hAnsi="宋体" w:eastAsia="宋体" w:cs="宋体"/>
          <w:spacing w:val="2"/>
          <w:sz w:val="28"/>
          <w:szCs w:val="28"/>
        </w:rPr>
        <w:t>”格式供参考。招标公告发布后，应编入</w:t>
      </w:r>
      <w:r>
        <w:rPr>
          <w:rFonts w:hint="eastAsia" w:ascii="宋体" w:hAnsi="宋体" w:eastAsia="宋体" w:cs="宋体"/>
          <w:spacing w:val="1"/>
          <w:sz w:val="28"/>
          <w:szCs w:val="28"/>
        </w:rPr>
        <w:t>招标</w:t>
      </w:r>
      <w:r>
        <w:rPr>
          <w:rFonts w:hint="eastAsia" w:ascii="宋体" w:hAnsi="宋体" w:eastAsia="宋体" w:cs="宋体"/>
          <w:sz w:val="28"/>
          <w:szCs w:val="28"/>
        </w:rPr>
        <w:t xml:space="preserve"> </w:t>
      </w:r>
      <w:r>
        <w:rPr>
          <w:rFonts w:hint="eastAsia" w:ascii="宋体" w:hAnsi="宋体" w:eastAsia="宋体" w:cs="宋体"/>
          <w:spacing w:val="3"/>
          <w:sz w:val="28"/>
          <w:szCs w:val="28"/>
        </w:rPr>
        <w:t xml:space="preserve">文件中，作为投标邀请。其中，招标公告应同时注明其发布所在的所有媒 介名称、接收异议的联系人及联系方式、招标监督管理机构（含综合监管 </w:t>
      </w:r>
      <w:r>
        <w:rPr>
          <w:rFonts w:hint="eastAsia" w:ascii="宋体" w:hAnsi="宋体" w:eastAsia="宋体" w:cs="宋体"/>
          <w:spacing w:val="-1"/>
          <w:sz w:val="28"/>
          <w:szCs w:val="28"/>
        </w:rPr>
        <w:t>部门和行业监管部门）。</w:t>
      </w:r>
    </w:p>
    <w:p w14:paraId="4B9FD7BC">
      <w:pPr>
        <w:pageBreakBefore w:val="0"/>
        <w:bidi w:val="0"/>
        <w:spacing w:before="227" w:line="360" w:lineRule="auto"/>
        <w:ind w:left="1" w:firstLine="585"/>
        <w:rPr>
          <w:rFonts w:hint="eastAsia" w:ascii="宋体" w:hAnsi="宋体" w:eastAsia="宋体" w:cs="宋体"/>
          <w:sz w:val="28"/>
          <w:szCs w:val="28"/>
        </w:rPr>
      </w:pPr>
      <w:r>
        <w:rPr>
          <w:rFonts w:hint="eastAsia" w:ascii="宋体" w:hAnsi="宋体" w:eastAsia="宋体" w:cs="宋体"/>
          <w:spacing w:val="1"/>
          <w:sz w:val="28"/>
          <w:szCs w:val="28"/>
        </w:rPr>
        <w:t>四、第二章“投标人须知</w:t>
      </w:r>
      <w:r>
        <w:rPr>
          <w:rFonts w:hint="eastAsia" w:ascii="宋体" w:hAnsi="宋体" w:eastAsia="宋体" w:cs="宋体"/>
          <w:spacing w:val="-98"/>
          <w:sz w:val="28"/>
          <w:szCs w:val="28"/>
        </w:rPr>
        <w:t xml:space="preserve"> </w:t>
      </w:r>
      <w:r>
        <w:rPr>
          <w:rFonts w:hint="eastAsia" w:ascii="宋体" w:hAnsi="宋体" w:eastAsia="宋体" w:cs="宋体"/>
          <w:spacing w:val="1"/>
          <w:sz w:val="28"/>
          <w:szCs w:val="28"/>
        </w:rPr>
        <w:t>”正文和前附表，除以空格标示的由招标人</w:t>
      </w:r>
      <w:r>
        <w:rPr>
          <w:rFonts w:hint="eastAsia" w:ascii="宋体" w:hAnsi="宋体" w:eastAsia="宋体" w:cs="宋体"/>
          <w:sz w:val="28"/>
          <w:szCs w:val="28"/>
        </w:rPr>
        <w:t xml:space="preserve"> </w:t>
      </w:r>
      <w:r>
        <w:rPr>
          <w:rFonts w:hint="eastAsia" w:ascii="宋体" w:hAnsi="宋体" w:eastAsia="宋体" w:cs="宋体"/>
          <w:spacing w:val="-3"/>
          <w:sz w:val="28"/>
          <w:szCs w:val="28"/>
        </w:rPr>
        <w:t>填空的内容、选择性内容和可补充内容外，原则上应不加修改地直接引用。</w:t>
      </w:r>
      <w:r>
        <w:rPr>
          <w:rFonts w:hint="eastAsia" w:ascii="宋体" w:hAnsi="宋体" w:eastAsia="宋体" w:cs="宋体"/>
          <w:spacing w:val="17"/>
          <w:sz w:val="28"/>
          <w:szCs w:val="28"/>
        </w:rPr>
        <w:t xml:space="preserve"> </w:t>
      </w:r>
      <w:r>
        <w:rPr>
          <w:rFonts w:hint="eastAsia" w:ascii="宋体" w:hAnsi="宋体" w:eastAsia="宋体" w:cs="宋体"/>
          <w:spacing w:val="-7"/>
          <w:sz w:val="28"/>
          <w:szCs w:val="28"/>
        </w:rPr>
        <w:t>因法律、法规、规章及政策调整确需修改“投标人须知</w:t>
      </w:r>
      <w:r>
        <w:rPr>
          <w:rFonts w:hint="eastAsia" w:ascii="宋体" w:hAnsi="宋体" w:eastAsia="宋体" w:cs="宋体"/>
          <w:spacing w:val="-92"/>
          <w:sz w:val="28"/>
          <w:szCs w:val="28"/>
        </w:rPr>
        <w:t xml:space="preserve"> </w:t>
      </w:r>
      <w:r>
        <w:rPr>
          <w:rFonts w:hint="eastAsia" w:ascii="宋体" w:hAnsi="宋体" w:eastAsia="宋体" w:cs="宋体"/>
          <w:spacing w:val="-7"/>
          <w:sz w:val="28"/>
          <w:szCs w:val="28"/>
        </w:rPr>
        <w:t>”正文的，应在“投</w:t>
      </w:r>
      <w:r>
        <w:rPr>
          <w:rFonts w:hint="eastAsia" w:ascii="宋体" w:hAnsi="宋体" w:eastAsia="宋体" w:cs="宋体"/>
          <w:sz w:val="28"/>
          <w:szCs w:val="28"/>
        </w:rPr>
        <w:t xml:space="preserve"> </w:t>
      </w:r>
      <w:r>
        <w:rPr>
          <w:rFonts w:hint="eastAsia" w:ascii="宋体" w:hAnsi="宋体" w:eastAsia="宋体" w:cs="宋体"/>
          <w:spacing w:val="2"/>
          <w:sz w:val="28"/>
          <w:szCs w:val="28"/>
        </w:rPr>
        <w:t>标人须知正文修改一览表</w:t>
      </w:r>
      <w:r>
        <w:rPr>
          <w:rFonts w:hint="eastAsia" w:ascii="宋体" w:hAnsi="宋体" w:eastAsia="宋体" w:cs="宋体"/>
          <w:spacing w:val="-100"/>
          <w:sz w:val="28"/>
          <w:szCs w:val="28"/>
        </w:rPr>
        <w:t xml:space="preserve"> </w:t>
      </w:r>
      <w:r>
        <w:rPr>
          <w:rFonts w:hint="eastAsia" w:ascii="宋体" w:hAnsi="宋体" w:eastAsia="宋体" w:cs="宋体"/>
          <w:spacing w:val="2"/>
          <w:sz w:val="28"/>
          <w:szCs w:val="28"/>
        </w:rPr>
        <w:t>”中如实填写。填空、选择和补</w:t>
      </w:r>
      <w:r>
        <w:rPr>
          <w:rFonts w:hint="eastAsia" w:ascii="宋体" w:hAnsi="宋体" w:eastAsia="宋体" w:cs="宋体"/>
          <w:spacing w:val="1"/>
          <w:sz w:val="28"/>
          <w:szCs w:val="28"/>
        </w:rPr>
        <w:t>充内容由招标人</w:t>
      </w:r>
      <w:r>
        <w:rPr>
          <w:rFonts w:hint="eastAsia" w:ascii="宋体" w:hAnsi="宋体" w:eastAsia="宋体" w:cs="宋体"/>
          <w:sz w:val="28"/>
          <w:szCs w:val="28"/>
        </w:rPr>
        <w:t xml:space="preserve"> </w:t>
      </w:r>
      <w:r>
        <w:rPr>
          <w:rFonts w:hint="eastAsia" w:ascii="宋体" w:hAnsi="宋体" w:eastAsia="宋体" w:cs="宋体"/>
          <w:spacing w:val="-1"/>
          <w:sz w:val="28"/>
          <w:szCs w:val="28"/>
        </w:rPr>
        <w:t>根据国家和省市有关法律法规的规定以及招标项目具体情况确定。</w:t>
      </w:r>
    </w:p>
    <w:p w14:paraId="467CB910">
      <w:pPr>
        <w:pageBreakBefore w:val="0"/>
        <w:bidi w:val="0"/>
        <w:spacing w:before="227" w:line="360" w:lineRule="auto"/>
        <w:ind w:left="4" w:right="98" w:firstLine="560"/>
        <w:rPr>
          <w:rFonts w:hint="eastAsia" w:ascii="宋体" w:hAnsi="宋体" w:eastAsia="宋体" w:cs="宋体"/>
          <w:sz w:val="28"/>
          <w:szCs w:val="28"/>
        </w:rPr>
      </w:pPr>
      <w:r>
        <w:rPr>
          <w:rFonts w:hint="eastAsia" w:ascii="宋体" w:hAnsi="宋体" w:eastAsia="宋体" w:cs="宋体"/>
          <w:spacing w:val="2"/>
          <w:sz w:val="28"/>
          <w:szCs w:val="28"/>
        </w:rPr>
        <w:t>五、第三章“评标及定标</w:t>
      </w:r>
      <w:r>
        <w:rPr>
          <w:rFonts w:hint="eastAsia" w:ascii="宋体" w:hAnsi="宋体" w:eastAsia="宋体" w:cs="宋体"/>
          <w:spacing w:val="-98"/>
          <w:sz w:val="28"/>
          <w:szCs w:val="28"/>
        </w:rPr>
        <w:t xml:space="preserve"> </w:t>
      </w:r>
      <w:r>
        <w:rPr>
          <w:rFonts w:hint="eastAsia" w:ascii="宋体" w:hAnsi="宋体" w:eastAsia="宋体" w:cs="宋体"/>
          <w:spacing w:val="2"/>
          <w:sz w:val="28"/>
          <w:szCs w:val="28"/>
        </w:rPr>
        <w:t>”包括评标环节和定标</w:t>
      </w:r>
      <w:r>
        <w:rPr>
          <w:rFonts w:hint="eastAsia" w:ascii="宋体" w:hAnsi="宋体" w:eastAsia="宋体" w:cs="宋体"/>
          <w:spacing w:val="1"/>
          <w:sz w:val="28"/>
          <w:szCs w:val="28"/>
        </w:rPr>
        <w:t>环节，其中评标包括</w:t>
      </w:r>
      <w:r>
        <w:rPr>
          <w:rFonts w:hint="eastAsia" w:ascii="宋体" w:hAnsi="宋体" w:eastAsia="宋体" w:cs="宋体"/>
          <w:sz w:val="28"/>
          <w:szCs w:val="28"/>
        </w:rPr>
        <w:t xml:space="preserve"> </w:t>
      </w:r>
      <w:r>
        <w:rPr>
          <w:rFonts w:hint="eastAsia" w:ascii="宋体" w:hAnsi="宋体" w:eastAsia="宋体" w:cs="宋体"/>
          <w:spacing w:val="3"/>
          <w:sz w:val="28"/>
          <w:szCs w:val="28"/>
        </w:rPr>
        <w:t>综合评审（推荐入围投标人）定量评审和重点评审定性评审，定标为定性</w:t>
      </w:r>
    </w:p>
    <w:p w14:paraId="3972C67A">
      <w:pPr>
        <w:pageBreakBefore w:val="0"/>
        <w:bidi w:val="0"/>
        <w:spacing w:line="360" w:lineRule="auto"/>
        <w:rPr>
          <w:rFonts w:hint="eastAsia" w:ascii="宋体" w:hAnsi="宋体" w:eastAsia="宋体" w:cs="宋体"/>
          <w:sz w:val="28"/>
          <w:szCs w:val="28"/>
        </w:rPr>
        <w:sectPr>
          <w:pgSz w:w="11906" w:h="16839"/>
          <w:pgMar w:top="1396" w:right="1317" w:bottom="0" w:left="1428" w:header="0" w:footer="0" w:gutter="0"/>
          <w:cols w:space="720" w:num="1"/>
        </w:sectPr>
      </w:pPr>
    </w:p>
    <w:p w14:paraId="73FE89C4">
      <w:pPr>
        <w:pageBreakBefore w:val="0"/>
        <w:bidi w:val="0"/>
        <w:spacing w:before="192" w:line="360" w:lineRule="auto"/>
        <w:ind w:left="41" w:right="98" w:hanging="23"/>
        <w:rPr>
          <w:rFonts w:hint="eastAsia" w:ascii="宋体" w:hAnsi="宋体" w:eastAsia="宋体" w:cs="宋体"/>
          <w:sz w:val="28"/>
          <w:szCs w:val="28"/>
        </w:rPr>
      </w:pPr>
      <w:r>
        <w:rPr>
          <w:rFonts w:hint="eastAsia" w:ascii="宋体" w:hAnsi="宋体" w:eastAsia="宋体" w:cs="宋体"/>
          <w:spacing w:val="3"/>
          <w:sz w:val="28"/>
          <w:szCs w:val="28"/>
        </w:rPr>
        <w:t>评审。各环节评审因素由招标人结合项目具体特点和实际需求设置，评审</w:t>
      </w:r>
      <w:r>
        <w:rPr>
          <w:rFonts w:hint="eastAsia" w:ascii="宋体" w:hAnsi="宋体" w:eastAsia="宋体" w:cs="宋体"/>
          <w:spacing w:val="5"/>
          <w:sz w:val="28"/>
          <w:szCs w:val="28"/>
        </w:rPr>
        <w:t xml:space="preserve"> </w:t>
      </w:r>
      <w:r>
        <w:rPr>
          <w:rFonts w:hint="eastAsia" w:ascii="宋体" w:hAnsi="宋体" w:eastAsia="宋体" w:cs="宋体"/>
          <w:spacing w:val="-1"/>
          <w:sz w:val="28"/>
          <w:szCs w:val="28"/>
        </w:rPr>
        <w:t>因素可重复，但综合评审、重点评审和定标两两之间应凸显差</w:t>
      </w:r>
      <w:r>
        <w:rPr>
          <w:rFonts w:hint="eastAsia" w:ascii="宋体" w:hAnsi="宋体" w:eastAsia="宋体" w:cs="宋体"/>
          <w:spacing w:val="-2"/>
          <w:sz w:val="28"/>
          <w:szCs w:val="28"/>
        </w:rPr>
        <w:t>异性。</w:t>
      </w:r>
    </w:p>
    <w:p w14:paraId="60E27946">
      <w:pPr>
        <w:pageBreakBefore w:val="0"/>
        <w:bidi w:val="0"/>
        <w:spacing w:before="42" w:line="360" w:lineRule="auto"/>
        <w:ind w:left="19" w:firstLine="561"/>
        <w:rPr>
          <w:rFonts w:hint="eastAsia" w:ascii="宋体" w:hAnsi="宋体" w:eastAsia="宋体" w:cs="宋体"/>
          <w:sz w:val="28"/>
          <w:szCs w:val="28"/>
        </w:rPr>
      </w:pPr>
      <w:r>
        <w:rPr>
          <w:rFonts w:hint="eastAsia" w:ascii="宋体" w:hAnsi="宋体" w:eastAsia="宋体" w:cs="宋体"/>
          <w:sz w:val="28"/>
          <w:szCs w:val="28"/>
        </w:rPr>
        <w:t>六、第四章“合同条款及格式</w:t>
      </w:r>
      <w:r>
        <w:rPr>
          <w:rFonts w:hint="eastAsia" w:ascii="宋体" w:hAnsi="宋体" w:eastAsia="宋体" w:cs="宋体"/>
          <w:spacing w:val="-86"/>
          <w:sz w:val="28"/>
          <w:szCs w:val="28"/>
        </w:rPr>
        <w:t xml:space="preserve"> </w:t>
      </w:r>
      <w:r>
        <w:rPr>
          <w:rFonts w:hint="eastAsia" w:ascii="宋体" w:hAnsi="宋体" w:eastAsia="宋体" w:cs="宋体"/>
          <w:sz w:val="28"/>
          <w:szCs w:val="28"/>
        </w:rPr>
        <w:t>”第二节“通用合同条款</w:t>
      </w:r>
      <w:r>
        <w:rPr>
          <w:rFonts w:hint="eastAsia" w:ascii="宋体" w:hAnsi="宋体" w:eastAsia="宋体" w:cs="宋体"/>
          <w:spacing w:val="-98"/>
          <w:sz w:val="28"/>
          <w:szCs w:val="28"/>
        </w:rPr>
        <w:t xml:space="preserve"> </w:t>
      </w:r>
      <w:r>
        <w:rPr>
          <w:rFonts w:hint="eastAsia" w:ascii="宋体" w:hAnsi="宋体" w:eastAsia="宋体" w:cs="宋体"/>
          <w:sz w:val="28"/>
          <w:szCs w:val="28"/>
        </w:rPr>
        <w:t xml:space="preserve">”，原则上应 </w:t>
      </w:r>
      <w:r>
        <w:rPr>
          <w:rFonts w:hint="eastAsia" w:ascii="宋体" w:hAnsi="宋体" w:eastAsia="宋体" w:cs="宋体"/>
          <w:spacing w:val="2"/>
          <w:sz w:val="28"/>
          <w:szCs w:val="28"/>
        </w:rPr>
        <w:t>不加修改地直接引用。招标人编制项目“专用合同条款</w:t>
      </w:r>
      <w:r>
        <w:rPr>
          <w:rFonts w:hint="eastAsia" w:ascii="宋体" w:hAnsi="宋体" w:eastAsia="宋体" w:cs="宋体"/>
          <w:spacing w:val="-101"/>
          <w:sz w:val="28"/>
          <w:szCs w:val="28"/>
        </w:rPr>
        <w:t xml:space="preserve"> </w:t>
      </w:r>
      <w:r>
        <w:rPr>
          <w:rFonts w:hint="eastAsia" w:ascii="宋体" w:hAnsi="宋体" w:eastAsia="宋体" w:cs="宋体"/>
          <w:spacing w:val="2"/>
          <w:sz w:val="28"/>
          <w:szCs w:val="28"/>
        </w:rPr>
        <w:t>”时</w:t>
      </w:r>
      <w:r>
        <w:rPr>
          <w:rFonts w:hint="eastAsia" w:ascii="宋体" w:hAnsi="宋体" w:eastAsia="宋体" w:cs="宋体"/>
          <w:spacing w:val="1"/>
          <w:sz w:val="28"/>
          <w:szCs w:val="28"/>
        </w:rPr>
        <w:t>，可根据招标</w:t>
      </w:r>
      <w:r>
        <w:rPr>
          <w:rFonts w:hint="eastAsia" w:ascii="宋体" w:hAnsi="宋体" w:eastAsia="宋体" w:cs="宋体"/>
          <w:sz w:val="28"/>
          <w:szCs w:val="28"/>
        </w:rPr>
        <w:t xml:space="preserve"> </w:t>
      </w:r>
      <w:r>
        <w:rPr>
          <w:rFonts w:hint="eastAsia" w:ascii="宋体" w:hAnsi="宋体" w:eastAsia="宋体" w:cs="宋体"/>
          <w:spacing w:val="-4"/>
          <w:sz w:val="28"/>
          <w:szCs w:val="28"/>
        </w:rPr>
        <w:t>项目的具体特点和实际需要，对“通用合同条款</w:t>
      </w:r>
      <w:r>
        <w:rPr>
          <w:rFonts w:hint="eastAsia" w:ascii="宋体" w:hAnsi="宋体" w:eastAsia="宋体" w:cs="宋体"/>
          <w:spacing w:val="-90"/>
          <w:sz w:val="28"/>
          <w:szCs w:val="28"/>
        </w:rPr>
        <w:t xml:space="preserve"> </w:t>
      </w:r>
      <w:r>
        <w:rPr>
          <w:rFonts w:hint="eastAsia" w:ascii="宋体" w:hAnsi="宋体" w:eastAsia="宋体" w:cs="宋体"/>
          <w:spacing w:val="-4"/>
          <w:sz w:val="28"/>
          <w:szCs w:val="28"/>
        </w:rPr>
        <w:t>”进行补充、细化。同时，</w:t>
      </w:r>
      <w:r>
        <w:rPr>
          <w:rFonts w:hint="eastAsia" w:ascii="宋体" w:hAnsi="宋体" w:eastAsia="宋体" w:cs="宋体"/>
          <w:sz w:val="28"/>
          <w:szCs w:val="28"/>
        </w:rPr>
        <w:t xml:space="preserve"> </w:t>
      </w:r>
      <w:r>
        <w:rPr>
          <w:rFonts w:hint="eastAsia" w:ascii="宋体" w:hAnsi="宋体" w:eastAsia="宋体" w:cs="宋体"/>
          <w:spacing w:val="-3"/>
          <w:sz w:val="28"/>
          <w:szCs w:val="28"/>
        </w:rPr>
        <w:t>补充、细化或约定的内容，不得违反法律、行政法规的强制性规定和平等、</w:t>
      </w:r>
      <w:r>
        <w:rPr>
          <w:rFonts w:hint="eastAsia" w:ascii="宋体" w:hAnsi="宋体" w:eastAsia="宋体" w:cs="宋体"/>
          <w:spacing w:val="17"/>
          <w:sz w:val="28"/>
          <w:szCs w:val="28"/>
        </w:rPr>
        <w:t xml:space="preserve"> </w:t>
      </w:r>
      <w:r>
        <w:rPr>
          <w:rFonts w:hint="eastAsia" w:ascii="宋体" w:hAnsi="宋体" w:eastAsia="宋体" w:cs="宋体"/>
          <w:spacing w:val="2"/>
          <w:sz w:val="28"/>
          <w:szCs w:val="28"/>
        </w:rPr>
        <w:t>自愿、公平和诚实信用原则。“专用合同条款</w:t>
      </w:r>
      <w:r>
        <w:rPr>
          <w:rFonts w:hint="eastAsia" w:ascii="宋体" w:hAnsi="宋体" w:eastAsia="宋体" w:cs="宋体"/>
          <w:spacing w:val="-103"/>
          <w:sz w:val="28"/>
          <w:szCs w:val="28"/>
        </w:rPr>
        <w:t xml:space="preserve"> </w:t>
      </w:r>
      <w:r>
        <w:rPr>
          <w:rFonts w:hint="eastAsia" w:ascii="宋体" w:hAnsi="宋体" w:eastAsia="宋体" w:cs="宋体"/>
          <w:spacing w:val="2"/>
          <w:sz w:val="28"/>
          <w:szCs w:val="28"/>
        </w:rPr>
        <w:t>”由招标人根据国</w:t>
      </w:r>
      <w:r>
        <w:rPr>
          <w:rFonts w:hint="eastAsia" w:ascii="宋体" w:hAnsi="宋体" w:eastAsia="宋体" w:cs="宋体"/>
          <w:spacing w:val="1"/>
          <w:sz w:val="28"/>
          <w:szCs w:val="28"/>
        </w:rPr>
        <w:t>家和省市</w:t>
      </w:r>
      <w:r>
        <w:rPr>
          <w:rFonts w:hint="eastAsia" w:ascii="宋体" w:hAnsi="宋体" w:eastAsia="宋体" w:cs="宋体"/>
          <w:sz w:val="28"/>
          <w:szCs w:val="28"/>
        </w:rPr>
        <w:t xml:space="preserve"> </w:t>
      </w:r>
      <w:r>
        <w:rPr>
          <w:rFonts w:hint="eastAsia" w:ascii="宋体" w:hAnsi="宋体" w:eastAsia="宋体" w:cs="宋体"/>
          <w:spacing w:val="-1"/>
          <w:sz w:val="28"/>
          <w:szCs w:val="28"/>
        </w:rPr>
        <w:t>有关法律法规的规定以及招标项目具体情况确定。</w:t>
      </w:r>
    </w:p>
    <w:p w14:paraId="289AF8AE">
      <w:pPr>
        <w:pageBreakBefore w:val="0"/>
        <w:bidi w:val="0"/>
        <w:spacing w:before="225" w:line="360" w:lineRule="auto"/>
        <w:ind w:firstLine="577"/>
        <w:rPr>
          <w:rFonts w:hint="eastAsia" w:ascii="宋体" w:hAnsi="宋体" w:eastAsia="宋体" w:cs="宋体"/>
          <w:sz w:val="28"/>
          <w:szCs w:val="28"/>
        </w:rPr>
      </w:pPr>
      <w:r>
        <w:rPr>
          <w:rFonts w:hint="eastAsia" w:ascii="宋体" w:hAnsi="宋体" w:eastAsia="宋体" w:cs="宋体"/>
          <w:spacing w:val="2"/>
          <w:sz w:val="28"/>
          <w:szCs w:val="28"/>
        </w:rPr>
        <w:t>七、第五章“工程量清单</w:t>
      </w:r>
      <w:r>
        <w:rPr>
          <w:rFonts w:hint="eastAsia" w:ascii="宋体" w:hAnsi="宋体" w:eastAsia="宋体" w:cs="宋体"/>
          <w:spacing w:val="-98"/>
          <w:sz w:val="28"/>
          <w:szCs w:val="28"/>
        </w:rPr>
        <w:t xml:space="preserve"> </w:t>
      </w:r>
      <w:r>
        <w:rPr>
          <w:rFonts w:hint="eastAsia" w:ascii="宋体" w:hAnsi="宋体" w:eastAsia="宋体" w:cs="宋体"/>
          <w:spacing w:val="2"/>
          <w:sz w:val="28"/>
          <w:szCs w:val="28"/>
        </w:rPr>
        <w:t>”是示范性内容。招标人可以根据《</w:t>
      </w:r>
      <w:r>
        <w:rPr>
          <w:rFonts w:hint="eastAsia" w:ascii="宋体" w:hAnsi="宋体" w:eastAsia="宋体" w:cs="宋体"/>
          <w:spacing w:val="1"/>
          <w:sz w:val="28"/>
          <w:szCs w:val="28"/>
        </w:rPr>
        <w:t>安徽省</w:t>
      </w:r>
      <w:r>
        <w:rPr>
          <w:rFonts w:hint="eastAsia" w:ascii="宋体" w:hAnsi="宋体" w:eastAsia="宋体" w:cs="宋体"/>
          <w:sz w:val="28"/>
          <w:szCs w:val="28"/>
        </w:rPr>
        <w:t xml:space="preserve"> </w:t>
      </w:r>
      <w:r>
        <w:rPr>
          <w:rFonts w:hint="eastAsia" w:ascii="宋体" w:hAnsi="宋体" w:eastAsia="宋体" w:cs="宋体"/>
          <w:spacing w:val="4"/>
          <w:sz w:val="28"/>
          <w:szCs w:val="28"/>
        </w:rPr>
        <w:t>建设工程工程量清单计价办法》及相关费用定额、招</w:t>
      </w:r>
      <w:r>
        <w:rPr>
          <w:rFonts w:hint="eastAsia" w:ascii="宋体" w:hAnsi="宋体" w:eastAsia="宋体" w:cs="宋体"/>
          <w:spacing w:val="3"/>
          <w:sz w:val="28"/>
          <w:szCs w:val="28"/>
        </w:rPr>
        <w:t>标项目具体特点和实</w:t>
      </w:r>
      <w:r>
        <w:rPr>
          <w:rFonts w:hint="eastAsia" w:ascii="宋体" w:hAnsi="宋体" w:eastAsia="宋体" w:cs="宋体"/>
          <w:sz w:val="28"/>
          <w:szCs w:val="28"/>
        </w:rPr>
        <w:t xml:space="preserve"> </w:t>
      </w:r>
      <w:r>
        <w:rPr>
          <w:rFonts w:hint="eastAsia" w:ascii="宋体" w:hAnsi="宋体" w:eastAsia="宋体" w:cs="宋体"/>
          <w:spacing w:val="-13"/>
          <w:sz w:val="28"/>
          <w:szCs w:val="28"/>
        </w:rPr>
        <w:t>际需要编制，并与“投标人须知</w:t>
      </w:r>
      <w:r>
        <w:rPr>
          <w:rFonts w:hint="eastAsia" w:ascii="宋体" w:hAnsi="宋体" w:eastAsia="宋体" w:cs="宋体"/>
          <w:spacing w:val="-106"/>
          <w:sz w:val="28"/>
          <w:szCs w:val="28"/>
        </w:rPr>
        <w:t xml:space="preserve"> </w:t>
      </w:r>
      <w:r>
        <w:rPr>
          <w:rFonts w:hint="eastAsia" w:ascii="宋体" w:hAnsi="宋体" w:eastAsia="宋体" w:cs="宋体"/>
          <w:spacing w:val="-13"/>
          <w:sz w:val="28"/>
          <w:szCs w:val="28"/>
        </w:rPr>
        <w:t>”、“通用合同条款</w:t>
      </w:r>
      <w:r>
        <w:rPr>
          <w:rFonts w:hint="eastAsia" w:ascii="宋体" w:hAnsi="宋体" w:eastAsia="宋体" w:cs="宋体"/>
          <w:spacing w:val="-102"/>
          <w:sz w:val="28"/>
          <w:szCs w:val="28"/>
        </w:rPr>
        <w:t xml:space="preserve"> </w:t>
      </w:r>
      <w:r>
        <w:rPr>
          <w:rFonts w:hint="eastAsia" w:ascii="宋体" w:hAnsi="宋体" w:eastAsia="宋体" w:cs="宋体"/>
          <w:spacing w:val="-13"/>
          <w:sz w:val="28"/>
          <w:szCs w:val="28"/>
        </w:rPr>
        <w:t>”</w:t>
      </w:r>
      <w:r>
        <w:rPr>
          <w:rFonts w:hint="eastAsia" w:ascii="宋体" w:hAnsi="宋体" w:eastAsia="宋体" w:cs="宋体"/>
          <w:spacing w:val="-14"/>
          <w:sz w:val="28"/>
          <w:szCs w:val="28"/>
        </w:rPr>
        <w:t>、“专用合同条款</w:t>
      </w:r>
      <w:r>
        <w:rPr>
          <w:rFonts w:hint="eastAsia" w:ascii="宋体" w:hAnsi="宋体" w:eastAsia="宋体" w:cs="宋体"/>
          <w:spacing w:val="-103"/>
          <w:sz w:val="28"/>
          <w:szCs w:val="28"/>
        </w:rPr>
        <w:t xml:space="preserve"> </w:t>
      </w:r>
      <w:r>
        <w:rPr>
          <w:rFonts w:hint="eastAsia" w:ascii="宋体" w:hAnsi="宋体" w:eastAsia="宋体" w:cs="宋体"/>
          <w:spacing w:val="-14"/>
          <w:sz w:val="28"/>
          <w:szCs w:val="28"/>
        </w:rPr>
        <w:t>”、</w:t>
      </w:r>
      <w:r>
        <w:rPr>
          <w:rFonts w:hint="eastAsia" w:ascii="宋体" w:hAnsi="宋体" w:eastAsia="宋体" w:cs="宋体"/>
          <w:sz w:val="28"/>
          <w:szCs w:val="28"/>
        </w:rPr>
        <w:t xml:space="preserve"> </w:t>
      </w:r>
      <w:r>
        <w:rPr>
          <w:rFonts w:hint="eastAsia" w:ascii="宋体" w:hAnsi="宋体" w:eastAsia="宋体" w:cs="宋体"/>
          <w:spacing w:val="-6"/>
          <w:sz w:val="28"/>
          <w:szCs w:val="28"/>
        </w:rPr>
        <w:t>“技术标准和要求</w:t>
      </w:r>
      <w:r>
        <w:rPr>
          <w:rFonts w:hint="eastAsia" w:ascii="宋体" w:hAnsi="宋体" w:eastAsia="宋体" w:cs="宋体"/>
          <w:spacing w:val="-99"/>
          <w:sz w:val="28"/>
          <w:szCs w:val="28"/>
        </w:rPr>
        <w:t xml:space="preserve"> </w:t>
      </w:r>
      <w:r>
        <w:rPr>
          <w:rFonts w:hint="eastAsia" w:ascii="宋体" w:hAnsi="宋体" w:eastAsia="宋体" w:cs="宋体"/>
          <w:spacing w:val="-6"/>
          <w:sz w:val="28"/>
          <w:szCs w:val="28"/>
        </w:rPr>
        <w:t>”、“</w:t>
      </w:r>
      <w:r>
        <w:rPr>
          <w:rFonts w:hint="eastAsia" w:ascii="宋体" w:hAnsi="宋体" w:eastAsia="宋体" w:cs="宋体"/>
          <w:spacing w:val="-102"/>
          <w:sz w:val="28"/>
          <w:szCs w:val="28"/>
        </w:rPr>
        <w:t xml:space="preserve"> </w:t>
      </w:r>
      <w:r>
        <w:rPr>
          <w:rFonts w:hint="eastAsia" w:ascii="宋体" w:hAnsi="宋体" w:eastAsia="宋体" w:cs="宋体"/>
          <w:spacing w:val="-6"/>
          <w:sz w:val="28"/>
          <w:szCs w:val="28"/>
        </w:rPr>
        <w:t>图纸</w:t>
      </w:r>
      <w:r>
        <w:rPr>
          <w:rFonts w:hint="eastAsia" w:ascii="宋体" w:hAnsi="宋体" w:eastAsia="宋体" w:cs="宋体"/>
          <w:spacing w:val="-105"/>
          <w:sz w:val="28"/>
          <w:szCs w:val="28"/>
        </w:rPr>
        <w:t xml:space="preserve"> </w:t>
      </w:r>
      <w:r>
        <w:rPr>
          <w:rFonts w:hint="eastAsia" w:ascii="宋体" w:hAnsi="宋体" w:eastAsia="宋体" w:cs="宋体"/>
          <w:spacing w:val="-6"/>
          <w:sz w:val="28"/>
          <w:szCs w:val="28"/>
        </w:rPr>
        <w:t>”相衔接。</w:t>
      </w:r>
    </w:p>
    <w:p w14:paraId="1A593E82">
      <w:pPr>
        <w:pageBreakBefore w:val="0"/>
        <w:bidi w:val="0"/>
        <w:spacing w:before="225" w:line="360" w:lineRule="auto"/>
        <w:ind w:left="19" w:right="100" w:firstLine="563"/>
        <w:rPr>
          <w:rFonts w:hint="eastAsia" w:ascii="宋体" w:hAnsi="宋体" w:eastAsia="宋体" w:cs="宋体"/>
          <w:sz w:val="28"/>
          <w:szCs w:val="28"/>
        </w:rPr>
      </w:pPr>
      <w:r>
        <w:rPr>
          <w:rFonts w:hint="eastAsia" w:ascii="宋体" w:hAnsi="宋体" w:eastAsia="宋体" w:cs="宋体"/>
          <w:sz w:val="28"/>
          <w:szCs w:val="28"/>
        </w:rPr>
        <w:t>八、第六章“</w:t>
      </w:r>
      <w:r>
        <w:rPr>
          <w:rFonts w:hint="eastAsia" w:ascii="宋体" w:hAnsi="宋体" w:eastAsia="宋体" w:cs="宋体"/>
          <w:spacing w:val="-89"/>
          <w:sz w:val="28"/>
          <w:szCs w:val="28"/>
        </w:rPr>
        <w:t xml:space="preserve"> </w:t>
      </w:r>
      <w:r>
        <w:rPr>
          <w:rFonts w:hint="eastAsia" w:ascii="宋体" w:hAnsi="宋体" w:eastAsia="宋体" w:cs="宋体"/>
          <w:sz w:val="28"/>
          <w:szCs w:val="28"/>
        </w:rPr>
        <w:t>图纸</w:t>
      </w:r>
      <w:r>
        <w:rPr>
          <w:rFonts w:hint="eastAsia" w:ascii="宋体" w:hAnsi="宋体" w:eastAsia="宋体" w:cs="宋体"/>
          <w:spacing w:val="-98"/>
          <w:sz w:val="28"/>
          <w:szCs w:val="28"/>
        </w:rPr>
        <w:t xml:space="preserve"> </w:t>
      </w:r>
      <w:r>
        <w:rPr>
          <w:rFonts w:hint="eastAsia" w:ascii="宋体" w:hAnsi="宋体" w:eastAsia="宋体" w:cs="宋体"/>
          <w:sz w:val="28"/>
          <w:szCs w:val="28"/>
        </w:rPr>
        <w:t xml:space="preserve">”由招标人（或其委托的设计人）根据招标项目具 </w:t>
      </w:r>
      <w:r>
        <w:rPr>
          <w:rFonts w:hint="eastAsia" w:ascii="宋体" w:hAnsi="宋体" w:eastAsia="宋体" w:cs="宋体"/>
          <w:spacing w:val="-1"/>
          <w:sz w:val="28"/>
          <w:szCs w:val="28"/>
        </w:rPr>
        <w:t>体特点和实际需要编制。</w:t>
      </w:r>
    </w:p>
    <w:p w14:paraId="12DAC8A4">
      <w:pPr>
        <w:pageBreakBefore w:val="0"/>
        <w:bidi w:val="0"/>
        <w:spacing w:before="224" w:line="360" w:lineRule="auto"/>
        <w:ind w:left="20" w:right="98" w:firstLine="564"/>
        <w:rPr>
          <w:rFonts w:hint="eastAsia" w:ascii="宋体" w:hAnsi="宋体" w:eastAsia="宋体" w:cs="宋体"/>
          <w:sz w:val="28"/>
          <w:szCs w:val="28"/>
        </w:rPr>
      </w:pPr>
      <w:r>
        <w:rPr>
          <w:rFonts w:hint="eastAsia" w:ascii="宋体" w:hAnsi="宋体" w:eastAsia="宋体" w:cs="宋体"/>
          <w:spacing w:val="2"/>
          <w:sz w:val="28"/>
          <w:szCs w:val="28"/>
        </w:rPr>
        <w:t>九、第七章“技术标准和要求</w:t>
      </w:r>
      <w:r>
        <w:rPr>
          <w:rFonts w:hint="eastAsia" w:ascii="宋体" w:hAnsi="宋体" w:eastAsia="宋体" w:cs="宋体"/>
          <w:spacing w:val="-98"/>
          <w:sz w:val="28"/>
          <w:szCs w:val="28"/>
        </w:rPr>
        <w:t xml:space="preserve"> </w:t>
      </w:r>
      <w:r>
        <w:rPr>
          <w:rFonts w:hint="eastAsia" w:ascii="宋体" w:hAnsi="宋体" w:eastAsia="宋体" w:cs="宋体"/>
          <w:spacing w:val="2"/>
          <w:sz w:val="28"/>
          <w:szCs w:val="28"/>
        </w:rPr>
        <w:t>”由招标人根据本招</w:t>
      </w:r>
      <w:r>
        <w:rPr>
          <w:rFonts w:hint="eastAsia" w:ascii="宋体" w:hAnsi="宋体" w:eastAsia="宋体" w:cs="宋体"/>
          <w:spacing w:val="1"/>
          <w:sz w:val="28"/>
          <w:szCs w:val="28"/>
        </w:rPr>
        <w:t>标文件、招标项目</w:t>
      </w:r>
      <w:r>
        <w:rPr>
          <w:rFonts w:hint="eastAsia" w:ascii="宋体" w:hAnsi="宋体" w:eastAsia="宋体" w:cs="宋体"/>
          <w:sz w:val="28"/>
          <w:szCs w:val="28"/>
        </w:rPr>
        <w:t xml:space="preserve"> </w:t>
      </w:r>
      <w:r>
        <w:rPr>
          <w:rFonts w:hint="eastAsia" w:ascii="宋体" w:hAnsi="宋体" w:eastAsia="宋体" w:cs="宋体"/>
          <w:spacing w:val="-8"/>
          <w:sz w:val="28"/>
          <w:szCs w:val="28"/>
        </w:rPr>
        <w:t>具体特点和实际需要编制，并与“投标人须知</w:t>
      </w:r>
      <w:r>
        <w:rPr>
          <w:rFonts w:hint="eastAsia" w:ascii="宋体" w:hAnsi="宋体" w:eastAsia="宋体" w:cs="宋体"/>
          <w:spacing w:val="-97"/>
          <w:sz w:val="28"/>
          <w:szCs w:val="28"/>
        </w:rPr>
        <w:t xml:space="preserve"> </w:t>
      </w:r>
      <w:r>
        <w:rPr>
          <w:rFonts w:hint="eastAsia" w:ascii="宋体" w:hAnsi="宋体" w:eastAsia="宋体" w:cs="宋体"/>
          <w:spacing w:val="-8"/>
          <w:sz w:val="28"/>
          <w:szCs w:val="28"/>
        </w:rPr>
        <w:t>”、“通用合同条款</w:t>
      </w:r>
      <w:r>
        <w:rPr>
          <w:rFonts w:hint="eastAsia" w:ascii="宋体" w:hAnsi="宋体" w:eastAsia="宋体" w:cs="宋体"/>
          <w:spacing w:val="-103"/>
          <w:sz w:val="28"/>
          <w:szCs w:val="28"/>
        </w:rPr>
        <w:t xml:space="preserve"> </w:t>
      </w:r>
      <w:r>
        <w:rPr>
          <w:rFonts w:hint="eastAsia" w:ascii="宋体" w:hAnsi="宋体" w:eastAsia="宋体" w:cs="宋体"/>
          <w:spacing w:val="-8"/>
          <w:sz w:val="28"/>
          <w:szCs w:val="28"/>
        </w:rPr>
        <w:t>”、“专</w:t>
      </w:r>
      <w:r>
        <w:rPr>
          <w:rFonts w:hint="eastAsia" w:ascii="宋体" w:hAnsi="宋体" w:eastAsia="宋体" w:cs="宋体"/>
          <w:sz w:val="28"/>
          <w:szCs w:val="28"/>
        </w:rPr>
        <w:t xml:space="preserve"> </w:t>
      </w:r>
      <w:r>
        <w:rPr>
          <w:rFonts w:hint="eastAsia" w:ascii="宋体" w:hAnsi="宋体" w:eastAsia="宋体" w:cs="宋体"/>
          <w:spacing w:val="2"/>
          <w:sz w:val="28"/>
          <w:szCs w:val="28"/>
        </w:rPr>
        <w:t>用合同条款</w:t>
      </w:r>
      <w:r>
        <w:rPr>
          <w:rFonts w:hint="eastAsia" w:ascii="宋体" w:hAnsi="宋体" w:eastAsia="宋体" w:cs="宋体"/>
          <w:spacing w:val="-103"/>
          <w:sz w:val="28"/>
          <w:szCs w:val="28"/>
        </w:rPr>
        <w:t xml:space="preserve"> </w:t>
      </w:r>
      <w:r>
        <w:rPr>
          <w:rFonts w:hint="eastAsia" w:ascii="宋体" w:hAnsi="宋体" w:eastAsia="宋体" w:cs="宋体"/>
          <w:spacing w:val="2"/>
          <w:sz w:val="28"/>
          <w:szCs w:val="28"/>
        </w:rPr>
        <w:t>”相衔接。各项技术标准应符合国家强制性标准，不得</w:t>
      </w:r>
      <w:r>
        <w:rPr>
          <w:rFonts w:hint="eastAsia" w:ascii="宋体" w:hAnsi="宋体" w:eastAsia="宋体" w:cs="宋体"/>
          <w:spacing w:val="1"/>
          <w:sz w:val="28"/>
          <w:szCs w:val="28"/>
        </w:rPr>
        <w:t>要求或</w:t>
      </w:r>
      <w:r>
        <w:rPr>
          <w:rFonts w:hint="eastAsia" w:ascii="宋体" w:hAnsi="宋体" w:eastAsia="宋体" w:cs="宋体"/>
          <w:sz w:val="28"/>
          <w:szCs w:val="28"/>
        </w:rPr>
        <w:t xml:space="preserve"> </w:t>
      </w:r>
      <w:r>
        <w:rPr>
          <w:rFonts w:hint="eastAsia" w:ascii="宋体" w:hAnsi="宋体" w:eastAsia="宋体" w:cs="宋体"/>
          <w:spacing w:val="3"/>
          <w:sz w:val="28"/>
          <w:szCs w:val="28"/>
        </w:rPr>
        <w:t>标明某一特定的专利、商标、名称、设计、原产地或生产供应者，不得含</w:t>
      </w:r>
      <w:r>
        <w:rPr>
          <w:rFonts w:hint="eastAsia" w:ascii="宋体" w:hAnsi="宋体" w:eastAsia="宋体" w:cs="宋体"/>
          <w:spacing w:val="2"/>
          <w:sz w:val="28"/>
          <w:szCs w:val="28"/>
        </w:rPr>
        <w:t xml:space="preserve"> </w:t>
      </w:r>
      <w:r>
        <w:rPr>
          <w:rFonts w:hint="eastAsia" w:ascii="宋体" w:hAnsi="宋体" w:eastAsia="宋体" w:cs="宋体"/>
          <w:spacing w:val="3"/>
          <w:sz w:val="28"/>
          <w:szCs w:val="28"/>
        </w:rPr>
        <w:t>有倾向性或者排斥潜在投标人的其他内容。如必须引用某一生产供应者的</w:t>
      </w:r>
      <w:r>
        <w:rPr>
          <w:rFonts w:hint="eastAsia" w:ascii="宋体" w:hAnsi="宋体" w:eastAsia="宋体" w:cs="宋体"/>
          <w:spacing w:val="2"/>
          <w:sz w:val="28"/>
          <w:szCs w:val="28"/>
        </w:rPr>
        <w:t xml:space="preserve"> </w:t>
      </w:r>
      <w:r>
        <w:rPr>
          <w:rFonts w:hint="eastAsia" w:ascii="宋体" w:hAnsi="宋体" w:eastAsia="宋体" w:cs="宋体"/>
          <w:spacing w:val="3"/>
          <w:sz w:val="28"/>
          <w:szCs w:val="28"/>
        </w:rPr>
        <w:t>技术标准才能准确或清楚地说明拟招标项目的技术标准时，则应当在参照</w:t>
      </w:r>
      <w:r>
        <w:rPr>
          <w:rFonts w:hint="eastAsia" w:ascii="宋体" w:hAnsi="宋体" w:eastAsia="宋体" w:cs="宋体"/>
          <w:spacing w:val="2"/>
          <w:sz w:val="28"/>
          <w:szCs w:val="28"/>
        </w:rPr>
        <w:t xml:space="preserve"> </w:t>
      </w:r>
      <w:r>
        <w:rPr>
          <w:rFonts w:hint="eastAsia" w:ascii="宋体" w:hAnsi="宋体" w:eastAsia="宋体" w:cs="宋体"/>
          <w:spacing w:val="-4"/>
          <w:sz w:val="28"/>
          <w:szCs w:val="28"/>
        </w:rPr>
        <w:t>后面加上“或相当于</w:t>
      </w:r>
      <w:r>
        <w:rPr>
          <w:rFonts w:hint="eastAsia" w:ascii="宋体" w:hAnsi="宋体" w:eastAsia="宋体" w:cs="宋体"/>
          <w:spacing w:val="-101"/>
          <w:sz w:val="28"/>
          <w:szCs w:val="28"/>
        </w:rPr>
        <w:t xml:space="preserve"> </w:t>
      </w:r>
      <w:r>
        <w:rPr>
          <w:rFonts w:hint="eastAsia" w:ascii="宋体" w:hAnsi="宋体" w:eastAsia="宋体" w:cs="宋体"/>
          <w:spacing w:val="-4"/>
          <w:sz w:val="28"/>
          <w:szCs w:val="28"/>
        </w:rPr>
        <w:t>”字样。</w:t>
      </w:r>
    </w:p>
    <w:p w14:paraId="0F63E657">
      <w:pPr>
        <w:pageBreakBefore w:val="0"/>
        <w:bidi w:val="0"/>
        <w:spacing w:before="227" w:line="360" w:lineRule="auto"/>
        <w:ind w:left="20" w:right="100" w:firstLine="559"/>
        <w:rPr>
          <w:rFonts w:hint="eastAsia" w:ascii="宋体" w:hAnsi="宋体" w:eastAsia="宋体" w:cs="宋体"/>
          <w:sz w:val="28"/>
          <w:szCs w:val="28"/>
        </w:rPr>
      </w:pPr>
      <w:r>
        <w:rPr>
          <w:rFonts w:hint="eastAsia" w:ascii="宋体" w:hAnsi="宋体" w:eastAsia="宋体" w:cs="宋体"/>
          <w:spacing w:val="-3"/>
          <w:sz w:val="28"/>
          <w:szCs w:val="28"/>
        </w:rPr>
        <w:t>十、 第八章“投标文件格式</w:t>
      </w:r>
      <w:r>
        <w:rPr>
          <w:rFonts w:hint="eastAsia" w:ascii="宋体" w:hAnsi="宋体" w:eastAsia="宋体" w:cs="宋体"/>
          <w:spacing w:val="-90"/>
          <w:sz w:val="28"/>
          <w:szCs w:val="28"/>
        </w:rPr>
        <w:t xml:space="preserve"> </w:t>
      </w:r>
      <w:r>
        <w:rPr>
          <w:rFonts w:hint="eastAsia" w:ascii="宋体" w:hAnsi="宋体" w:eastAsia="宋体" w:cs="宋体"/>
          <w:spacing w:val="-3"/>
          <w:sz w:val="28"/>
          <w:szCs w:val="28"/>
        </w:rPr>
        <w:t>”由招标人根据招标文件编制的依据，结</w:t>
      </w:r>
      <w:r>
        <w:rPr>
          <w:rFonts w:hint="eastAsia" w:ascii="宋体" w:hAnsi="宋体" w:eastAsia="宋体" w:cs="宋体"/>
          <w:sz w:val="28"/>
          <w:szCs w:val="28"/>
        </w:rPr>
        <w:t xml:space="preserve"> </w:t>
      </w:r>
      <w:r>
        <w:rPr>
          <w:rFonts w:hint="eastAsia" w:ascii="宋体" w:hAnsi="宋体" w:eastAsia="宋体" w:cs="宋体"/>
          <w:spacing w:val="-2"/>
          <w:sz w:val="28"/>
          <w:szCs w:val="28"/>
        </w:rPr>
        <w:t>合工程实际情况确定。</w:t>
      </w:r>
    </w:p>
    <w:p w14:paraId="37A6366F">
      <w:pPr>
        <w:pageBreakBefore w:val="0"/>
        <w:bidi w:val="0"/>
        <w:spacing w:before="226" w:line="360" w:lineRule="auto"/>
        <w:ind w:left="19" w:right="100" w:firstLine="560"/>
        <w:rPr>
          <w:rFonts w:hint="eastAsia" w:ascii="宋体" w:hAnsi="宋体" w:eastAsia="宋体" w:cs="宋体"/>
          <w:sz w:val="28"/>
          <w:szCs w:val="28"/>
        </w:rPr>
      </w:pPr>
      <w:r>
        <w:rPr>
          <w:rFonts w:hint="eastAsia" w:ascii="宋体" w:hAnsi="宋体" w:eastAsia="宋体" w:cs="宋体"/>
          <w:spacing w:val="3"/>
          <w:sz w:val="28"/>
          <w:szCs w:val="28"/>
        </w:rPr>
        <w:t>十一、招标人应当在招标公告明确是否接受联合体投标，按照省、市</w:t>
      </w:r>
      <w:r>
        <w:rPr>
          <w:rFonts w:hint="eastAsia" w:ascii="宋体" w:hAnsi="宋体" w:eastAsia="宋体" w:cs="宋体"/>
          <w:spacing w:val="7"/>
          <w:sz w:val="28"/>
          <w:szCs w:val="28"/>
        </w:rPr>
        <w:t xml:space="preserve"> </w:t>
      </w:r>
      <w:r>
        <w:rPr>
          <w:rFonts w:hint="eastAsia" w:ascii="宋体" w:hAnsi="宋体" w:eastAsia="宋体" w:cs="宋体"/>
          <w:spacing w:val="-1"/>
          <w:sz w:val="28"/>
          <w:szCs w:val="28"/>
        </w:rPr>
        <w:t>相关文件规定，鼓励招标人接受联合体投标。</w:t>
      </w:r>
    </w:p>
    <w:p w14:paraId="3CF8A9DB">
      <w:pPr>
        <w:pageBreakBefore w:val="0"/>
        <w:bidi w:val="0"/>
        <w:spacing w:line="360" w:lineRule="auto"/>
        <w:rPr>
          <w:rFonts w:hint="eastAsia" w:ascii="宋体" w:hAnsi="宋体" w:eastAsia="宋体" w:cs="宋体"/>
          <w:sz w:val="28"/>
          <w:szCs w:val="28"/>
        </w:rPr>
        <w:sectPr>
          <w:pgSz w:w="11906" w:h="16839"/>
          <w:pgMar w:top="1431" w:right="1317" w:bottom="0" w:left="1410" w:header="0" w:footer="0" w:gutter="0"/>
          <w:cols w:space="720" w:num="1"/>
        </w:sectPr>
      </w:pPr>
    </w:p>
    <w:p w14:paraId="6A340350">
      <w:pPr>
        <w:pageBreakBefore w:val="0"/>
        <w:bidi w:val="0"/>
        <w:spacing w:before="192" w:line="360" w:lineRule="auto"/>
        <w:ind w:left="1" w:right="100" w:firstLine="561"/>
        <w:rPr>
          <w:rFonts w:hint="eastAsia" w:ascii="宋体" w:hAnsi="宋体" w:eastAsia="宋体" w:cs="宋体"/>
          <w:sz w:val="28"/>
          <w:szCs w:val="28"/>
        </w:rPr>
      </w:pPr>
      <w:r>
        <w:rPr>
          <w:rFonts w:hint="eastAsia" w:ascii="宋体" w:hAnsi="宋体" w:eastAsia="宋体" w:cs="宋体"/>
          <w:spacing w:val="3"/>
          <w:sz w:val="28"/>
          <w:szCs w:val="28"/>
        </w:rPr>
        <w:t>十二、为贯彻落实国务院、省关于“适用招标投标法的政府采购工程</w:t>
      </w:r>
      <w:r>
        <w:rPr>
          <w:rFonts w:hint="eastAsia" w:ascii="宋体" w:hAnsi="宋体" w:eastAsia="宋体" w:cs="宋体"/>
          <w:spacing w:val="7"/>
          <w:sz w:val="28"/>
          <w:szCs w:val="28"/>
        </w:rPr>
        <w:t xml:space="preserve"> </w:t>
      </w:r>
      <w:r>
        <w:rPr>
          <w:rFonts w:hint="eastAsia" w:ascii="宋体" w:hAnsi="宋体" w:eastAsia="宋体" w:cs="宋体"/>
          <w:spacing w:val="2"/>
          <w:sz w:val="28"/>
          <w:szCs w:val="28"/>
        </w:rPr>
        <w:t>项目要全面落实政府采购支持中小企业政策</w:t>
      </w:r>
      <w:r>
        <w:rPr>
          <w:rFonts w:hint="eastAsia" w:ascii="宋体" w:hAnsi="宋体" w:eastAsia="宋体" w:cs="宋体"/>
          <w:spacing w:val="-103"/>
          <w:sz w:val="28"/>
          <w:szCs w:val="28"/>
        </w:rPr>
        <w:t xml:space="preserve"> </w:t>
      </w:r>
      <w:r>
        <w:rPr>
          <w:rFonts w:hint="eastAsia" w:ascii="宋体" w:hAnsi="宋体" w:eastAsia="宋体" w:cs="宋体"/>
          <w:spacing w:val="2"/>
          <w:sz w:val="28"/>
          <w:szCs w:val="28"/>
        </w:rPr>
        <w:t>”的要求，结合我市实</w:t>
      </w:r>
      <w:r>
        <w:rPr>
          <w:rFonts w:hint="eastAsia" w:ascii="宋体" w:hAnsi="宋体" w:eastAsia="宋体" w:cs="宋体"/>
          <w:spacing w:val="1"/>
          <w:sz w:val="28"/>
          <w:szCs w:val="28"/>
        </w:rPr>
        <w:t>际，鼓</w:t>
      </w:r>
      <w:r>
        <w:rPr>
          <w:rFonts w:hint="eastAsia" w:ascii="宋体" w:hAnsi="宋体" w:eastAsia="宋体" w:cs="宋体"/>
          <w:sz w:val="28"/>
          <w:szCs w:val="28"/>
        </w:rPr>
        <w:t xml:space="preserve"> </w:t>
      </w:r>
      <w:r>
        <w:rPr>
          <w:rFonts w:hint="eastAsia" w:ascii="宋体" w:hAnsi="宋体" w:eastAsia="宋体" w:cs="宋体"/>
          <w:spacing w:val="-2"/>
          <w:sz w:val="28"/>
          <w:szCs w:val="28"/>
        </w:rPr>
        <w:t>励单项合同估算价未达到</w:t>
      </w:r>
      <w:r>
        <w:rPr>
          <w:rFonts w:hint="eastAsia" w:ascii="宋体" w:hAnsi="宋体" w:eastAsia="宋体" w:cs="宋体"/>
          <w:spacing w:val="-62"/>
          <w:sz w:val="28"/>
          <w:szCs w:val="28"/>
        </w:rPr>
        <w:t xml:space="preserve"> </w:t>
      </w:r>
      <w:r>
        <w:rPr>
          <w:rFonts w:hint="eastAsia" w:ascii="宋体" w:hAnsi="宋体" w:eastAsia="宋体" w:cs="宋体"/>
          <w:spacing w:val="-2"/>
          <w:sz w:val="28"/>
          <w:szCs w:val="28"/>
        </w:rPr>
        <w:t>4000</w:t>
      </w:r>
      <w:r>
        <w:rPr>
          <w:rFonts w:hint="eastAsia" w:ascii="宋体" w:hAnsi="宋体" w:eastAsia="宋体" w:cs="宋体"/>
          <w:spacing w:val="-52"/>
          <w:sz w:val="28"/>
          <w:szCs w:val="28"/>
        </w:rPr>
        <w:t xml:space="preserve"> </w:t>
      </w:r>
      <w:r>
        <w:rPr>
          <w:rFonts w:hint="eastAsia" w:ascii="宋体" w:hAnsi="宋体" w:eastAsia="宋体" w:cs="宋体"/>
          <w:spacing w:val="-2"/>
          <w:sz w:val="28"/>
          <w:szCs w:val="28"/>
        </w:rPr>
        <w:t>万元或一级资质承揽范围的工程总承包、施</w:t>
      </w:r>
      <w:r>
        <w:rPr>
          <w:rFonts w:hint="eastAsia" w:ascii="宋体" w:hAnsi="宋体" w:eastAsia="宋体" w:cs="宋体"/>
          <w:sz w:val="28"/>
          <w:szCs w:val="28"/>
        </w:rPr>
        <w:t xml:space="preserve"> 工总承包以及专业承包项目，企业（人员）业绩和</w:t>
      </w:r>
      <w:r>
        <w:rPr>
          <w:rFonts w:hint="eastAsia" w:ascii="宋体" w:hAnsi="宋体" w:eastAsia="宋体" w:cs="宋体"/>
          <w:spacing w:val="-1"/>
          <w:sz w:val="28"/>
          <w:szCs w:val="28"/>
        </w:rPr>
        <w:t>奖项不作为评审因素。</w:t>
      </w:r>
    </w:p>
    <w:p w14:paraId="27F08E3B">
      <w:pPr>
        <w:pageBreakBefore w:val="0"/>
        <w:bidi w:val="0"/>
        <w:spacing w:before="227" w:line="360" w:lineRule="auto"/>
        <w:ind w:left="2" w:firstLine="560"/>
        <w:rPr>
          <w:rFonts w:hint="eastAsia" w:ascii="宋体" w:hAnsi="宋体" w:eastAsia="宋体" w:cs="宋体"/>
          <w:sz w:val="28"/>
          <w:szCs w:val="28"/>
        </w:rPr>
      </w:pPr>
      <w:r>
        <w:rPr>
          <w:rFonts w:hint="eastAsia" w:ascii="宋体" w:hAnsi="宋体" w:eastAsia="宋体" w:cs="宋体"/>
          <w:spacing w:val="-3"/>
          <w:sz w:val="28"/>
          <w:szCs w:val="28"/>
        </w:rPr>
        <w:t>十三、除依法依规设立的投标保证金、履约保证金、工程质量保证金、</w:t>
      </w:r>
      <w:r>
        <w:rPr>
          <w:rFonts w:hint="eastAsia" w:ascii="宋体" w:hAnsi="宋体" w:eastAsia="宋体" w:cs="宋体"/>
          <w:spacing w:val="10"/>
          <w:sz w:val="28"/>
          <w:szCs w:val="28"/>
        </w:rPr>
        <w:t xml:space="preserve"> </w:t>
      </w:r>
      <w:r>
        <w:rPr>
          <w:rFonts w:hint="eastAsia" w:ascii="宋体" w:hAnsi="宋体" w:eastAsia="宋体" w:cs="宋体"/>
          <w:spacing w:val="4"/>
          <w:sz w:val="28"/>
          <w:szCs w:val="28"/>
        </w:rPr>
        <w:t xml:space="preserve">农民工工资保证金外，不得以任何形式在工程建设领域新设保证金项目， </w:t>
      </w:r>
      <w:r>
        <w:rPr>
          <w:rFonts w:hint="eastAsia" w:ascii="宋体" w:hAnsi="宋体" w:eastAsia="宋体" w:cs="宋体"/>
          <w:spacing w:val="3"/>
          <w:sz w:val="28"/>
          <w:szCs w:val="28"/>
        </w:rPr>
        <w:t xml:space="preserve">招标文件应依法依规明确以上四项保证金是否收取，如需收取不得限定全 </w:t>
      </w:r>
      <w:r>
        <w:rPr>
          <w:rFonts w:hint="eastAsia" w:ascii="宋体" w:hAnsi="宋体" w:eastAsia="宋体" w:cs="宋体"/>
          <w:spacing w:val="-1"/>
          <w:sz w:val="28"/>
          <w:szCs w:val="28"/>
        </w:rPr>
        <w:t>部或部分保证金只能以现金形式缴纳。</w:t>
      </w:r>
    </w:p>
    <w:p w14:paraId="707747A3">
      <w:pPr>
        <w:pageBreakBefore w:val="0"/>
        <w:bidi w:val="0"/>
        <w:spacing w:before="228" w:line="360" w:lineRule="auto"/>
        <w:ind w:left="2" w:right="98" w:firstLine="560"/>
        <w:rPr>
          <w:rFonts w:hint="eastAsia" w:ascii="宋体" w:hAnsi="宋体" w:eastAsia="宋体" w:cs="宋体"/>
          <w:sz w:val="28"/>
          <w:szCs w:val="28"/>
        </w:rPr>
      </w:pPr>
      <w:r>
        <w:rPr>
          <w:rFonts w:hint="eastAsia" w:ascii="宋体" w:hAnsi="宋体" w:eastAsia="宋体" w:cs="宋体"/>
          <w:spacing w:val="3"/>
          <w:sz w:val="28"/>
          <w:szCs w:val="28"/>
        </w:rPr>
        <w:t>十四、招标人在编制招标文件时如约定收取招标代理服务费、工程量</w:t>
      </w:r>
      <w:r>
        <w:rPr>
          <w:rFonts w:hint="eastAsia" w:ascii="宋体" w:hAnsi="宋体" w:eastAsia="宋体" w:cs="宋体"/>
          <w:spacing w:val="7"/>
          <w:sz w:val="28"/>
          <w:szCs w:val="28"/>
        </w:rPr>
        <w:t xml:space="preserve"> </w:t>
      </w:r>
      <w:r>
        <w:rPr>
          <w:rFonts w:hint="eastAsia" w:ascii="宋体" w:hAnsi="宋体" w:eastAsia="宋体" w:cs="宋体"/>
          <w:spacing w:val="3"/>
          <w:sz w:val="28"/>
          <w:szCs w:val="28"/>
        </w:rPr>
        <w:t xml:space="preserve">清单及最高投标限价编制费用的，按照有关规定原则上谁委托谁付费。若 规定由中标人支付，应当在投标人须知前附表中明确约定具体收费金额及 收取方式，所约定的金额应当与项目受理时提供的招标委托协议约定内容 </w:t>
      </w:r>
      <w:r>
        <w:rPr>
          <w:rFonts w:hint="eastAsia" w:ascii="宋体" w:hAnsi="宋体" w:eastAsia="宋体" w:cs="宋体"/>
          <w:spacing w:val="-4"/>
          <w:sz w:val="28"/>
          <w:szCs w:val="28"/>
        </w:rPr>
        <w:t>一致。</w:t>
      </w:r>
    </w:p>
    <w:p w14:paraId="465DEB3D">
      <w:pPr>
        <w:pageBreakBefore w:val="0"/>
        <w:bidi w:val="0"/>
        <w:spacing w:before="228" w:line="360" w:lineRule="auto"/>
        <w:ind w:left="1" w:right="98" w:firstLine="561"/>
        <w:rPr>
          <w:rFonts w:hint="eastAsia" w:ascii="宋体" w:hAnsi="宋体" w:eastAsia="宋体" w:cs="宋体"/>
          <w:sz w:val="28"/>
          <w:szCs w:val="28"/>
        </w:rPr>
      </w:pPr>
      <w:r>
        <w:rPr>
          <w:rFonts w:hint="eastAsia" w:ascii="宋体" w:hAnsi="宋体" w:eastAsia="宋体" w:cs="宋体"/>
          <w:spacing w:val="3"/>
          <w:sz w:val="28"/>
          <w:szCs w:val="28"/>
        </w:rPr>
        <w:t>十五、招标人在编制招标文件时，应结合项目特点（如规模、技术复</w:t>
      </w:r>
      <w:r>
        <w:rPr>
          <w:rFonts w:hint="eastAsia" w:ascii="宋体" w:hAnsi="宋体" w:eastAsia="宋体" w:cs="宋体"/>
          <w:spacing w:val="7"/>
          <w:sz w:val="28"/>
          <w:szCs w:val="28"/>
        </w:rPr>
        <w:t xml:space="preserve"> </w:t>
      </w:r>
      <w:r>
        <w:rPr>
          <w:rFonts w:hint="eastAsia" w:ascii="宋体" w:hAnsi="宋体" w:eastAsia="宋体" w:cs="宋体"/>
          <w:spacing w:val="2"/>
          <w:sz w:val="28"/>
          <w:szCs w:val="28"/>
        </w:rPr>
        <w:t>杂程度</w:t>
      </w:r>
      <w:r>
        <w:rPr>
          <w:rFonts w:hint="eastAsia" w:ascii="宋体" w:hAnsi="宋体" w:eastAsia="宋体" w:cs="宋体"/>
          <w:spacing w:val="18"/>
          <w:sz w:val="28"/>
          <w:szCs w:val="28"/>
        </w:rPr>
        <w:t>），</w:t>
      </w:r>
      <w:r>
        <w:rPr>
          <w:rFonts w:hint="eastAsia" w:ascii="宋体" w:hAnsi="宋体" w:eastAsia="宋体" w:cs="宋体"/>
          <w:spacing w:val="2"/>
          <w:sz w:val="28"/>
          <w:szCs w:val="28"/>
        </w:rPr>
        <w:t>充分体现鼓励绿色建筑(含装配式建筑)发展、工程创优正向激</w:t>
      </w:r>
      <w:r>
        <w:rPr>
          <w:rFonts w:hint="eastAsia" w:ascii="宋体" w:hAnsi="宋体" w:eastAsia="宋体" w:cs="宋体"/>
          <w:sz w:val="28"/>
          <w:szCs w:val="28"/>
        </w:rPr>
        <w:t xml:space="preserve"> </w:t>
      </w:r>
      <w:r>
        <w:rPr>
          <w:rFonts w:hint="eastAsia" w:ascii="宋体" w:hAnsi="宋体" w:eastAsia="宋体" w:cs="宋体"/>
          <w:spacing w:val="2"/>
          <w:sz w:val="28"/>
          <w:szCs w:val="28"/>
        </w:rPr>
        <w:t>励等政策要求，落实“优质优先、优质优价</w:t>
      </w:r>
      <w:r>
        <w:rPr>
          <w:rFonts w:hint="eastAsia" w:ascii="宋体" w:hAnsi="宋体" w:eastAsia="宋体" w:cs="宋体"/>
          <w:spacing w:val="-101"/>
          <w:sz w:val="28"/>
          <w:szCs w:val="28"/>
        </w:rPr>
        <w:t xml:space="preserve"> </w:t>
      </w:r>
      <w:r>
        <w:rPr>
          <w:rFonts w:hint="eastAsia" w:ascii="宋体" w:hAnsi="宋体" w:eastAsia="宋体" w:cs="宋体"/>
          <w:spacing w:val="2"/>
          <w:sz w:val="28"/>
          <w:szCs w:val="28"/>
        </w:rPr>
        <w:t>”原则，工程施工</w:t>
      </w:r>
      <w:r>
        <w:rPr>
          <w:rFonts w:hint="eastAsia" w:ascii="宋体" w:hAnsi="宋体" w:eastAsia="宋体" w:cs="宋体"/>
          <w:spacing w:val="1"/>
          <w:sz w:val="28"/>
          <w:szCs w:val="28"/>
        </w:rPr>
        <w:t>招标要求承</w:t>
      </w:r>
      <w:r>
        <w:rPr>
          <w:rFonts w:hint="eastAsia" w:ascii="宋体" w:hAnsi="宋体" w:eastAsia="宋体" w:cs="宋体"/>
          <w:sz w:val="28"/>
          <w:szCs w:val="28"/>
        </w:rPr>
        <w:t xml:space="preserve"> </w:t>
      </w:r>
      <w:r>
        <w:rPr>
          <w:rFonts w:hint="eastAsia" w:ascii="宋体" w:hAnsi="宋体" w:eastAsia="宋体" w:cs="宋体"/>
          <w:spacing w:val="3"/>
          <w:sz w:val="28"/>
          <w:szCs w:val="28"/>
        </w:rPr>
        <w:t>包人创建绿色建筑示范项目或优质工程奖项的，应在合同条款中明确参建</w:t>
      </w:r>
      <w:r>
        <w:rPr>
          <w:rFonts w:hint="eastAsia" w:ascii="宋体" w:hAnsi="宋体" w:eastAsia="宋体" w:cs="宋体"/>
          <w:spacing w:val="5"/>
          <w:sz w:val="28"/>
          <w:szCs w:val="28"/>
        </w:rPr>
        <w:t xml:space="preserve"> </w:t>
      </w:r>
      <w:r>
        <w:rPr>
          <w:rFonts w:hint="eastAsia" w:ascii="宋体" w:hAnsi="宋体" w:eastAsia="宋体" w:cs="宋体"/>
          <w:spacing w:val="-1"/>
          <w:sz w:val="28"/>
          <w:szCs w:val="28"/>
        </w:rPr>
        <w:t>单位创建品质示范工程的奖励金额或比例。</w:t>
      </w:r>
    </w:p>
    <w:p w14:paraId="7D083CE3">
      <w:pPr>
        <w:pageBreakBefore w:val="0"/>
        <w:bidi w:val="0"/>
        <w:spacing w:before="228" w:line="360" w:lineRule="auto"/>
        <w:ind w:right="98" w:firstLine="562"/>
        <w:rPr>
          <w:rFonts w:hint="eastAsia" w:ascii="宋体" w:hAnsi="宋体" w:eastAsia="宋体" w:cs="宋体"/>
          <w:sz w:val="28"/>
          <w:szCs w:val="28"/>
        </w:rPr>
      </w:pPr>
      <w:r>
        <w:rPr>
          <w:rFonts w:hint="eastAsia" w:ascii="宋体" w:hAnsi="宋体" w:eastAsia="宋体" w:cs="宋体"/>
          <w:spacing w:val="3"/>
          <w:sz w:val="28"/>
          <w:szCs w:val="28"/>
        </w:rPr>
        <w:t>十六、我市依法必须进行招标的房屋建筑和市政基础设施工程的工程</w:t>
      </w:r>
      <w:r>
        <w:rPr>
          <w:rFonts w:hint="eastAsia" w:ascii="宋体" w:hAnsi="宋体" w:eastAsia="宋体" w:cs="宋体"/>
          <w:spacing w:val="7"/>
          <w:sz w:val="28"/>
          <w:szCs w:val="28"/>
        </w:rPr>
        <w:t xml:space="preserve"> </w:t>
      </w:r>
      <w:r>
        <w:rPr>
          <w:rFonts w:hint="eastAsia" w:ascii="宋体" w:hAnsi="宋体" w:eastAsia="宋体" w:cs="宋体"/>
          <w:spacing w:val="3"/>
          <w:sz w:val="28"/>
          <w:szCs w:val="28"/>
        </w:rPr>
        <w:t>总承包、勘察、设计、监理以及与工程建设有关的重要设备、材料等的采</w:t>
      </w:r>
      <w:r>
        <w:rPr>
          <w:rFonts w:hint="eastAsia" w:ascii="宋体" w:hAnsi="宋体" w:eastAsia="宋体" w:cs="宋体"/>
          <w:spacing w:val="6"/>
          <w:sz w:val="28"/>
          <w:szCs w:val="28"/>
        </w:rPr>
        <w:t xml:space="preserve"> </w:t>
      </w:r>
      <w:r>
        <w:rPr>
          <w:rFonts w:hint="eastAsia" w:ascii="宋体" w:hAnsi="宋体" w:eastAsia="宋体" w:cs="宋体"/>
          <w:spacing w:val="2"/>
          <w:sz w:val="28"/>
          <w:szCs w:val="28"/>
        </w:rPr>
        <w:t>购项目，若采用“评定分离</w:t>
      </w:r>
      <w:r>
        <w:rPr>
          <w:rFonts w:hint="eastAsia" w:ascii="宋体" w:hAnsi="宋体" w:eastAsia="宋体" w:cs="宋体"/>
          <w:spacing w:val="-100"/>
          <w:sz w:val="28"/>
          <w:szCs w:val="28"/>
        </w:rPr>
        <w:t xml:space="preserve"> </w:t>
      </w:r>
      <w:r>
        <w:rPr>
          <w:rFonts w:hint="eastAsia" w:ascii="宋体" w:hAnsi="宋体" w:eastAsia="宋体" w:cs="宋体"/>
          <w:spacing w:val="2"/>
          <w:sz w:val="28"/>
          <w:szCs w:val="28"/>
        </w:rPr>
        <w:t>”方式招标，可参照《示范文本》框架编</w:t>
      </w:r>
      <w:r>
        <w:rPr>
          <w:rFonts w:hint="eastAsia" w:ascii="宋体" w:hAnsi="宋体" w:eastAsia="宋体" w:cs="宋体"/>
          <w:spacing w:val="1"/>
          <w:sz w:val="28"/>
          <w:szCs w:val="28"/>
        </w:rPr>
        <w:t>制。</w:t>
      </w:r>
      <w:r>
        <w:rPr>
          <w:rFonts w:hint="eastAsia" w:ascii="宋体" w:hAnsi="宋体" w:eastAsia="宋体" w:cs="宋体"/>
          <w:sz w:val="28"/>
          <w:szCs w:val="28"/>
        </w:rPr>
        <w:t xml:space="preserve"> </w:t>
      </w:r>
      <w:r>
        <w:rPr>
          <w:rFonts w:hint="eastAsia" w:ascii="宋体" w:hAnsi="宋体" w:eastAsia="宋体" w:cs="宋体"/>
          <w:spacing w:val="3"/>
          <w:sz w:val="28"/>
          <w:szCs w:val="28"/>
        </w:rPr>
        <w:t>但除工程施工类项目外，其他工程总承包、设备采购等项目不得收取工程</w:t>
      </w:r>
      <w:r>
        <w:rPr>
          <w:rFonts w:hint="eastAsia" w:ascii="宋体" w:hAnsi="宋体" w:eastAsia="宋体" w:cs="宋体"/>
          <w:spacing w:val="6"/>
          <w:sz w:val="28"/>
          <w:szCs w:val="28"/>
        </w:rPr>
        <w:t xml:space="preserve"> </w:t>
      </w:r>
      <w:r>
        <w:rPr>
          <w:rFonts w:hint="eastAsia" w:ascii="宋体" w:hAnsi="宋体" w:eastAsia="宋体" w:cs="宋体"/>
          <w:spacing w:val="-1"/>
          <w:sz w:val="28"/>
          <w:szCs w:val="28"/>
        </w:rPr>
        <w:t>量清单及最高投标限价编制费。</w:t>
      </w:r>
    </w:p>
    <w:p w14:paraId="2C4876FA">
      <w:pPr>
        <w:pageBreakBefore w:val="0"/>
        <w:bidi w:val="0"/>
        <w:spacing w:before="228" w:line="360" w:lineRule="auto"/>
        <w:ind w:right="100" w:firstLine="562"/>
        <w:rPr>
          <w:rFonts w:hint="eastAsia" w:ascii="宋体" w:hAnsi="宋体" w:eastAsia="宋体" w:cs="宋体"/>
          <w:sz w:val="28"/>
          <w:szCs w:val="28"/>
        </w:rPr>
      </w:pPr>
      <w:r>
        <w:rPr>
          <w:rFonts w:hint="eastAsia" w:ascii="宋体" w:hAnsi="宋体" w:eastAsia="宋体" w:cs="宋体"/>
          <w:spacing w:val="3"/>
          <w:sz w:val="28"/>
          <w:szCs w:val="28"/>
        </w:rPr>
        <w:t>十七、《示范文本》按照有关规定并结合实际执行过程中出现的问题</w:t>
      </w:r>
      <w:r>
        <w:rPr>
          <w:rFonts w:hint="eastAsia" w:ascii="宋体" w:hAnsi="宋体" w:eastAsia="宋体" w:cs="宋体"/>
          <w:spacing w:val="7"/>
          <w:sz w:val="28"/>
          <w:szCs w:val="28"/>
        </w:rPr>
        <w:t xml:space="preserve"> </w:t>
      </w:r>
      <w:r>
        <w:rPr>
          <w:rFonts w:hint="eastAsia" w:ascii="宋体" w:hAnsi="宋体" w:eastAsia="宋体" w:cs="宋体"/>
          <w:spacing w:val="3"/>
          <w:sz w:val="28"/>
          <w:szCs w:val="28"/>
        </w:rPr>
        <w:t>进行适时修改。各使用单位或个人对《示范文本》有修改意见和建议的，</w:t>
      </w:r>
    </w:p>
    <w:p w14:paraId="252A4922">
      <w:pPr>
        <w:pageBreakBefore w:val="0"/>
        <w:bidi w:val="0"/>
        <w:spacing w:line="360" w:lineRule="auto"/>
        <w:rPr>
          <w:rFonts w:hint="eastAsia" w:ascii="宋体" w:hAnsi="宋体" w:eastAsia="宋体" w:cs="宋体"/>
          <w:sz w:val="28"/>
          <w:szCs w:val="28"/>
        </w:rPr>
        <w:sectPr>
          <w:pgSz w:w="11906" w:h="16839"/>
          <w:pgMar w:top="1431" w:right="1317" w:bottom="0" w:left="1427" w:header="0" w:footer="0" w:gutter="0"/>
          <w:cols w:space="720" w:num="1"/>
        </w:sectPr>
      </w:pPr>
    </w:p>
    <w:p w14:paraId="39DD4198">
      <w:pPr>
        <w:pageBreakBefore w:val="0"/>
        <w:bidi w:val="0"/>
        <w:spacing w:before="193" w:line="360" w:lineRule="auto"/>
        <w:ind w:left="34" w:hanging="30"/>
        <w:rPr>
          <w:rFonts w:hint="eastAsia" w:ascii="宋体" w:hAnsi="宋体" w:eastAsia="宋体" w:cs="宋体"/>
          <w:sz w:val="28"/>
          <w:szCs w:val="28"/>
        </w:rPr>
      </w:pPr>
      <w:r>
        <w:rPr>
          <w:rFonts w:hint="eastAsia" w:ascii="宋体" w:hAnsi="宋体" w:eastAsia="宋体" w:cs="宋体"/>
          <w:spacing w:val="3"/>
          <w:sz w:val="28"/>
          <w:szCs w:val="28"/>
        </w:rPr>
        <w:t>可向阜阳市公共资源交易监督管理局、阜阳市城乡建设局书面反映，联系</w:t>
      </w:r>
      <w:r>
        <w:rPr>
          <w:rFonts w:hint="eastAsia" w:ascii="宋体" w:hAnsi="宋体" w:eastAsia="宋体" w:cs="宋体"/>
          <w:spacing w:val="1"/>
          <w:sz w:val="28"/>
          <w:szCs w:val="28"/>
        </w:rPr>
        <w:t xml:space="preserve"> </w:t>
      </w:r>
      <w:r>
        <w:rPr>
          <w:rFonts w:hint="eastAsia" w:ascii="宋体" w:hAnsi="宋体" w:eastAsia="宋体" w:cs="宋体"/>
          <w:spacing w:val="-2"/>
          <w:sz w:val="28"/>
          <w:szCs w:val="28"/>
        </w:rPr>
        <w:t>电话</w:t>
      </w:r>
      <w:r>
        <w:rPr>
          <w:rFonts w:hint="eastAsia" w:ascii="宋体" w:hAnsi="宋体" w:eastAsia="宋体" w:cs="宋体"/>
          <w:spacing w:val="-59"/>
          <w:sz w:val="28"/>
          <w:szCs w:val="28"/>
        </w:rPr>
        <w:t xml:space="preserve"> </w:t>
      </w:r>
      <w:r>
        <w:rPr>
          <w:rFonts w:hint="eastAsia" w:ascii="宋体" w:hAnsi="宋体" w:eastAsia="宋体" w:cs="宋体"/>
          <w:spacing w:val="-2"/>
          <w:sz w:val="28"/>
          <w:szCs w:val="28"/>
        </w:rPr>
        <w:t>0558-2390002、0558-2161027。</w:t>
      </w:r>
    </w:p>
    <w:p w14:paraId="4A4EE711">
      <w:pPr>
        <w:pageBreakBefore w:val="0"/>
        <w:bidi w:val="0"/>
        <w:spacing w:before="34" w:line="360" w:lineRule="auto"/>
        <w:ind w:firstLine="562"/>
        <w:rPr>
          <w:rFonts w:hint="eastAsia" w:ascii="宋体" w:hAnsi="宋体" w:eastAsia="宋体" w:cs="宋体"/>
          <w:sz w:val="28"/>
          <w:szCs w:val="28"/>
        </w:rPr>
      </w:pPr>
      <w:r>
        <w:rPr>
          <w:rFonts w:hint="eastAsia" w:ascii="宋体" w:hAnsi="宋体" w:eastAsia="宋体" w:cs="宋体"/>
          <w:spacing w:val="3"/>
          <w:sz w:val="28"/>
          <w:szCs w:val="28"/>
        </w:rPr>
        <w:t>十八、招标人针对某工程项目具体情况，要求对《示范文本》作出修</w:t>
      </w:r>
      <w:r>
        <w:rPr>
          <w:rFonts w:hint="eastAsia" w:ascii="宋体" w:hAnsi="宋体" w:eastAsia="宋体" w:cs="宋体"/>
          <w:spacing w:val="7"/>
          <w:sz w:val="28"/>
          <w:szCs w:val="28"/>
        </w:rPr>
        <w:t xml:space="preserve"> </w:t>
      </w:r>
      <w:r>
        <w:rPr>
          <w:rFonts w:hint="eastAsia" w:ascii="宋体" w:hAnsi="宋体" w:eastAsia="宋体" w:cs="宋体"/>
          <w:spacing w:val="3"/>
          <w:sz w:val="28"/>
          <w:szCs w:val="28"/>
        </w:rPr>
        <w:t>改和调整的，应向市公共资源交易监管局、阜阳市城乡建设局提出修改申</w:t>
      </w:r>
      <w:r>
        <w:rPr>
          <w:rFonts w:hint="eastAsia" w:ascii="宋体" w:hAnsi="宋体" w:eastAsia="宋体" w:cs="宋体"/>
          <w:spacing w:val="6"/>
          <w:sz w:val="28"/>
          <w:szCs w:val="28"/>
        </w:rPr>
        <w:t xml:space="preserve"> </w:t>
      </w:r>
      <w:r>
        <w:rPr>
          <w:rFonts w:hint="eastAsia" w:ascii="宋体" w:hAnsi="宋体" w:eastAsia="宋体" w:cs="宋体"/>
          <w:spacing w:val="-1"/>
          <w:sz w:val="28"/>
          <w:szCs w:val="28"/>
        </w:rPr>
        <w:t>请，经研判后予以答复。</w:t>
      </w:r>
    </w:p>
    <w:p w14:paraId="4F695D50">
      <w:pPr>
        <w:pageBreakBefore w:val="0"/>
        <w:bidi w:val="0"/>
        <w:spacing w:before="223" w:line="360" w:lineRule="auto"/>
        <w:ind w:right="65" w:firstLine="562"/>
        <w:rPr>
          <w:rFonts w:hint="eastAsia" w:ascii="宋体" w:hAnsi="宋体" w:eastAsia="宋体" w:cs="宋体"/>
          <w:sz w:val="28"/>
          <w:szCs w:val="28"/>
        </w:rPr>
      </w:pPr>
      <w:r>
        <w:rPr>
          <w:rFonts w:hint="eastAsia" w:ascii="宋体" w:hAnsi="宋体" w:eastAsia="宋体" w:cs="宋体"/>
          <w:spacing w:val="1"/>
          <w:sz w:val="28"/>
          <w:szCs w:val="28"/>
        </w:rPr>
        <w:t>十九、各招标人、招标代理机构不得擅自修改《示范文本》，否则，</w:t>
      </w:r>
      <w:r>
        <w:rPr>
          <w:rFonts w:hint="eastAsia" w:ascii="宋体" w:hAnsi="宋体" w:eastAsia="宋体" w:cs="宋体"/>
          <w:spacing w:val="4"/>
          <w:sz w:val="28"/>
          <w:szCs w:val="28"/>
        </w:rPr>
        <w:t xml:space="preserve"> </w:t>
      </w:r>
      <w:r>
        <w:rPr>
          <w:rFonts w:hint="eastAsia" w:ascii="宋体" w:hAnsi="宋体" w:eastAsia="宋体" w:cs="宋体"/>
          <w:spacing w:val="-1"/>
          <w:sz w:val="28"/>
          <w:szCs w:val="28"/>
        </w:rPr>
        <w:t>将对有关责任人和招标代理机构作出信用评价。</w:t>
      </w:r>
    </w:p>
    <w:p w14:paraId="71D1F65B">
      <w:pPr>
        <w:pageBreakBefore w:val="0"/>
        <w:bidi w:val="0"/>
        <w:spacing w:line="360" w:lineRule="auto"/>
        <w:rPr>
          <w:rFonts w:hint="eastAsia" w:ascii="宋体" w:hAnsi="宋体" w:eastAsia="宋体" w:cs="宋体"/>
          <w:sz w:val="28"/>
          <w:szCs w:val="28"/>
        </w:rPr>
        <w:sectPr>
          <w:pgSz w:w="11906" w:h="16839"/>
          <w:pgMar w:top="1431" w:right="1415" w:bottom="0" w:left="1427" w:header="0" w:footer="0" w:gutter="0"/>
          <w:cols w:space="720" w:num="1"/>
        </w:sectPr>
      </w:pPr>
    </w:p>
    <w:p w14:paraId="111DB813">
      <w:pPr>
        <w:pageBreakBefore w:val="0"/>
        <w:bidi w:val="0"/>
        <w:spacing w:line="360" w:lineRule="auto"/>
        <w:rPr>
          <w:rFonts w:hint="eastAsia" w:ascii="宋体" w:hAnsi="宋体" w:eastAsia="宋体" w:cs="宋体"/>
          <w:sz w:val="28"/>
          <w:szCs w:val="28"/>
        </w:rPr>
      </w:pPr>
    </w:p>
    <w:p w14:paraId="61D61A84">
      <w:pPr>
        <w:pStyle w:val="2"/>
        <w:pageBreakBefore w:val="0"/>
        <w:bidi w:val="0"/>
        <w:spacing w:line="360" w:lineRule="auto"/>
        <w:ind w:left="0" w:leftChars="0" w:firstLine="0" w:firstLineChars="0"/>
        <w:rPr>
          <w:rFonts w:hint="eastAsia" w:ascii="宋体" w:hAnsi="宋体" w:eastAsia="宋体" w:cs="宋体"/>
          <w:sz w:val="28"/>
          <w:szCs w:val="28"/>
        </w:rPr>
      </w:pPr>
    </w:p>
    <w:p w14:paraId="0D2D65A7">
      <w:pPr>
        <w:keepNext w:val="0"/>
        <w:keepLines w:val="0"/>
        <w:pageBreakBefore w:val="0"/>
        <w:widowControl w:val="0"/>
        <w:tabs>
          <w:tab w:val="left" w:pos="2850"/>
        </w:tabs>
        <w:kinsoku/>
        <w:wordWrap w:val="0"/>
        <w:overflowPunct w:val="0"/>
        <w:topLinePunct w:val="0"/>
        <w:autoSpaceDE/>
        <w:autoSpaceDN/>
        <w:bidi w:val="0"/>
        <w:adjustRightInd/>
        <w:snapToGrid w:val="0"/>
        <w:spacing w:before="91"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permStart w:id="0" w:edGrp="everyone"/>
      <w:r>
        <w:rPr>
          <w:rFonts w:hint="eastAsia" w:ascii="宋体" w:hAnsi="宋体" w:eastAsia="宋体" w:cs="宋体"/>
          <w:sz w:val="28"/>
          <w:szCs w:val="28"/>
          <w:u w:val="single" w:color="auto"/>
          <w:lang w:val="en-US" w:eastAsia="zh-CN"/>
        </w:rPr>
        <w:t xml:space="preserve">  阜阳市东城河片区城市更新一期项目一批次基坑处理工程</w:t>
      </w:r>
      <w:permEnd w:id="0"/>
      <w:r>
        <w:rPr>
          <w:rFonts w:hint="eastAsia" w:ascii="宋体" w:hAnsi="宋体" w:eastAsia="宋体" w:cs="宋体"/>
          <w:sz w:val="28"/>
          <w:szCs w:val="28"/>
        </w:rPr>
        <w:t>施工招标</w:t>
      </w:r>
    </w:p>
    <w:p w14:paraId="6274A940">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30207AA0">
      <w:pPr>
        <w:keepNext w:val="0"/>
        <w:keepLines w:val="0"/>
        <w:pageBreakBefore w:val="0"/>
        <w:widowControl w:val="0"/>
        <w:kinsoku/>
        <w:wordWrap w:val="0"/>
        <w:overflowPunct w:val="0"/>
        <w:topLinePunct w:val="0"/>
        <w:autoSpaceDE/>
        <w:autoSpaceDN/>
        <w:bidi w:val="0"/>
        <w:adjustRightInd/>
        <w:snapToGrid w:val="0"/>
        <w:spacing w:before="139" w:line="360" w:lineRule="auto"/>
        <w:jc w:val="center"/>
        <w:textAlignment w:val="auto"/>
        <w:outlineLvl w:val="9"/>
        <w:rPr>
          <w:rFonts w:hint="eastAsia" w:ascii="宋体" w:hAnsi="宋体" w:eastAsia="宋体" w:cs="宋体"/>
          <w:b/>
          <w:bCs/>
          <w:spacing w:val="5"/>
          <w:sz w:val="28"/>
          <w:szCs w:val="28"/>
        </w:rPr>
      </w:pPr>
      <w:r>
        <w:rPr>
          <w:rFonts w:hint="eastAsia" w:ascii="宋体" w:hAnsi="宋体" w:eastAsia="宋体" w:cs="宋体"/>
          <w:b/>
          <w:bCs/>
          <w:spacing w:val="5"/>
          <w:sz w:val="28"/>
          <w:szCs w:val="28"/>
        </w:rPr>
        <w:t>招  标 文 件</w:t>
      </w:r>
    </w:p>
    <w:p w14:paraId="1371429B">
      <w:pPr>
        <w:keepNext w:val="0"/>
        <w:keepLines w:val="0"/>
        <w:pageBreakBefore w:val="0"/>
        <w:widowControl w:val="0"/>
        <w:tabs>
          <w:tab w:val="left" w:pos="3334"/>
        </w:tabs>
        <w:kinsoku/>
        <w:wordWrap w:val="0"/>
        <w:overflowPunct w:val="0"/>
        <w:topLinePunct w:val="0"/>
        <w:autoSpaceDE/>
        <w:autoSpaceDN/>
        <w:bidi w:val="0"/>
        <w:adjustRightInd/>
        <w:snapToGrid w:val="0"/>
        <w:spacing w:before="101" w:line="360" w:lineRule="auto"/>
        <w:jc w:val="center"/>
        <w:textAlignment w:val="auto"/>
        <w:rPr>
          <w:rFonts w:hint="eastAsia" w:ascii="宋体" w:hAnsi="宋体" w:eastAsia="宋体" w:cs="宋体"/>
          <w:sz w:val="28"/>
          <w:szCs w:val="28"/>
          <w:u w:val="single"/>
          <w:lang w:val="en-US" w:eastAsia="zh-CN"/>
        </w:rPr>
      </w:pPr>
      <w:r>
        <w:rPr>
          <w:rFonts w:hint="eastAsia" w:ascii="宋体" w:hAnsi="宋体" w:eastAsia="宋体" w:cs="宋体"/>
          <w:b/>
          <w:bCs/>
          <w:spacing w:val="4"/>
          <w:sz w:val="28"/>
          <w:szCs w:val="28"/>
        </w:rPr>
        <w:t>项目编号：</w:t>
      </w:r>
      <w:permStart w:id="1" w:edGrp="everyone"/>
      <w:r>
        <w:rPr>
          <w:rFonts w:hint="eastAsia" w:ascii="宋体" w:hAnsi="宋体" w:eastAsia="宋体" w:cs="宋体"/>
          <w:b/>
          <w:bCs/>
          <w:spacing w:val="4"/>
          <w:sz w:val="28"/>
          <w:szCs w:val="28"/>
          <w:lang w:val="en-US" w:eastAsia="zh-CN"/>
        </w:rPr>
        <w:t xml:space="preserve"> FY2025GC0098</w:t>
      </w:r>
    </w:p>
    <w:permEnd w:id="1"/>
    <w:p w14:paraId="669EA05D">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57B46E0B">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2CAEDB0A">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4F0290B6">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610AD99C">
      <w:pPr>
        <w:keepNext w:val="0"/>
        <w:keepLines w:val="0"/>
        <w:pageBreakBefore w:val="0"/>
        <w:widowControl w:val="0"/>
        <w:kinsoku/>
        <w:wordWrap w:val="0"/>
        <w:overflowPunct w:val="0"/>
        <w:topLinePunct w:val="0"/>
        <w:autoSpaceDE/>
        <w:autoSpaceDN/>
        <w:bidi w:val="0"/>
        <w:adjustRightInd/>
        <w:snapToGrid w:val="0"/>
        <w:spacing w:before="101" w:line="360" w:lineRule="auto"/>
        <w:ind w:left="1369" w:right="1385"/>
        <w:jc w:val="center"/>
        <w:textAlignment w:val="auto"/>
        <w:rPr>
          <w:rFonts w:hint="eastAsia" w:ascii="宋体" w:hAnsi="宋体" w:eastAsia="宋体" w:cs="宋体"/>
          <w:b/>
          <w:bCs/>
          <w:spacing w:val="8"/>
          <w:sz w:val="28"/>
          <w:szCs w:val="28"/>
        </w:rPr>
      </w:pPr>
    </w:p>
    <w:p w14:paraId="4DB90FC2">
      <w:pPr>
        <w:keepNext w:val="0"/>
        <w:keepLines w:val="0"/>
        <w:pageBreakBefore w:val="0"/>
        <w:widowControl w:val="0"/>
        <w:kinsoku/>
        <w:wordWrap w:val="0"/>
        <w:overflowPunct w:val="0"/>
        <w:topLinePunct w:val="0"/>
        <w:autoSpaceDE/>
        <w:autoSpaceDN/>
        <w:bidi w:val="0"/>
        <w:adjustRightInd/>
        <w:snapToGrid w:val="0"/>
        <w:spacing w:before="101" w:line="360" w:lineRule="auto"/>
        <w:ind w:left="1369" w:right="1385"/>
        <w:jc w:val="center"/>
        <w:textAlignment w:val="auto"/>
        <w:rPr>
          <w:rFonts w:hint="eastAsia" w:ascii="宋体" w:hAnsi="宋体" w:eastAsia="宋体" w:cs="宋体"/>
          <w:b/>
          <w:bCs/>
          <w:spacing w:val="8"/>
          <w:sz w:val="28"/>
          <w:szCs w:val="28"/>
        </w:rPr>
      </w:pPr>
    </w:p>
    <w:p w14:paraId="69D55CC3">
      <w:pPr>
        <w:keepNext w:val="0"/>
        <w:keepLines w:val="0"/>
        <w:pageBreakBefore w:val="0"/>
        <w:widowControl w:val="0"/>
        <w:kinsoku/>
        <w:wordWrap w:val="0"/>
        <w:overflowPunct w:val="0"/>
        <w:topLinePunct w:val="0"/>
        <w:autoSpaceDE/>
        <w:autoSpaceDN/>
        <w:bidi w:val="0"/>
        <w:adjustRightInd/>
        <w:snapToGrid w:val="0"/>
        <w:spacing w:before="101" w:line="360" w:lineRule="auto"/>
        <w:ind w:left="1369" w:right="1385"/>
        <w:jc w:val="center"/>
        <w:textAlignment w:val="auto"/>
        <w:rPr>
          <w:rFonts w:hint="eastAsia" w:ascii="宋体" w:hAnsi="宋体" w:eastAsia="宋体" w:cs="宋体"/>
          <w:b/>
          <w:bCs/>
          <w:spacing w:val="8"/>
          <w:sz w:val="28"/>
          <w:szCs w:val="28"/>
        </w:rPr>
      </w:pPr>
    </w:p>
    <w:p w14:paraId="64B117C0">
      <w:pPr>
        <w:keepNext w:val="0"/>
        <w:keepLines w:val="0"/>
        <w:pageBreakBefore w:val="0"/>
        <w:widowControl w:val="0"/>
        <w:kinsoku/>
        <w:wordWrap w:val="0"/>
        <w:overflowPunct w:val="0"/>
        <w:topLinePunct w:val="0"/>
        <w:autoSpaceDE/>
        <w:autoSpaceDN/>
        <w:bidi w:val="0"/>
        <w:adjustRightInd/>
        <w:snapToGrid w:val="0"/>
        <w:spacing w:before="101" w:line="360" w:lineRule="auto"/>
        <w:ind w:left="1369" w:right="1385"/>
        <w:jc w:val="center"/>
        <w:textAlignment w:val="auto"/>
        <w:rPr>
          <w:rFonts w:hint="eastAsia" w:ascii="宋体" w:hAnsi="宋体" w:eastAsia="宋体" w:cs="宋体"/>
          <w:b/>
          <w:bCs/>
          <w:spacing w:val="8"/>
          <w:sz w:val="28"/>
          <w:szCs w:val="28"/>
        </w:rPr>
      </w:pPr>
    </w:p>
    <w:p w14:paraId="0BB35589">
      <w:pPr>
        <w:keepNext w:val="0"/>
        <w:keepLines w:val="0"/>
        <w:pageBreakBefore w:val="0"/>
        <w:widowControl w:val="0"/>
        <w:kinsoku/>
        <w:wordWrap w:val="0"/>
        <w:overflowPunct w:val="0"/>
        <w:topLinePunct w:val="0"/>
        <w:autoSpaceDE/>
        <w:autoSpaceDN/>
        <w:bidi w:val="0"/>
        <w:adjustRightInd/>
        <w:snapToGrid w:val="0"/>
        <w:spacing w:before="101" w:line="360" w:lineRule="auto"/>
        <w:ind w:left="1369" w:right="1385"/>
        <w:jc w:val="center"/>
        <w:textAlignment w:val="auto"/>
        <w:rPr>
          <w:rFonts w:hint="eastAsia" w:ascii="宋体" w:hAnsi="宋体" w:eastAsia="宋体" w:cs="宋体"/>
          <w:spacing w:val="7"/>
          <w:sz w:val="28"/>
          <w:szCs w:val="28"/>
        </w:rPr>
      </w:pPr>
      <w:r>
        <w:rPr>
          <w:rFonts w:hint="eastAsia" w:ascii="宋体" w:hAnsi="宋体" w:eastAsia="宋体" w:cs="宋体"/>
          <w:b/>
          <w:bCs/>
          <w:spacing w:val="8"/>
          <w:sz w:val="28"/>
          <w:szCs w:val="28"/>
        </w:rPr>
        <w:t>招标人</w:t>
      </w:r>
      <w:r>
        <w:rPr>
          <w:rFonts w:hint="eastAsia" w:ascii="宋体" w:hAnsi="宋体" w:eastAsia="宋体" w:cs="宋体"/>
          <w:b/>
          <w:bCs/>
          <w:spacing w:val="-13"/>
          <w:sz w:val="28"/>
          <w:szCs w:val="28"/>
        </w:rPr>
        <w:t>：</w:t>
      </w:r>
      <w:permStart w:id="2" w:edGrp="everyone"/>
      <w:r>
        <w:rPr>
          <w:rFonts w:hint="eastAsia" w:ascii="宋体" w:hAnsi="宋体" w:eastAsia="宋体" w:cs="宋体"/>
          <w:spacing w:val="5"/>
          <w:sz w:val="28"/>
          <w:szCs w:val="28"/>
          <w:u w:val="single" w:color="auto"/>
        </w:rPr>
        <w:t xml:space="preserve"> </w:t>
      </w:r>
      <w:r>
        <w:rPr>
          <w:rFonts w:hint="eastAsia" w:ascii="宋体" w:hAnsi="宋体" w:eastAsia="宋体" w:cs="宋体"/>
          <w:spacing w:val="5"/>
          <w:sz w:val="28"/>
          <w:szCs w:val="28"/>
          <w:u w:val="single" w:color="auto"/>
          <w:lang w:eastAsia="zh-CN"/>
        </w:rPr>
        <w:t>阜阳市建投启新房地产有限公司</w:t>
      </w:r>
      <w:r>
        <w:rPr>
          <w:rFonts w:hint="eastAsia" w:ascii="宋体" w:hAnsi="宋体" w:eastAsia="宋体" w:cs="宋体"/>
          <w:spacing w:val="5"/>
          <w:sz w:val="28"/>
          <w:szCs w:val="28"/>
          <w:u w:val="single" w:color="auto"/>
        </w:rPr>
        <w:t xml:space="preserve"> </w:t>
      </w:r>
      <w:permEnd w:id="2"/>
      <w:r>
        <w:rPr>
          <w:rFonts w:hint="eastAsia" w:ascii="宋体" w:hAnsi="宋体" w:eastAsia="宋体" w:cs="宋体"/>
          <w:b/>
          <w:bCs/>
          <w:spacing w:val="-13"/>
          <w:sz w:val="28"/>
          <w:szCs w:val="28"/>
        </w:rPr>
        <w:t>（</w:t>
      </w:r>
      <w:r>
        <w:rPr>
          <w:rFonts w:hint="eastAsia" w:ascii="宋体" w:hAnsi="宋体" w:eastAsia="宋体" w:cs="宋体"/>
          <w:b/>
          <w:bCs/>
          <w:spacing w:val="8"/>
          <w:sz w:val="28"/>
          <w:szCs w:val="28"/>
        </w:rPr>
        <w:t>盖单位章）</w:t>
      </w:r>
    </w:p>
    <w:p w14:paraId="209097C4">
      <w:pPr>
        <w:keepNext w:val="0"/>
        <w:keepLines w:val="0"/>
        <w:pageBreakBefore w:val="0"/>
        <w:widowControl w:val="0"/>
        <w:kinsoku/>
        <w:wordWrap w:val="0"/>
        <w:overflowPunct w:val="0"/>
        <w:topLinePunct w:val="0"/>
        <w:autoSpaceDE/>
        <w:autoSpaceDN/>
        <w:bidi w:val="0"/>
        <w:adjustRightInd/>
        <w:snapToGrid w:val="0"/>
        <w:spacing w:before="101" w:line="360" w:lineRule="auto"/>
        <w:ind w:left="1369" w:right="1385"/>
        <w:jc w:val="center"/>
        <w:textAlignment w:val="auto"/>
        <w:outlineLvl w:val="9"/>
        <w:rPr>
          <w:rFonts w:hint="eastAsia" w:ascii="宋体" w:hAnsi="宋体" w:eastAsia="宋体" w:cs="宋体"/>
          <w:b/>
          <w:bCs/>
          <w:spacing w:val="8"/>
          <w:sz w:val="28"/>
          <w:szCs w:val="28"/>
          <w:lang w:eastAsia="zh-CN"/>
        </w:rPr>
      </w:pPr>
      <w:r>
        <w:rPr>
          <w:rFonts w:hint="eastAsia" w:ascii="宋体" w:hAnsi="宋体" w:eastAsia="宋体" w:cs="宋体"/>
          <w:b/>
          <w:bCs/>
          <w:spacing w:val="8"/>
          <w:sz w:val="28"/>
          <w:szCs w:val="28"/>
        </w:rPr>
        <w:t>招标代理机构</w:t>
      </w:r>
      <w:r>
        <w:rPr>
          <w:rFonts w:hint="eastAsia" w:ascii="宋体" w:hAnsi="宋体" w:eastAsia="宋体" w:cs="宋体"/>
          <w:b/>
          <w:bCs/>
          <w:spacing w:val="-14"/>
          <w:sz w:val="28"/>
          <w:szCs w:val="28"/>
        </w:rPr>
        <w:t>：</w:t>
      </w:r>
      <w:permStart w:id="3" w:edGrp="everyone"/>
      <w:r>
        <w:rPr>
          <w:rFonts w:hint="eastAsia" w:ascii="宋体" w:hAnsi="宋体" w:eastAsia="宋体" w:cs="宋体"/>
          <w:spacing w:val="5"/>
          <w:sz w:val="28"/>
          <w:szCs w:val="28"/>
          <w:u w:val="single" w:color="auto"/>
        </w:rPr>
        <w:t xml:space="preserve"> 阜阳市同创投资咨询管理有限公司 </w:t>
      </w:r>
      <w:permEnd w:id="3"/>
      <w:r>
        <w:rPr>
          <w:rFonts w:hint="eastAsia" w:ascii="宋体" w:hAnsi="宋体" w:eastAsia="宋体" w:cs="宋体"/>
          <w:b/>
          <w:bCs/>
          <w:spacing w:val="-14"/>
          <w:sz w:val="28"/>
          <w:szCs w:val="28"/>
        </w:rPr>
        <w:t>（</w:t>
      </w:r>
      <w:r>
        <w:rPr>
          <w:rFonts w:hint="eastAsia" w:ascii="宋体" w:hAnsi="宋体" w:eastAsia="宋体" w:cs="宋体"/>
          <w:b/>
          <w:bCs/>
          <w:spacing w:val="8"/>
          <w:sz w:val="28"/>
          <w:szCs w:val="28"/>
        </w:rPr>
        <w:t>盖单位章</w:t>
      </w:r>
      <w:r>
        <w:rPr>
          <w:rFonts w:hint="eastAsia" w:ascii="宋体" w:hAnsi="宋体" w:eastAsia="宋体" w:cs="宋体"/>
          <w:b/>
          <w:bCs/>
          <w:spacing w:val="8"/>
          <w:sz w:val="28"/>
          <w:szCs w:val="28"/>
          <w:lang w:eastAsia="zh-CN"/>
        </w:rPr>
        <w:t>）</w:t>
      </w:r>
    </w:p>
    <w:p w14:paraId="325A0FB5">
      <w:pPr>
        <w:keepNext w:val="0"/>
        <w:keepLines w:val="0"/>
        <w:pageBreakBefore w:val="0"/>
        <w:widowControl w:val="0"/>
        <w:kinsoku/>
        <w:wordWrap w:val="0"/>
        <w:overflowPunct w:val="0"/>
        <w:topLinePunct w:val="0"/>
        <w:autoSpaceDE/>
        <w:autoSpaceDN/>
        <w:bidi w:val="0"/>
        <w:adjustRightInd/>
        <w:snapToGrid w:val="0"/>
        <w:spacing w:before="101" w:line="360" w:lineRule="auto"/>
        <w:ind w:left="1369" w:right="1385"/>
        <w:jc w:val="center"/>
        <w:textAlignment w:val="auto"/>
        <w:outlineLvl w:val="9"/>
        <w:rPr>
          <w:rFonts w:hint="eastAsia" w:ascii="宋体" w:hAnsi="宋体" w:eastAsia="宋体" w:cs="宋体"/>
          <w:sz w:val="28"/>
          <w:szCs w:val="28"/>
        </w:rPr>
      </w:pPr>
      <w:permStart w:id="4" w:edGrp="everyone"/>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2025</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29</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lang w:val="en-US" w:eastAsia="zh-CN"/>
        </w:rPr>
        <w:t>日</w:t>
      </w:r>
    </w:p>
    <w:permEnd w:id="4"/>
    <w:p w14:paraId="078B7736">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p w14:paraId="2FEA4222">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39677549">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p w14:paraId="61EF0083">
      <w:pPr>
        <w:keepNext w:val="0"/>
        <w:keepLines w:val="0"/>
        <w:pageBreakBefore w:val="0"/>
        <w:widowControl w:val="0"/>
        <w:kinsoku/>
        <w:wordWrap w:val="0"/>
        <w:overflowPunct w:val="0"/>
        <w:topLinePunct w:val="0"/>
        <w:autoSpaceDE/>
        <w:autoSpaceDN/>
        <w:bidi w:val="0"/>
        <w:adjustRightInd/>
        <w:snapToGrid w:val="0"/>
        <w:spacing w:line="36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目录</w:t>
      </w:r>
    </w:p>
    <w:p w14:paraId="2F35F008">
      <w:pPr>
        <w:pStyle w:val="10"/>
        <w:keepNext w:val="0"/>
        <w:keepLines w:val="0"/>
        <w:pageBreakBefore w:val="0"/>
        <w:widowControl w:val="0"/>
        <w:tabs>
          <w:tab w:val="right" w:leader="dot" w:pos="8420"/>
        </w:tabs>
        <w:kinsoku/>
        <w:wordWrap w:val="0"/>
        <w:overflowPunct w:val="0"/>
        <w:topLinePunct w:val="0"/>
        <w:autoSpaceDE/>
        <w:autoSpaceDN/>
        <w:bidi w:val="0"/>
        <w:snapToGrid w:val="0"/>
        <w:spacing w:line="360" w:lineRule="auto"/>
        <w:textAlignment w:val="auto"/>
        <w:rPr>
          <w:rFonts w:hint="eastAsia" w:ascii="宋体" w:hAnsi="宋体" w:eastAsia="宋体" w:cs="宋体"/>
          <w:sz w:val="28"/>
          <w:szCs w:val="28"/>
        </w:rPr>
      </w:pPr>
      <w:permStart w:id="5" w:edGrp="everyone"/>
      <w:r>
        <w:rPr>
          <w:rFonts w:hint="eastAsia" w:ascii="宋体" w:hAnsi="宋体" w:eastAsia="宋体" w:cs="宋体"/>
          <w:b/>
          <w:bCs/>
          <w:snapToGrid w:val="0"/>
          <w:color w:val="000000"/>
          <w:spacing w:val="5"/>
          <w:kern w:val="0"/>
          <w:sz w:val="28"/>
          <w:szCs w:val="28"/>
          <w:lang w:val="en-US" w:eastAsia="en-US" w:bidi="ar-SA"/>
        </w:rPr>
        <w:fldChar w:fldCharType="begin"/>
      </w:r>
      <w:r>
        <w:rPr>
          <w:rFonts w:hint="eastAsia" w:ascii="宋体" w:hAnsi="宋体" w:eastAsia="宋体" w:cs="宋体"/>
          <w:b/>
          <w:bCs/>
          <w:snapToGrid w:val="0"/>
          <w:color w:val="000000"/>
          <w:spacing w:val="5"/>
          <w:kern w:val="0"/>
          <w:sz w:val="28"/>
          <w:szCs w:val="28"/>
          <w:lang w:val="en-US" w:eastAsia="en-US" w:bidi="ar-SA"/>
        </w:rPr>
        <w:instrText xml:space="preserve">TOC \o "1-1" \h \u </w:instrText>
      </w:r>
      <w:r>
        <w:rPr>
          <w:rFonts w:hint="eastAsia" w:ascii="宋体" w:hAnsi="宋体" w:eastAsia="宋体" w:cs="宋体"/>
          <w:b/>
          <w:bCs/>
          <w:snapToGrid w:val="0"/>
          <w:color w:val="000000"/>
          <w:spacing w:val="5"/>
          <w:kern w:val="0"/>
          <w:sz w:val="28"/>
          <w:szCs w:val="28"/>
          <w:lang w:val="en-US" w:eastAsia="en-US" w:bidi="ar-SA"/>
        </w:rPr>
        <w:fldChar w:fldCharType="separate"/>
      </w:r>
      <w:r>
        <w:rPr>
          <w:rFonts w:hint="eastAsia" w:ascii="宋体" w:hAnsi="宋体" w:eastAsia="宋体" w:cs="宋体"/>
          <w:bCs/>
          <w:snapToGrid w:val="0"/>
          <w:color w:val="000000"/>
          <w:spacing w:val="5"/>
          <w:kern w:val="0"/>
          <w:sz w:val="28"/>
          <w:szCs w:val="28"/>
          <w:lang w:val="en-US" w:eastAsia="en-US" w:bidi="ar-SA"/>
        </w:rPr>
        <w:fldChar w:fldCharType="begin"/>
      </w:r>
      <w:r>
        <w:rPr>
          <w:rFonts w:hint="eastAsia" w:ascii="宋体" w:hAnsi="宋体" w:eastAsia="宋体" w:cs="宋体"/>
          <w:bCs/>
          <w:snapToGrid w:val="0"/>
          <w:spacing w:val="5"/>
          <w:kern w:val="0"/>
          <w:sz w:val="28"/>
          <w:szCs w:val="28"/>
          <w:lang w:val="en-US" w:eastAsia="en-US" w:bidi="ar-SA"/>
        </w:rPr>
        <w:instrText xml:space="preserve"> HYPERLINK \l _Toc7681 </w:instrText>
      </w:r>
      <w:r>
        <w:rPr>
          <w:rFonts w:hint="eastAsia" w:ascii="宋体" w:hAnsi="宋体" w:eastAsia="宋体" w:cs="宋体"/>
          <w:bCs/>
          <w:snapToGrid w:val="0"/>
          <w:spacing w:val="5"/>
          <w:kern w:val="0"/>
          <w:sz w:val="28"/>
          <w:szCs w:val="28"/>
          <w:lang w:val="en-US" w:eastAsia="en-US" w:bidi="ar-SA"/>
        </w:rPr>
        <w:fldChar w:fldCharType="separate"/>
      </w:r>
      <w:r>
        <w:rPr>
          <w:rFonts w:hint="eastAsia" w:ascii="宋体" w:hAnsi="宋体" w:eastAsia="宋体" w:cs="宋体"/>
          <w:bCs/>
          <w:spacing w:val="5"/>
          <w:sz w:val="28"/>
          <w:szCs w:val="28"/>
        </w:rPr>
        <w:t>第一章</w:t>
      </w:r>
      <w:r>
        <w:rPr>
          <w:rFonts w:hint="eastAsia" w:ascii="宋体" w:hAnsi="宋体" w:eastAsia="宋体" w:cs="宋体"/>
          <w:spacing w:val="5"/>
          <w:sz w:val="28"/>
          <w:szCs w:val="28"/>
        </w:rPr>
        <w:t xml:space="preserve">  </w:t>
      </w:r>
      <w:r>
        <w:rPr>
          <w:rFonts w:hint="eastAsia" w:ascii="宋体" w:hAnsi="宋体" w:eastAsia="宋体" w:cs="宋体"/>
          <w:bCs/>
          <w:spacing w:val="5"/>
          <w:sz w:val="28"/>
          <w:szCs w:val="28"/>
        </w:rPr>
        <w:t>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_Toc7681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bCs/>
          <w:snapToGrid w:val="0"/>
          <w:color w:val="000000"/>
          <w:spacing w:val="5"/>
          <w:kern w:val="0"/>
          <w:sz w:val="28"/>
          <w:szCs w:val="28"/>
          <w:lang w:val="en-US" w:eastAsia="en-US" w:bidi="ar-SA"/>
        </w:rPr>
        <w:fldChar w:fldCharType="end"/>
      </w:r>
    </w:p>
    <w:p w14:paraId="4D43E67D">
      <w:pPr>
        <w:pStyle w:val="10"/>
        <w:keepNext w:val="0"/>
        <w:keepLines w:val="0"/>
        <w:pageBreakBefore w:val="0"/>
        <w:widowControl w:val="0"/>
        <w:tabs>
          <w:tab w:val="right" w:leader="dot" w:pos="8420"/>
        </w:tabs>
        <w:kinsoku/>
        <w:wordWrap w:val="0"/>
        <w:overflowPunct w:val="0"/>
        <w:topLinePunct w:val="0"/>
        <w:autoSpaceDE/>
        <w:autoSpaceDN/>
        <w:bidi w:val="0"/>
        <w:snapToGrid w:val="0"/>
        <w:spacing w:line="360" w:lineRule="auto"/>
        <w:textAlignment w:val="auto"/>
        <w:rPr>
          <w:rFonts w:hint="eastAsia" w:ascii="宋体" w:hAnsi="宋体" w:eastAsia="宋体" w:cs="宋体"/>
          <w:sz w:val="28"/>
          <w:szCs w:val="28"/>
        </w:rPr>
      </w:pPr>
      <w:r>
        <w:rPr>
          <w:rFonts w:hint="eastAsia" w:ascii="宋体" w:hAnsi="宋体" w:eastAsia="宋体" w:cs="宋体"/>
          <w:bCs/>
          <w:snapToGrid w:val="0"/>
          <w:color w:val="000000"/>
          <w:spacing w:val="5"/>
          <w:kern w:val="0"/>
          <w:sz w:val="28"/>
          <w:szCs w:val="28"/>
          <w:lang w:val="en-US" w:eastAsia="en-US" w:bidi="ar-SA"/>
        </w:rPr>
        <w:fldChar w:fldCharType="begin"/>
      </w:r>
      <w:r>
        <w:rPr>
          <w:rFonts w:hint="eastAsia" w:ascii="宋体" w:hAnsi="宋体" w:eastAsia="宋体" w:cs="宋体"/>
          <w:bCs/>
          <w:snapToGrid w:val="0"/>
          <w:spacing w:val="5"/>
          <w:kern w:val="0"/>
          <w:sz w:val="28"/>
          <w:szCs w:val="28"/>
          <w:lang w:val="en-US" w:eastAsia="en-US" w:bidi="ar-SA"/>
        </w:rPr>
        <w:instrText xml:space="preserve"> HYPERLINK \l _Toc530 </w:instrText>
      </w:r>
      <w:r>
        <w:rPr>
          <w:rFonts w:hint="eastAsia" w:ascii="宋体" w:hAnsi="宋体" w:eastAsia="宋体" w:cs="宋体"/>
          <w:bCs/>
          <w:snapToGrid w:val="0"/>
          <w:spacing w:val="5"/>
          <w:kern w:val="0"/>
          <w:sz w:val="28"/>
          <w:szCs w:val="28"/>
          <w:lang w:val="en-US" w:eastAsia="en-US" w:bidi="ar-SA"/>
        </w:rPr>
        <w:fldChar w:fldCharType="separate"/>
      </w:r>
      <w:r>
        <w:rPr>
          <w:rFonts w:hint="eastAsia" w:ascii="宋体" w:hAnsi="宋体" w:eastAsia="宋体" w:cs="宋体"/>
          <w:bCs/>
          <w:spacing w:val="5"/>
          <w:sz w:val="28"/>
          <w:szCs w:val="28"/>
        </w:rPr>
        <w:t>第二章</w:t>
      </w:r>
      <w:r>
        <w:rPr>
          <w:rFonts w:hint="eastAsia" w:ascii="宋体" w:hAnsi="宋体" w:eastAsia="宋体" w:cs="宋体"/>
          <w:spacing w:val="5"/>
          <w:sz w:val="28"/>
          <w:szCs w:val="28"/>
        </w:rPr>
        <w:t xml:space="preserve">   </w:t>
      </w:r>
      <w:r>
        <w:rPr>
          <w:rFonts w:hint="eastAsia" w:ascii="宋体" w:hAnsi="宋体" w:eastAsia="宋体" w:cs="宋体"/>
          <w:bCs/>
          <w:spacing w:val="5"/>
          <w:sz w:val="28"/>
          <w:szCs w:val="28"/>
        </w:rPr>
        <w:t>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_Toc530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bCs/>
          <w:snapToGrid w:val="0"/>
          <w:color w:val="000000"/>
          <w:spacing w:val="5"/>
          <w:kern w:val="0"/>
          <w:sz w:val="28"/>
          <w:szCs w:val="28"/>
          <w:lang w:val="en-US" w:eastAsia="en-US" w:bidi="ar-SA"/>
        </w:rPr>
        <w:fldChar w:fldCharType="end"/>
      </w:r>
    </w:p>
    <w:p w14:paraId="683BEAFD">
      <w:pPr>
        <w:pStyle w:val="10"/>
        <w:keepNext w:val="0"/>
        <w:keepLines w:val="0"/>
        <w:pageBreakBefore w:val="0"/>
        <w:widowControl w:val="0"/>
        <w:tabs>
          <w:tab w:val="right" w:leader="dot" w:pos="8420"/>
        </w:tabs>
        <w:kinsoku/>
        <w:wordWrap w:val="0"/>
        <w:overflowPunct w:val="0"/>
        <w:topLinePunct w:val="0"/>
        <w:autoSpaceDE/>
        <w:autoSpaceDN/>
        <w:bidi w:val="0"/>
        <w:snapToGrid w:val="0"/>
        <w:spacing w:line="360" w:lineRule="auto"/>
        <w:textAlignment w:val="auto"/>
        <w:rPr>
          <w:rFonts w:hint="eastAsia" w:ascii="宋体" w:hAnsi="宋体" w:eastAsia="宋体" w:cs="宋体"/>
          <w:sz w:val="28"/>
          <w:szCs w:val="28"/>
        </w:rPr>
      </w:pPr>
      <w:r>
        <w:rPr>
          <w:rFonts w:hint="eastAsia" w:ascii="宋体" w:hAnsi="宋体" w:eastAsia="宋体" w:cs="宋体"/>
          <w:bCs/>
          <w:snapToGrid w:val="0"/>
          <w:color w:val="000000"/>
          <w:spacing w:val="5"/>
          <w:kern w:val="0"/>
          <w:sz w:val="28"/>
          <w:szCs w:val="28"/>
          <w:lang w:val="en-US" w:eastAsia="en-US" w:bidi="ar-SA"/>
        </w:rPr>
        <w:fldChar w:fldCharType="begin"/>
      </w:r>
      <w:r>
        <w:rPr>
          <w:rFonts w:hint="eastAsia" w:ascii="宋体" w:hAnsi="宋体" w:eastAsia="宋体" w:cs="宋体"/>
          <w:bCs/>
          <w:snapToGrid w:val="0"/>
          <w:spacing w:val="5"/>
          <w:kern w:val="0"/>
          <w:sz w:val="28"/>
          <w:szCs w:val="28"/>
          <w:lang w:val="en-US" w:eastAsia="en-US" w:bidi="ar-SA"/>
        </w:rPr>
        <w:instrText xml:space="preserve"> HYPERLINK \l _Toc22928 </w:instrText>
      </w:r>
      <w:r>
        <w:rPr>
          <w:rFonts w:hint="eastAsia" w:ascii="宋体" w:hAnsi="宋体" w:eastAsia="宋体" w:cs="宋体"/>
          <w:bCs/>
          <w:snapToGrid w:val="0"/>
          <w:spacing w:val="5"/>
          <w:kern w:val="0"/>
          <w:sz w:val="28"/>
          <w:szCs w:val="28"/>
          <w:lang w:val="en-US" w:eastAsia="en-US" w:bidi="ar-SA"/>
        </w:rPr>
        <w:fldChar w:fldCharType="separate"/>
      </w:r>
      <w:r>
        <w:rPr>
          <w:rFonts w:hint="eastAsia" w:ascii="宋体" w:hAnsi="宋体" w:eastAsia="宋体" w:cs="宋体"/>
          <w:bCs/>
          <w:spacing w:val="5"/>
          <w:sz w:val="28"/>
          <w:szCs w:val="28"/>
        </w:rPr>
        <w:t>第三章</w:t>
      </w:r>
      <w:r>
        <w:rPr>
          <w:rFonts w:hint="eastAsia" w:ascii="宋体" w:hAnsi="宋体" w:eastAsia="宋体" w:cs="宋体"/>
          <w:spacing w:val="5"/>
          <w:sz w:val="28"/>
          <w:szCs w:val="28"/>
        </w:rPr>
        <w:t xml:space="preserve">  </w:t>
      </w:r>
      <w:r>
        <w:rPr>
          <w:rFonts w:hint="eastAsia" w:ascii="宋体" w:hAnsi="宋体" w:eastAsia="宋体" w:cs="宋体"/>
          <w:bCs/>
          <w:spacing w:val="5"/>
          <w:sz w:val="28"/>
          <w:szCs w:val="28"/>
        </w:rPr>
        <w:t>评标及定标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_Toc22928 \h </w:instrText>
      </w:r>
      <w:r>
        <w:rPr>
          <w:rFonts w:hint="eastAsia" w:ascii="宋体" w:hAnsi="宋体" w:eastAsia="宋体" w:cs="宋体"/>
          <w:sz w:val="28"/>
          <w:szCs w:val="28"/>
        </w:rPr>
        <w:fldChar w:fldCharType="separate"/>
      </w:r>
      <w:r>
        <w:rPr>
          <w:rFonts w:hint="eastAsia" w:ascii="宋体" w:hAnsi="宋体" w:eastAsia="宋体" w:cs="宋体"/>
          <w:sz w:val="28"/>
          <w:szCs w:val="28"/>
        </w:rPr>
        <w:t>108</w:t>
      </w:r>
      <w:r>
        <w:rPr>
          <w:rFonts w:hint="eastAsia" w:ascii="宋体" w:hAnsi="宋体" w:eastAsia="宋体" w:cs="宋体"/>
          <w:sz w:val="28"/>
          <w:szCs w:val="28"/>
        </w:rPr>
        <w:fldChar w:fldCharType="end"/>
      </w:r>
      <w:r>
        <w:rPr>
          <w:rFonts w:hint="eastAsia" w:ascii="宋体" w:hAnsi="宋体" w:eastAsia="宋体" w:cs="宋体"/>
          <w:bCs/>
          <w:snapToGrid w:val="0"/>
          <w:color w:val="000000"/>
          <w:spacing w:val="5"/>
          <w:kern w:val="0"/>
          <w:sz w:val="28"/>
          <w:szCs w:val="28"/>
          <w:lang w:val="en-US" w:eastAsia="en-US" w:bidi="ar-SA"/>
        </w:rPr>
        <w:fldChar w:fldCharType="end"/>
      </w:r>
    </w:p>
    <w:p w14:paraId="686065C3">
      <w:pPr>
        <w:pStyle w:val="10"/>
        <w:keepNext w:val="0"/>
        <w:keepLines w:val="0"/>
        <w:pageBreakBefore w:val="0"/>
        <w:widowControl w:val="0"/>
        <w:tabs>
          <w:tab w:val="right" w:leader="dot" w:pos="8420"/>
        </w:tabs>
        <w:kinsoku/>
        <w:wordWrap w:val="0"/>
        <w:overflowPunct w:val="0"/>
        <w:topLinePunct w:val="0"/>
        <w:autoSpaceDE/>
        <w:autoSpaceDN/>
        <w:bidi w:val="0"/>
        <w:snapToGrid w:val="0"/>
        <w:spacing w:line="360" w:lineRule="auto"/>
        <w:textAlignment w:val="auto"/>
        <w:rPr>
          <w:rFonts w:hint="eastAsia" w:ascii="宋体" w:hAnsi="宋体" w:eastAsia="宋体" w:cs="宋体"/>
          <w:sz w:val="28"/>
          <w:szCs w:val="28"/>
        </w:rPr>
      </w:pPr>
      <w:r>
        <w:rPr>
          <w:rFonts w:hint="eastAsia" w:ascii="宋体" w:hAnsi="宋体" w:eastAsia="宋体" w:cs="宋体"/>
          <w:bCs/>
          <w:snapToGrid w:val="0"/>
          <w:color w:val="000000"/>
          <w:spacing w:val="5"/>
          <w:kern w:val="0"/>
          <w:sz w:val="28"/>
          <w:szCs w:val="28"/>
          <w:lang w:val="en-US" w:eastAsia="en-US" w:bidi="ar-SA"/>
        </w:rPr>
        <w:fldChar w:fldCharType="begin"/>
      </w:r>
      <w:r>
        <w:rPr>
          <w:rFonts w:hint="eastAsia" w:ascii="宋体" w:hAnsi="宋体" w:eastAsia="宋体" w:cs="宋体"/>
          <w:bCs/>
          <w:snapToGrid w:val="0"/>
          <w:spacing w:val="5"/>
          <w:kern w:val="0"/>
          <w:sz w:val="28"/>
          <w:szCs w:val="28"/>
          <w:lang w:val="en-US" w:eastAsia="en-US" w:bidi="ar-SA"/>
        </w:rPr>
        <w:instrText xml:space="preserve"> HYPERLINK \l _Toc24119 </w:instrText>
      </w:r>
      <w:r>
        <w:rPr>
          <w:rFonts w:hint="eastAsia" w:ascii="宋体" w:hAnsi="宋体" w:eastAsia="宋体" w:cs="宋体"/>
          <w:bCs/>
          <w:snapToGrid w:val="0"/>
          <w:spacing w:val="5"/>
          <w:kern w:val="0"/>
          <w:sz w:val="28"/>
          <w:szCs w:val="28"/>
          <w:lang w:val="en-US" w:eastAsia="en-US" w:bidi="ar-SA"/>
        </w:rPr>
        <w:fldChar w:fldCharType="separate"/>
      </w:r>
      <w:r>
        <w:rPr>
          <w:rFonts w:hint="eastAsia" w:ascii="宋体" w:hAnsi="宋体" w:eastAsia="宋体" w:cs="宋体"/>
          <w:bCs/>
          <w:spacing w:val="6"/>
          <w:sz w:val="28"/>
          <w:szCs w:val="28"/>
        </w:rPr>
        <w:t>第四章</w:t>
      </w:r>
      <w:r>
        <w:rPr>
          <w:rFonts w:hint="eastAsia" w:ascii="宋体" w:hAnsi="宋体" w:eastAsia="宋体" w:cs="宋体"/>
          <w:spacing w:val="6"/>
          <w:sz w:val="28"/>
          <w:szCs w:val="28"/>
        </w:rPr>
        <w:t xml:space="preserve">  </w:t>
      </w:r>
      <w:r>
        <w:rPr>
          <w:rFonts w:hint="eastAsia" w:ascii="宋体" w:hAnsi="宋体" w:eastAsia="宋体" w:cs="宋体"/>
          <w:bCs/>
          <w:spacing w:val="6"/>
          <w:sz w:val="28"/>
          <w:szCs w:val="28"/>
        </w:rPr>
        <w:t>合同条款及格式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_Toc24119 \h </w:instrText>
      </w:r>
      <w:r>
        <w:rPr>
          <w:rFonts w:hint="eastAsia" w:ascii="宋体" w:hAnsi="宋体" w:eastAsia="宋体" w:cs="宋体"/>
          <w:sz w:val="28"/>
          <w:szCs w:val="28"/>
        </w:rPr>
        <w:fldChar w:fldCharType="separate"/>
      </w:r>
      <w:r>
        <w:rPr>
          <w:rFonts w:hint="eastAsia" w:ascii="宋体" w:hAnsi="宋体" w:eastAsia="宋体" w:cs="宋体"/>
          <w:sz w:val="28"/>
          <w:szCs w:val="28"/>
        </w:rPr>
        <w:t>130</w:t>
      </w:r>
      <w:r>
        <w:rPr>
          <w:rFonts w:hint="eastAsia" w:ascii="宋体" w:hAnsi="宋体" w:eastAsia="宋体" w:cs="宋体"/>
          <w:sz w:val="28"/>
          <w:szCs w:val="28"/>
        </w:rPr>
        <w:fldChar w:fldCharType="end"/>
      </w:r>
      <w:r>
        <w:rPr>
          <w:rFonts w:hint="eastAsia" w:ascii="宋体" w:hAnsi="宋体" w:eastAsia="宋体" w:cs="宋体"/>
          <w:bCs/>
          <w:snapToGrid w:val="0"/>
          <w:color w:val="000000"/>
          <w:spacing w:val="5"/>
          <w:kern w:val="0"/>
          <w:sz w:val="28"/>
          <w:szCs w:val="28"/>
          <w:lang w:val="en-US" w:eastAsia="en-US" w:bidi="ar-SA"/>
        </w:rPr>
        <w:fldChar w:fldCharType="end"/>
      </w:r>
    </w:p>
    <w:p w14:paraId="54285A4B">
      <w:pPr>
        <w:pStyle w:val="10"/>
        <w:keepNext w:val="0"/>
        <w:keepLines w:val="0"/>
        <w:pageBreakBefore w:val="0"/>
        <w:widowControl w:val="0"/>
        <w:tabs>
          <w:tab w:val="right" w:leader="dot" w:pos="8420"/>
        </w:tabs>
        <w:kinsoku/>
        <w:wordWrap w:val="0"/>
        <w:overflowPunct w:val="0"/>
        <w:topLinePunct w:val="0"/>
        <w:autoSpaceDE/>
        <w:autoSpaceDN/>
        <w:bidi w:val="0"/>
        <w:snapToGrid w:val="0"/>
        <w:spacing w:line="360" w:lineRule="auto"/>
        <w:textAlignment w:val="auto"/>
        <w:rPr>
          <w:rFonts w:hint="eastAsia" w:ascii="宋体" w:hAnsi="宋体" w:eastAsia="宋体" w:cs="宋体"/>
          <w:sz w:val="28"/>
          <w:szCs w:val="28"/>
        </w:rPr>
      </w:pPr>
      <w:r>
        <w:rPr>
          <w:rFonts w:hint="eastAsia" w:ascii="宋体" w:hAnsi="宋体" w:eastAsia="宋体" w:cs="宋体"/>
          <w:bCs/>
          <w:snapToGrid w:val="0"/>
          <w:color w:val="000000"/>
          <w:spacing w:val="5"/>
          <w:kern w:val="0"/>
          <w:sz w:val="28"/>
          <w:szCs w:val="28"/>
          <w:lang w:val="en-US" w:eastAsia="en-US" w:bidi="ar-SA"/>
        </w:rPr>
        <w:fldChar w:fldCharType="begin"/>
      </w:r>
      <w:r>
        <w:rPr>
          <w:rFonts w:hint="eastAsia" w:ascii="宋体" w:hAnsi="宋体" w:eastAsia="宋体" w:cs="宋体"/>
          <w:bCs/>
          <w:snapToGrid w:val="0"/>
          <w:spacing w:val="5"/>
          <w:kern w:val="0"/>
          <w:sz w:val="28"/>
          <w:szCs w:val="28"/>
          <w:lang w:val="en-US" w:eastAsia="en-US" w:bidi="ar-SA"/>
        </w:rPr>
        <w:instrText xml:space="preserve"> HYPERLINK \l _Toc11343 </w:instrText>
      </w:r>
      <w:r>
        <w:rPr>
          <w:rFonts w:hint="eastAsia" w:ascii="宋体" w:hAnsi="宋体" w:eastAsia="宋体" w:cs="宋体"/>
          <w:bCs/>
          <w:snapToGrid w:val="0"/>
          <w:spacing w:val="5"/>
          <w:kern w:val="0"/>
          <w:sz w:val="28"/>
          <w:szCs w:val="28"/>
          <w:lang w:val="en-US" w:eastAsia="en-US" w:bidi="ar-SA"/>
        </w:rPr>
        <w:fldChar w:fldCharType="separate"/>
      </w:r>
      <w:r>
        <w:rPr>
          <w:rFonts w:hint="eastAsia" w:ascii="宋体" w:hAnsi="宋体" w:eastAsia="宋体" w:cs="宋体"/>
          <w:bCs/>
          <w:spacing w:val="5"/>
          <w:sz w:val="28"/>
          <w:szCs w:val="28"/>
        </w:rPr>
        <w:t>第五章</w:t>
      </w:r>
      <w:r>
        <w:rPr>
          <w:rFonts w:hint="eastAsia" w:ascii="宋体" w:hAnsi="宋体" w:eastAsia="宋体" w:cs="宋体"/>
          <w:spacing w:val="5"/>
          <w:sz w:val="28"/>
          <w:szCs w:val="28"/>
        </w:rPr>
        <w:t xml:space="preserve">  </w:t>
      </w:r>
      <w:r>
        <w:rPr>
          <w:rFonts w:hint="eastAsia" w:ascii="宋体" w:hAnsi="宋体" w:eastAsia="宋体" w:cs="宋体"/>
          <w:bCs/>
          <w:spacing w:val="5"/>
          <w:sz w:val="28"/>
          <w:szCs w:val="28"/>
        </w:rPr>
        <w:t>工程量清单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_Toc11343 \h </w:instrText>
      </w:r>
      <w:r>
        <w:rPr>
          <w:rFonts w:hint="eastAsia" w:ascii="宋体" w:hAnsi="宋体" w:eastAsia="宋体" w:cs="宋体"/>
          <w:sz w:val="28"/>
          <w:szCs w:val="28"/>
        </w:rPr>
        <w:fldChar w:fldCharType="separate"/>
      </w:r>
      <w:r>
        <w:rPr>
          <w:rFonts w:hint="eastAsia" w:ascii="宋体" w:hAnsi="宋体" w:eastAsia="宋体" w:cs="宋体"/>
          <w:sz w:val="28"/>
          <w:szCs w:val="28"/>
        </w:rPr>
        <w:t>209</w:t>
      </w:r>
      <w:r>
        <w:rPr>
          <w:rFonts w:hint="eastAsia" w:ascii="宋体" w:hAnsi="宋体" w:eastAsia="宋体" w:cs="宋体"/>
          <w:sz w:val="28"/>
          <w:szCs w:val="28"/>
        </w:rPr>
        <w:fldChar w:fldCharType="end"/>
      </w:r>
      <w:r>
        <w:rPr>
          <w:rFonts w:hint="eastAsia" w:ascii="宋体" w:hAnsi="宋体" w:eastAsia="宋体" w:cs="宋体"/>
          <w:bCs/>
          <w:snapToGrid w:val="0"/>
          <w:color w:val="000000"/>
          <w:spacing w:val="5"/>
          <w:kern w:val="0"/>
          <w:sz w:val="28"/>
          <w:szCs w:val="28"/>
          <w:lang w:val="en-US" w:eastAsia="en-US" w:bidi="ar-SA"/>
        </w:rPr>
        <w:fldChar w:fldCharType="end"/>
      </w:r>
    </w:p>
    <w:p w14:paraId="697F6F66">
      <w:pPr>
        <w:pStyle w:val="10"/>
        <w:keepNext w:val="0"/>
        <w:keepLines w:val="0"/>
        <w:pageBreakBefore w:val="0"/>
        <w:widowControl w:val="0"/>
        <w:tabs>
          <w:tab w:val="right" w:leader="dot" w:pos="8420"/>
        </w:tabs>
        <w:kinsoku/>
        <w:wordWrap w:val="0"/>
        <w:overflowPunct w:val="0"/>
        <w:topLinePunct w:val="0"/>
        <w:autoSpaceDE/>
        <w:autoSpaceDN/>
        <w:bidi w:val="0"/>
        <w:snapToGrid w:val="0"/>
        <w:spacing w:line="360" w:lineRule="auto"/>
        <w:textAlignment w:val="auto"/>
        <w:rPr>
          <w:rFonts w:hint="eastAsia" w:ascii="宋体" w:hAnsi="宋体" w:eastAsia="宋体" w:cs="宋体"/>
          <w:sz w:val="28"/>
          <w:szCs w:val="28"/>
        </w:rPr>
      </w:pPr>
      <w:r>
        <w:rPr>
          <w:rFonts w:hint="eastAsia" w:ascii="宋体" w:hAnsi="宋体" w:eastAsia="宋体" w:cs="宋体"/>
          <w:bCs/>
          <w:snapToGrid w:val="0"/>
          <w:color w:val="000000"/>
          <w:spacing w:val="5"/>
          <w:kern w:val="0"/>
          <w:sz w:val="28"/>
          <w:szCs w:val="28"/>
          <w:lang w:val="en-US" w:eastAsia="en-US" w:bidi="ar-SA"/>
        </w:rPr>
        <w:fldChar w:fldCharType="begin"/>
      </w:r>
      <w:r>
        <w:rPr>
          <w:rFonts w:hint="eastAsia" w:ascii="宋体" w:hAnsi="宋体" w:eastAsia="宋体" w:cs="宋体"/>
          <w:bCs/>
          <w:snapToGrid w:val="0"/>
          <w:spacing w:val="5"/>
          <w:kern w:val="0"/>
          <w:sz w:val="28"/>
          <w:szCs w:val="28"/>
          <w:lang w:val="en-US" w:eastAsia="en-US" w:bidi="ar-SA"/>
        </w:rPr>
        <w:instrText xml:space="preserve"> HYPERLINK \l _Toc30093 </w:instrText>
      </w:r>
      <w:r>
        <w:rPr>
          <w:rFonts w:hint="eastAsia" w:ascii="宋体" w:hAnsi="宋体" w:eastAsia="宋体" w:cs="宋体"/>
          <w:bCs/>
          <w:snapToGrid w:val="0"/>
          <w:spacing w:val="5"/>
          <w:kern w:val="0"/>
          <w:sz w:val="28"/>
          <w:szCs w:val="28"/>
          <w:lang w:val="en-US" w:eastAsia="en-US" w:bidi="ar-SA"/>
        </w:rPr>
        <w:fldChar w:fldCharType="separate"/>
      </w:r>
      <w:r>
        <w:rPr>
          <w:rFonts w:hint="eastAsia" w:ascii="宋体" w:hAnsi="宋体" w:eastAsia="宋体" w:cs="宋体"/>
          <w:bCs/>
          <w:spacing w:val="-8"/>
          <w:sz w:val="28"/>
          <w:szCs w:val="28"/>
        </w:rPr>
        <w:t>第六章</w:t>
      </w:r>
      <w:r>
        <w:rPr>
          <w:rFonts w:hint="eastAsia" w:ascii="宋体" w:hAnsi="宋体" w:eastAsia="宋体" w:cs="宋体"/>
          <w:spacing w:val="29"/>
          <w:sz w:val="28"/>
          <w:szCs w:val="28"/>
        </w:rPr>
        <w:t xml:space="preserve">  </w:t>
      </w:r>
      <w:r>
        <w:rPr>
          <w:rFonts w:hint="eastAsia" w:ascii="宋体" w:hAnsi="宋体" w:eastAsia="宋体" w:cs="宋体"/>
          <w:bCs/>
          <w:spacing w:val="-8"/>
          <w:sz w:val="28"/>
          <w:szCs w:val="28"/>
        </w:rPr>
        <w:t>图</w:t>
      </w:r>
      <w:r>
        <w:rPr>
          <w:rFonts w:hint="eastAsia" w:ascii="宋体" w:hAnsi="宋体" w:eastAsia="宋体" w:cs="宋体"/>
          <w:spacing w:val="16"/>
          <w:sz w:val="28"/>
          <w:szCs w:val="28"/>
        </w:rPr>
        <w:t xml:space="preserve">  </w:t>
      </w:r>
      <w:r>
        <w:rPr>
          <w:rFonts w:hint="eastAsia" w:ascii="宋体" w:hAnsi="宋体" w:eastAsia="宋体" w:cs="宋体"/>
          <w:bCs/>
          <w:spacing w:val="-8"/>
          <w:sz w:val="28"/>
          <w:szCs w:val="28"/>
        </w:rPr>
        <w:t>纸</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_Toc30093 \h </w:instrText>
      </w:r>
      <w:r>
        <w:rPr>
          <w:rFonts w:hint="eastAsia" w:ascii="宋体" w:hAnsi="宋体" w:eastAsia="宋体" w:cs="宋体"/>
          <w:sz w:val="28"/>
          <w:szCs w:val="28"/>
        </w:rPr>
        <w:fldChar w:fldCharType="separate"/>
      </w:r>
      <w:r>
        <w:rPr>
          <w:rFonts w:hint="eastAsia" w:ascii="宋体" w:hAnsi="宋体" w:eastAsia="宋体" w:cs="宋体"/>
          <w:sz w:val="28"/>
          <w:szCs w:val="28"/>
        </w:rPr>
        <w:t>217</w:t>
      </w:r>
      <w:r>
        <w:rPr>
          <w:rFonts w:hint="eastAsia" w:ascii="宋体" w:hAnsi="宋体" w:eastAsia="宋体" w:cs="宋体"/>
          <w:sz w:val="28"/>
          <w:szCs w:val="28"/>
        </w:rPr>
        <w:fldChar w:fldCharType="end"/>
      </w:r>
      <w:r>
        <w:rPr>
          <w:rFonts w:hint="eastAsia" w:ascii="宋体" w:hAnsi="宋体" w:eastAsia="宋体" w:cs="宋体"/>
          <w:bCs/>
          <w:snapToGrid w:val="0"/>
          <w:color w:val="000000"/>
          <w:spacing w:val="5"/>
          <w:kern w:val="0"/>
          <w:sz w:val="28"/>
          <w:szCs w:val="28"/>
          <w:lang w:val="en-US" w:eastAsia="en-US" w:bidi="ar-SA"/>
        </w:rPr>
        <w:fldChar w:fldCharType="end"/>
      </w:r>
    </w:p>
    <w:p w14:paraId="644987FF">
      <w:pPr>
        <w:pStyle w:val="10"/>
        <w:keepNext w:val="0"/>
        <w:keepLines w:val="0"/>
        <w:pageBreakBefore w:val="0"/>
        <w:widowControl w:val="0"/>
        <w:tabs>
          <w:tab w:val="right" w:leader="dot" w:pos="8420"/>
        </w:tabs>
        <w:kinsoku/>
        <w:wordWrap w:val="0"/>
        <w:overflowPunct w:val="0"/>
        <w:topLinePunct w:val="0"/>
        <w:autoSpaceDE/>
        <w:autoSpaceDN/>
        <w:bidi w:val="0"/>
        <w:snapToGrid w:val="0"/>
        <w:spacing w:line="360" w:lineRule="auto"/>
        <w:textAlignment w:val="auto"/>
        <w:rPr>
          <w:rFonts w:hint="eastAsia" w:ascii="宋体" w:hAnsi="宋体" w:eastAsia="宋体" w:cs="宋体"/>
          <w:sz w:val="28"/>
          <w:szCs w:val="28"/>
        </w:rPr>
      </w:pPr>
      <w:r>
        <w:rPr>
          <w:rFonts w:hint="eastAsia" w:ascii="宋体" w:hAnsi="宋体" w:eastAsia="宋体" w:cs="宋体"/>
          <w:bCs/>
          <w:snapToGrid w:val="0"/>
          <w:color w:val="000000"/>
          <w:spacing w:val="5"/>
          <w:kern w:val="0"/>
          <w:sz w:val="28"/>
          <w:szCs w:val="28"/>
          <w:lang w:val="en-US" w:eastAsia="en-US" w:bidi="ar-SA"/>
        </w:rPr>
        <w:fldChar w:fldCharType="begin"/>
      </w:r>
      <w:r>
        <w:rPr>
          <w:rFonts w:hint="eastAsia" w:ascii="宋体" w:hAnsi="宋体" w:eastAsia="宋体" w:cs="宋体"/>
          <w:bCs/>
          <w:snapToGrid w:val="0"/>
          <w:spacing w:val="5"/>
          <w:kern w:val="0"/>
          <w:sz w:val="28"/>
          <w:szCs w:val="28"/>
          <w:lang w:val="en-US" w:eastAsia="en-US" w:bidi="ar-SA"/>
        </w:rPr>
        <w:instrText xml:space="preserve"> HYPERLINK \l _Toc26674 </w:instrText>
      </w:r>
      <w:r>
        <w:rPr>
          <w:rFonts w:hint="eastAsia" w:ascii="宋体" w:hAnsi="宋体" w:eastAsia="宋体" w:cs="宋体"/>
          <w:bCs/>
          <w:snapToGrid w:val="0"/>
          <w:spacing w:val="5"/>
          <w:kern w:val="0"/>
          <w:sz w:val="28"/>
          <w:szCs w:val="28"/>
          <w:lang w:val="en-US" w:eastAsia="en-US" w:bidi="ar-SA"/>
        </w:rPr>
        <w:fldChar w:fldCharType="separate"/>
      </w:r>
      <w:r>
        <w:rPr>
          <w:rFonts w:hint="eastAsia" w:ascii="宋体" w:hAnsi="宋体" w:eastAsia="宋体" w:cs="宋体"/>
          <w:bCs/>
          <w:spacing w:val="6"/>
          <w:sz w:val="28"/>
          <w:szCs w:val="28"/>
        </w:rPr>
        <w:t>第七章</w:t>
      </w:r>
      <w:r>
        <w:rPr>
          <w:rFonts w:hint="eastAsia" w:ascii="宋体" w:hAnsi="宋体" w:eastAsia="宋体" w:cs="宋体"/>
          <w:spacing w:val="6"/>
          <w:sz w:val="28"/>
          <w:szCs w:val="28"/>
        </w:rPr>
        <w:t xml:space="preserve">  </w:t>
      </w:r>
      <w:r>
        <w:rPr>
          <w:rFonts w:hint="eastAsia" w:ascii="宋体" w:hAnsi="宋体" w:eastAsia="宋体" w:cs="宋体"/>
          <w:bCs/>
          <w:spacing w:val="6"/>
          <w:sz w:val="28"/>
          <w:szCs w:val="28"/>
        </w:rPr>
        <w:t>技术标准和要求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_Toc26674 \h </w:instrText>
      </w:r>
      <w:r>
        <w:rPr>
          <w:rFonts w:hint="eastAsia" w:ascii="宋体" w:hAnsi="宋体" w:eastAsia="宋体" w:cs="宋体"/>
          <w:sz w:val="28"/>
          <w:szCs w:val="28"/>
        </w:rPr>
        <w:fldChar w:fldCharType="separate"/>
      </w:r>
      <w:r>
        <w:rPr>
          <w:rFonts w:hint="eastAsia" w:ascii="宋体" w:hAnsi="宋体" w:eastAsia="宋体" w:cs="宋体"/>
          <w:sz w:val="28"/>
          <w:szCs w:val="28"/>
        </w:rPr>
        <w:t>218</w:t>
      </w:r>
      <w:r>
        <w:rPr>
          <w:rFonts w:hint="eastAsia" w:ascii="宋体" w:hAnsi="宋体" w:eastAsia="宋体" w:cs="宋体"/>
          <w:sz w:val="28"/>
          <w:szCs w:val="28"/>
        </w:rPr>
        <w:fldChar w:fldCharType="end"/>
      </w:r>
      <w:r>
        <w:rPr>
          <w:rFonts w:hint="eastAsia" w:ascii="宋体" w:hAnsi="宋体" w:eastAsia="宋体" w:cs="宋体"/>
          <w:bCs/>
          <w:snapToGrid w:val="0"/>
          <w:color w:val="000000"/>
          <w:spacing w:val="5"/>
          <w:kern w:val="0"/>
          <w:sz w:val="28"/>
          <w:szCs w:val="28"/>
          <w:lang w:val="en-US" w:eastAsia="en-US" w:bidi="ar-SA"/>
        </w:rPr>
        <w:fldChar w:fldCharType="end"/>
      </w:r>
    </w:p>
    <w:p w14:paraId="4C2FF7E7">
      <w:pPr>
        <w:pStyle w:val="10"/>
        <w:keepNext w:val="0"/>
        <w:keepLines w:val="0"/>
        <w:pageBreakBefore w:val="0"/>
        <w:widowControl w:val="0"/>
        <w:tabs>
          <w:tab w:val="right" w:leader="dot" w:pos="8420"/>
        </w:tabs>
        <w:kinsoku/>
        <w:wordWrap w:val="0"/>
        <w:overflowPunct w:val="0"/>
        <w:topLinePunct w:val="0"/>
        <w:autoSpaceDE/>
        <w:autoSpaceDN/>
        <w:bidi w:val="0"/>
        <w:snapToGrid w:val="0"/>
        <w:spacing w:line="360" w:lineRule="auto"/>
        <w:textAlignment w:val="auto"/>
        <w:rPr>
          <w:rFonts w:hint="eastAsia" w:ascii="宋体" w:hAnsi="宋体" w:eastAsia="宋体" w:cs="宋体"/>
          <w:sz w:val="28"/>
          <w:szCs w:val="28"/>
        </w:rPr>
      </w:pPr>
      <w:r>
        <w:rPr>
          <w:rFonts w:hint="eastAsia" w:ascii="宋体" w:hAnsi="宋体" w:eastAsia="宋体" w:cs="宋体"/>
          <w:bCs/>
          <w:snapToGrid w:val="0"/>
          <w:color w:val="000000"/>
          <w:spacing w:val="5"/>
          <w:kern w:val="0"/>
          <w:sz w:val="28"/>
          <w:szCs w:val="28"/>
          <w:lang w:val="en-US" w:eastAsia="en-US" w:bidi="ar-SA"/>
        </w:rPr>
        <w:fldChar w:fldCharType="begin"/>
      </w:r>
      <w:r>
        <w:rPr>
          <w:rFonts w:hint="eastAsia" w:ascii="宋体" w:hAnsi="宋体" w:eastAsia="宋体" w:cs="宋体"/>
          <w:bCs/>
          <w:snapToGrid w:val="0"/>
          <w:spacing w:val="5"/>
          <w:kern w:val="0"/>
          <w:sz w:val="28"/>
          <w:szCs w:val="28"/>
          <w:lang w:val="en-US" w:eastAsia="en-US" w:bidi="ar-SA"/>
        </w:rPr>
        <w:instrText xml:space="preserve"> HYPERLINK \l _Toc10836 </w:instrText>
      </w:r>
      <w:r>
        <w:rPr>
          <w:rFonts w:hint="eastAsia" w:ascii="宋体" w:hAnsi="宋体" w:eastAsia="宋体" w:cs="宋体"/>
          <w:bCs/>
          <w:snapToGrid w:val="0"/>
          <w:spacing w:val="5"/>
          <w:kern w:val="0"/>
          <w:sz w:val="28"/>
          <w:szCs w:val="28"/>
          <w:lang w:val="en-US" w:eastAsia="en-US" w:bidi="ar-SA"/>
        </w:rPr>
        <w:fldChar w:fldCharType="separate"/>
      </w:r>
      <w:r>
        <w:rPr>
          <w:rFonts w:hint="eastAsia" w:ascii="宋体" w:hAnsi="宋体" w:eastAsia="宋体" w:cs="宋体"/>
          <w:bCs/>
          <w:spacing w:val="6"/>
          <w:sz w:val="28"/>
          <w:szCs w:val="28"/>
        </w:rPr>
        <w:t>第八章</w:t>
      </w:r>
      <w:r>
        <w:rPr>
          <w:rFonts w:hint="eastAsia" w:ascii="宋体" w:hAnsi="宋体" w:eastAsia="宋体" w:cs="宋体"/>
          <w:spacing w:val="6"/>
          <w:sz w:val="28"/>
          <w:szCs w:val="28"/>
        </w:rPr>
        <w:t xml:space="preserve">  </w:t>
      </w:r>
      <w:r>
        <w:rPr>
          <w:rFonts w:hint="eastAsia" w:ascii="宋体" w:hAnsi="宋体" w:eastAsia="宋体" w:cs="宋体"/>
          <w:bCs/>
          <w:spacing w:val="6"/>
          <w:sz w:val="28"/>
          <w:szCs w:val="28"/>
        </w:rPr>
        <w:t>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_Toc10836 \h </w:instrText>
      </w:r>
      <w:r>
        <w:rPr>
          <w:rFonts w:hint="eastAsia" w:ascii="宋体" w:hAnsi="宋体" w:eastAsia="宋体" w:cs="宋体"/>
          <w:sz w:val="28"/>
          <w:szCs w:val="28"/>
        </w:rPr>
        <w:fldChar w:fldCharType="separate"/>
      </w:r>
      <w:r>
        <w:rPr>
          <w:rFonts w:hint="eastAsia" w:ascii="宋体" w:hAnsi="宋体" w:eastAsia="宋体" w:cs="宋体"/>
          <w:sz w:val="28"/>
          <w:szCs w:val="28"/>
        </w:rPr>
        <w:t>220</w:t>
      </w:r>
      <w:r>
        <w:rPr>
          <w:rFonts w:hint="eastAsia" w:ascii="宋体" w:hAnsi="宋体" w:eastAsia="宋体" w:cs="宋体"/>
          <w:sz w:val="28"/>
          <w:szCs w:val="28"/>
        </w:rPr>
        <w:fldChar w:fldCharType="end"/>
      </w:r>
      <w:r>
        <w:rPr>
          <w:rFonts w:hint="eastAsia" w:ascii="宋体" w:hAnsi="宋体" w:eastAsia="宋体" w:cs="宋体"/>
          <w:bCs/>
          <w:snapToGrid w:val="0"/>
          <w:color w:val="000000"/>
          <w:spacing w:val="5"/>
          <w:kern w:val="0"/>
          <w:sz w:val="28"/>
          <w:szCs w:val="28"/>
          <w:lang w:val="en-US" w:eastAsia="en-US" w:bidi="ar-SA"/>
        </w:rPr>
        <w:fldChar w:fldCharType="end"/>
      </w:r>
    </w:p>
    <w:p w14:paraId="7FD4DF10">
      <w:pPr>
        <w:keepNext w:val="0"/>
        <w:keepLines w:val="0"/>
        <w:pageBreakBefore w:val="0"/>
        <w:widowControl w:val="0"/>
        <w:kinsoku/>
        <w:wordWrap w:val="0"/>
        <w:overflowPunct w:val="0"/>
        <w:topLinePunct w:val="0"/>
        <w:autoSpaceDE/>
        <w:autoSpaceDN/>
        <w:bidi w:val="0"/>
        <w:adjustRightInd/>
        <w:snapToGrid w:val="0"/>
        <w:spacing w:before="139" w:line="360" w:lineRule="auto"/>
        <w:jc w:val="both"/>
        <w:textAlignment w:val="auto"/>
        <w:outlineLvl w:val="9"/>
        <w:rPr>
          <w:rFonts w:hint="eastAsia" w:ascii="宋体" w:hAnsi="宋体" w:eastAsia="宋体" w:cs="宋体"/>
          <w:b/>
          <w:bCs/>
          <w:snapToGrid w:val="0"/>
          <w:color w:val="000000"/>
          <w:spacing w:val="5"/>
          <w:kern w:val="0"/>
          <w:sz w:val="28"/>
          <w:szCs w:val="28"/>
          <w:lang w:val="en-US" w:eastAsia="en-US" w:bidi="ar-SA"/>
        </w:rPr>
      </w:pPr>
      <w:r>
        <w:rPr>
          <w:rFonts w:hint="eastAsia" w:ascii="宋体" w:hAnsi="宋体" w:eastAsia="宋体" w:cs="宋体"/>
          <w:bCs/>
          <w:snapToGrid w:val="0"/>
          <w:color w:val="000000"/>
          <w:spacing w:val="5"/>
          <w:kern w:val="0"/>
          <w:sz w:val="28"/>
          <w:szCs w:val="28"/>
          <w:lang w:val="en-US" w:eastAsia="en-US" w:bidi="ar-SA"/>
        </w:rPr>
        <w:fldChar w:fldCharType="end"/>
      </w:r>
      <w:permEnd w:id="5"/>
    </w:p>
    <w:p w14:paraId="6CCD9E13">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b/>
          <w:bCs/>
          <w:snapToGrid w:val="0"/>
          <w:color w:val="000000"/>
          <w:spacing w:val="5"/>
          <w:kern w:val="0"/>
          <w:sz w:val="28"/>
          <w:szCs w:val="28"/>
          <w:lang w:val="en-US" w:eastAsia="en-US" w:bidi="ar-SA"/>
        </w:rPr>
      </w:pPr>
      <w:r>
        <w:rPr>
          <w:rFonts w:hint="eastAsia" w:ascii="宋体" w:hAnsi="宋体" w:eastAsia="宋体" w:cs="宋体"/>
          <w:b/>
          <w:bCs/>
          <w:snapToGrid w:val="0"/>
          <w:color w:val="000000"/>
          <w:spacing w:val="5"/>
          <w:kern w:val="0"/>
          <w:sz w:val="28"/>
          <w:szCs w:val="28"/>
          <w:lang w:val="en-US" w:eastAsia="en-US" w:bidi="ar-SA"/>
        </w:rPr>
        <w:br w:type="page"/>
      </w:r>
    </w:p>
    <w:p w14:paraId="12114CC9">
      <w:pPr>
        <w:keepNext w:val="0"/>
        <w:keepLines w:val="0"/>
        <w:pageBreakBefore w:val="0"/>
        <w:widowControl w:val="0"/>
        <w:kinsoku/>
        <w:wordWrap w:val="0"/>
        <w:overflowPunct w:val="0"/>
        <w:topLinePunct w:val="0"/>
        <w:autoSpaceDE/>
        <w:autoSpaceDN/>
        <w:bidi w:val="0"/>
        <w:adjustRightInd/>
        <w:snapToGrid w:val="0"/>
        <w:spacing w:before="135" w:line="360" w:lineRule="auto"/>
        <w:ind w:left="3029"/>
        <w:jc w:val="left"/>
        <w:textAlignment w:val="auto"/>
        <w:outlineLvl w:val="0"/>
        <w:rPr>
          <w:rFonts w:hint="eastAsia" w:ascii="宋体" w:hAnsi="宋体" w:eastAsia="宋体" w:cs="宋体"/>
          <w:sz w:val="28"/>
          <w:szCs w:val="28"/>
        </w:rPr>
      </w:pPr>
      <w:r>
        <w:rPr>
          <w:rFonts w:hint="eastAsia" w:ascii="宋体" w:hAnsi="宋体" w:eastAsia="宋体" w:cs="宋体"/>
          <w:b/>
          <w:bCs/>
          <w:spacing w:val="5"/>
          <w:sz w:val="28"/>
          <w:szCs w:val="28"/>
        </w:rPr>
        <w:t>第一章</w:t>
      </w:r>
      <w:r>
        <w:rPr>
          <w:rFonts w:hint="eastAsia" w:ascii="宋体" w:hAnsi="宋体" w:eastAsia="宋体" w:cs="宋体"/>
          <w:spacing w:val="5"/>
          <w:sz w:val="28"/>
          <w:szCs w:val="28"/>
        </w:rPr>
        <w:t xml:space="preserve">  </w:t>
      </w:r>
      <w:r>
        <w:rPr>
          <w:rFonts w:hint="eastAsia" w:ascii="宋体" w:hAnsi="宋体" w:eastAsia="宋体" w:cs="宋体"/>
          <w:b/>
          <w:bCs/>
          <w:spacing w:val="5"/>
          <w:sz w:val="28"/>
          <w:szCs w:val="28"/>
        </w:rPr>
        <w:t>招标公告</w:t>
      </w:r>
    </w:p>
    <w:p w14:paraId="526A0A60">
      <w:pPr>
        <w:keepNext w:val="0"/>
        <w:keepLines w:val="0"/>
        <w:pageBreakBefore w:val="0"/>
        <w:widowControl w:val="0"/>
        <w:tabs>
          <w:tab w:val="left" w:pos="3106"/>
        </w:tabs>
        <w:kinsoku/>
        <w:wordWrap w:val="0"/>
        <w:overflowPunct w:val="0"/>
        <w:topLinePunct w:val="0"/>
        <w:autoSpaceDE/>
        <w:autoSpaceDN/>
        <w:bidi w:val="0"/>
        <w:adjustRightInd/>
        <w:snapToGrid w:val="0"/>
        <w:spacing w:before="210" w:line="360" w:lineRule="auto"/>
        <w:jc w:val="center"/>
        <w:textAlignment w:val="auto"/>
        <w:outlineLvl w:val="9"/>
        <w:rPr>
          <w:rFonts w:hint="eastAsia" w:ascii="宋体" w:hAnsi="宋体" w:eastAsia="宋体" w:cs="宋体"/>
          <w:sz w:val="28"/>
          <w:szCs w:val="28"/>
        </w:rPr>
      </w:pPr>
      <w:bookmarkStart w:id="0" w:name="_GoBack"/>
      <w:permStart w:id="6" w:edGrp="everyone"/>
      <w:r>
        <w:rPr>
          <w:rFonts w:hint="eastAsia" w:ascii="宋体" w:hAnsi="宋体" w:eastAsia="宋体" w:cs="宋体"/>
          <w:b/>
          <w:bCs/>
          <w:spacing w:val="-2"/>
          <w:sz w:val="28"/>
          <w:szCs w:val="28"/>
          <w:lang w:eastAsia="zh-CN"/>
        </w:rPr>
        <w:t>阜阳市东城河片区城市更新一期项目一批次基坑处理工程</w:t>
      </w:r>
      <w:r>
        <w:rPr>
          <w:rFonts w:hint="eastAsia" w:ascii="宋体" w:hAnsi="宋体" w:eastAsia="宋体" w:cs="宋体"/>
          <w:b/>
          <w:bCs/>
          <w:spacing w:val="-2"/>
          <w:sz w:val="28"/>
          <w:szCs w:val="28"/>
          <w:lang w:val="en-US" w:eastAsia="zh-CN"/>
        </w:rPr>
        <w:t>施工</w:t>
      </w:r>
      <w:permEnd w:id="6"/>
      <w:r>
        <w:rPr>
          <w:rFonts w:hint="eastAsia" w:ascii="宋体" w:hAnsi="宋体" w:eastAsia="宋体" w:cs="宋体"/>
          <w:b/>
          <w:bCs/>
          <w:spacing w:val="-2"/>
          <w:sz w:val="28"/>
          <w:szCs w:val="28"/>
        </w:rPr>
        <w:t>招标公告</w:t>
      </w:r>
    </w:p>
    <w:p w14:paraId="755A36DB">
      <w:pPr>
        <w:keepNext w:val="0"/>
        <w:keepLines w:val="0"/>
        <w:pageBreakBefore w:val="0"/>
        <w:widowControl w:val="0"/>
        <w:kinsoku/>
        <w:wordWrap w:val="0"/>
        <w:overflowPunct w:val="0"/>
        <w:topLinePunct w:val="0"/>
        <w:autoSpaceDE/>
        <w:autoSpaceDN/>
        <w:bidi w:val="0"/>
        <w:adjustRightInd/>
        <w:snapToGrid w:val="0"/>
        <w:spacing w:before="288" w:line="360" w:lineRule="auto"/>
        <w:ind w:left="27"/>
        <w:textAlignment w:val="auto"/>
        <w:outlineLvl w:val="1"/>
        <w:rPr>
          <w:rFonts w:hint="eastAsia" w:ascii="宋体" w:hAnsi="宋体" w:eastAsia="宋体" w:cs="宋体"/>
          <w:sz w:val="28"/>
          <w:szCs w:val="28"/>
        </w:rPr>
      </w:pPr>
      <w:r>
        <w:rPr>
          <w:rFonts w:hint="eastAsia" w:ascii="宋体" w:hAnsi="宋体" w:eastAsia="宋体" w:cs="宋体"/>
          <w:b/>
          <w:bCs/>
          <w:spacing w:val="-8"/>
          <w:sz w:val="28"/>
          <w:szCs w:val="28"/>
        </w:rPr>
        <w:t>1.</w:t>
      </w:r>
      <w:r>
        <w:rPr>
          <w:rFonts w:hint="eastAsia" w:ascii="宋体" w:hAnsi="宋体" w:eastAsia="宋体" w:cs="宋体"/>
          <w:spacing w:val="10"/>
          <w:sz w:val="28"/>
          <w:szCs w:val="28"/>
        </w:rPr>
        <w:t xml:space="preserve"> </w:t>
      </w:r>
      <w:r>
        <w:rPr>
          <w:rFonts w:hint="eastAsia" w:ascii="宋体" w:hAnsi="宋体" w:eastAsia="宋体" w:cs="宋体"/>
          <w:b/>
          <w:bCs/>
          <w:spacing w:val="-8"/>
          <w:sz w:val="28"/>
          <w:szCs w:val="28"/>
        </w:rPr>
        <w:t>招标条件</w:t>
      </w:r>
    </w:p>
    <w:p w14:paraId="1D9D580C">
      <w:pPr>
        <w:keepNext w:val="0"/>
        <w:keepLines w:val="0"/>
        <w:pageBreakBefore w:val="0"/>
        <w:widowControl w:val="0"/>
        <w:kinsoku/>
        <w:wordWrap w:val="0"/>
        <w:overflowPunct w:val="0"/>
        <w:topLinePunct w:val="0"/>
        <w:autoSpaceDE/>
        <w:autoSpaceDN/>
        <w:bidi w:val="0"/>
        <w:adjustRightInd/>
        <w:snapToGrid w:val="0"/>
        <w:spacing w:before="65" w:line="360" w:lineRule="auto"/>
        <w:ind w:left="461"/>
        <w:textAlignment w:val="auto"/>
        <w:rPr>
          <w:rFonts w:hint="eastAsia" w:ascii="宋体" w:hAnsi="宋体" w:eastAsia="宋体" w:cs="宋体"/>
          <w:sz w:val="28"/>
          <w:szCs w:val="28"/>
        </w:rPr>
      </w:pPr>
      <w:r>
        <w:rPr>
          <w:rFonts w:hint="eastAsia" w:ascii="宋体" w:hAnsi="宋体" w:eastAsia="宋体" w:cs="宋体"/>
          <w:spacing w:val="2"/>
          <w:sz w:val="28"/>
          <w:szCs w:val="28"/>
        </w:rPr>
        <w:t>1.1</w:t>
      </w:r>
      <w:r>
        <w:rPr>
          <w:rFonts w:hint="eastAsia" w:ascii="宋体" w:hAnsi="宋体" w:eastAsia="宋体" w:cs="宋体"/>
          <w:spacing w:val="15"/>
          <w:sz w:val="28"/>
          <w:szCs w:val="28"/>
        </w:rPr>
        <w:t xml:space="preserve"> </w:t>
      </w:r>
      <w:r>
        <w:rPr>
          <w:rFonts w:hint="eastAsia" w:ascii="宋体" w:hAnsi="宋体" w:eastAsia="宋体" w:cs="宋体"/>
          <w:spacing w:val="2"/>
          <w:sz w:val="28"/>
          <w:szCs w:val="28"/>
        </w:rPr>
        <w:t>项目名称</w:t>
      </w:r>
      <w:r>
        <w:rPr>
          <w:rFonts w:hint="eastAsia" w:ascii="宋体" w:hAnsi="宋体" w:eastAsia="宋体" w:cs="宋体"/>
          <w:spacing w:val="7"/>
          <w:sz w:val="28"/>
          <w:szCs w:val="28"/>
        </w:rPr>
        <w:t>：</w:t>
      </w:r>
      <w:permStart w:id="7" w:edGrp="everyone"/>
      <w:r>
        <w:rPr>
          <w:rFonts w:hint="eastAsia" w:ascii="宋体" w:hAnsi="宋体" w:eastAsia="宋体" w:cs="宋体"/>
          <w:spacing w:val="1"/>
          <w:sz w:val="28"/>
          <w:szCs w:val="28"/>
          <w:u w:val="single" w:color="auto"/>
        </w:rPr>
        <w:t xml:space="preserve">  阜阳市东城河片区城市更新一期项目一批次基坑处理工程</w:t>
      </w:r>
      <w:r>
        <w:rPr>
          <w:rFonts w:hint="eastAsia" w:ascii="宋体" w:hAnsi="宋体" w:eastAsia="宋体" w:cs="宋体"/>
          <w:spacing w:val="1"/>
          <w:sz w:val="28"/>
          <w:szCs w:val="28"/>
          <w:u w:val="single" w:color="auto"/>
          <w:lang w:val="en-US" w:eastAsia="zh-CN"/>
        </w:rPr>
        <w:t>施工</w:t>
      </w:r>
      <w:r>
        <w:rPr>
          <w:rFonts w:hint="eastAsia" w:ascii="宋体" w:hAnsi="宋体" w:eastAsia="宋体" w:cs="宋体"/>
          <w:spacing w:val="1"/>
          <w:sz w:val="28"/>
          <w:szCs w:val="28"/>
          <w:u w:val="single" w:color="auto"/>
        </w:rPr>
        <w:t xml:space="preserve"> </w:t>
      </w:r>
      <w:r>
        <w:rPr>
          <w:rFonts w:hint="eastAsia" w:ascii="宋体" w:hAnsi="宋体" w:eastAsia="宋体" w:cs="宋体"/>
          <w:spacing w:val="7"/>
          <w:sz w:val="28"/>
          <w:szCs w:val="28"/>
        </w:rPr>
        <w:t>；</w:t>
      </w:r>
      <w:permEnd w:id="7"/>
    </w:p>
    <w:p w14:paraId="050F0EF1">
      <w:pPr>
        <w:keepNext w:val="0"/>
        <w:keepLines w:val="0"/>
        <w:pageBreakBefore w:val="0"/>
        <w:widowControl w:val="0"/>
        <w:kinsoku/>
        <w:wordWrap w:val="0"/>
        <w:overflowPunct w:val="0"/>
        <w:topLinePunct w:val="0"/>
        <w:autoSpaceDE/>
        <w:autoSpaceDN/>
        <w:bidi w:val="0"/>
        <w:adjustRightInd/>
        <w:snapToGrid w:val="0"/>
        <w:spacing w:before="65" w:line="360" w:lineRule="auto"/>
        <w:ind w:left="461"/>
        <w:textAlignment w:val="auto"/>
        <w:rPr>
          <w:rFonts w:hint="eastAsia" w:ascii="宋体" w:hAnsi="宋体" w:eastAsia="宋体" w:cs="宋体"/>
          <w:sz w:val="28"/>
          <w:szCs w:val="28"/>
        </w:rPr>
      </w:pPr>
      <w:r>
        <w:rPr>
          <w:rFonts w:hint="eastAsia" w:ascii="宋体" w:hAnsi="宋体" w:eastAsia="宋体" w:cs="宋体"/>
          <w:spacing w:val="7"/>
          <w:sz w:val="28"/>
          <w:szCs w:val="28"/>
        </w:rPr>
        <w:t>1.2 项目审批、核准或备案机关名称</w:t>
      </w:r>
      <w:r>
        <w:rPr>
          <w:rFonts w:hint="eastAsia" w:ascii="宋体" w:hAnsi="宋体" w:eastAsia="宋体" w:cs="宋体"/>
          <w:spacing w:val="8"/>
          <w:sz w:val="28"/>
          <w:szCs w:val="28"/>
        </w:rPr>
        <w:t>：</w:t>
      </w:r>
      <w:permStart w:id="8" w:edGrp="everyone"/>
      <w:r>
        <w:rPr>
          <w:rFonts w:hint="eastAsia" w:ascii="宋体" w:hAnsi="宋体" w:eastAsia="宋体" w:cs="宋体"/>
          <w:spacing w:val="5"/>
          <w:sz w:val="28"/>
          <w:szCs w:val="28"/>
          <w:u w:val="single" w:color="auto"/>
        </w:rPr>
        <w:t xml:space="preserve"> 阜阳市颍州区发展和改革委员会 </w:t>
      </w:r>
      <w:r>
        <w:rPr>
          <w:rFonts w:hint="eastAsia" w:ascii="宋体" w:hAnsi="宋体" w:eastAsia="宋体" w:cs="宋体"/>
          <w:spacing w:val="8"/>
          <w:sz w:val="28"/>
          <w:szCs w:val="28"/>
        </w:rPr>
        <w:t>；</w:t>
      </w:r>
      <w:permEnd w:id="8"/>
    </w:p>
    <w:p w14:paraId="33E617EA">
      <w:pPr>
        <w:keepNext w:val="0"/>
        <w:keepLines w:val="0"/>
        <w:pageBreakBefore w:val="0"/>
        <w:widowControl w:val="0"/>
        <w:kinsoku/>
        <w:wordWrap w:val="0"/>
        <w:overflowPunct w:val="0"/>
        <w:topLinePunct w:val="0"/>
        <w:autoSpaceDE/>
        <w:autoSpaceDN/>
        <w:bidi w:val="0"/>
        <w:adjustRightInd/>
        <w:snapToGrid w:val="0"/>
        <w:spacing w:before="65" w:line="360" w:lineRule="auto"/>
        <w:ind w:left="461"/>
        <w:textAlignment w:val="auto"/>
        <w:rPr>
          <w:rFonts w:hint="eastAsia" w:ascii="宋体" w:hAnsi="宋体" w:eastAsia="宋体" w:cs="宋体"/>
          <w:sz w:val="28"/>
          <w:szCs w:val="28"/>
        </w:rPr>
      </w:pPr>
      <w:r>
        <w:rPr>
          <w:rFonts w:hint="eastAsia" w:ascii="宋体" w:hAnsi="宋体" w:eastAsia="宋体" w:cs="宋体"/>
          <w:spacing w:val="5"/>
          <w:sz w:val="28"/>
          <w:szCs w:val="28"/>
        </w:rPr>
        <w:t>1.3 批文名称及编号</w:t>
      </w:r>
      <w:r>
        <w:rPr>
          <w:rFonts w:hint="eastAsia" w:ascii="宋体" w:hAnsi="宋体" w:eastAsia="宋体" w:cs="宋体"/>
          <w:spacing w:val="9"/>
          <w:sz w:val="28"/>
          <w:szCs w:val="28"/>
        </w:rPr>
        <w:t>：</w:t>
      </w:r>
      <w:permStart w:id="9" w:edGrp="everyone"/>
      <w:r>
        <w:rPr>
          <w:rFonts w:hint="eastAsia" w:ascii="宋体" w:hAnsi="宋体" w:eastAsia="宋体" w:cs="宋体"/>
          <w:sz w:val="28"/>
          <w:szCs w:val="28"/>
          <w:u w:val="single" w:color="auto"/>
        </w:rPr>
        <w:t>关于阜阳市东城河片区城市更新一期项目备案的函</w:t>
      </w:r>
      <w:r>
        <w:rPr>
          <w:rFonts w:hint="eastAsia" w:ascii="宋体" w:hAnsi="宋体" w:eastAsia="宋体" w:cs="宋体"/>
          <w:sz w:val="28"/>
          <w:szCs w:val="28"/>
          <w:u w:val="single" w:color="auto"/>
          <w:lang w:eastAsia="zh-CN"/>
        </w:rPr>
        <w:t>、</w:t>
      </w:r>
      <w:r>
        <w:rPr>
          <w:rFonts w:hint="eastAsia" w:ascii="宋体" w:hAnsi="宋体" w:eastAsia="宋体" w:cs="宋体"/>
          <w:sz w:val="28"/>
          <w:szCs w:val="28"/>
          <w:u w:val="single" w:color="auto"/>
        </w:rPr>
        <w:t xml:space="preserve">发改中心函〔2024〕199号  </w:t>
      </w:r>
      <w:r>
        <w:rPr>
          <w:rFonts w:hint="eastAsia" w:ascii="宋体" w:hAnsi="宋体" w:eastAsia="宋体" w:cs="宋体"/>
          <w:spacing w:val="9"/>
          <w:sz w:val="28"/>
          <w:szCs w:val="28"/>
        </w:rPr>
        <w:t>；</w:t>
      </w:r>
      <w:permEnd w:id="9"/>
    </w:p>
    <w:p w14:paraId="45F12150">
      <w:pPr>
        <w:keepNext w:val="0"/>
        <w:keepLines w:val="0"/>
        <w:pageBreakBefore w:val="0"/>
        <w:widowControl w:val="0"/>
        <w:kinsoku/>
        <w:wordWrap w:val="0"/>
        <w:overflowPunct w:val="0"/>
        <w:topLinePunct w:val="0"/>
        <w:autoSpaceDE/>
        <w:autoSpaceDN/>
        <w:bidi w:val="0"/>
        <w:adjustRightInd/>
        <w:snapToGrid w:val="0"/>
        <w:spacing w:before="65" w:line="360" w:lineRule="auto"/>
        <w:ind w:left="461"/>
        <w:textAlignment w:val="auto"/>
        <w:rPr>
          <w:rFonts w:hint="eastAsia" w:ascii="宋体" w:hAnsi="宋体" w:eastAsia="宋体" w:cs="宋体"/>
          <w:sz w:val="28"/>
          <w:szCs w:val="28"/>
        </w:rPr>
      </w:pPr>
      <w:r>
        <w:rPr>
          <w:rFonts w:hint="eastAsia" w:ascii="宋体" w:hAnsi="宋体" w:eastAsia="宋体" w:cs="宋体"/>
          <w:spacing w:val="2"/>
          <w:sz w:val="28"/>
          <w:szCs w:val="28"/>
        </w:rPr>
        <w:t>1.4</w:t>
      </w:r>
      <w:r>
        <w:rPr>
          <w:rFonts w:hint="eastAsia" w:ascii="宋体" w:hAnsi="宋体" w:eastAsia="宋体" w:cs="宋体"/>
          <w:spacing w:val="13"/>
          <w:sz w:val="28"/>
          <w:szCs w:val="28"/>
        </w:rPr>
        <w:t xml:space="preserve"> </w:t>
      </w:r>
      <w:r>
        <w:rPr>
          <w:rFonts w:hint="eastAsia" w:ascii="宋体" w:hAnsi="宋体" w:eastAsia="宋体" w:cs="宋体"/>
          <w:spacing w:val="2"/>
          <w:sz w:val="28"/>
          <w:szCs w:val="28"/>
        </w:rPr>
        <w:t>招标人</w:t>
      </w:r>
      <w:r>
        <w:rPr>
          <w:rFonts w:hint="eastAsia" w:ascii="宋体" w:hAnsi="宋体" w:eastAsia="宋体" w:cs="宋体"/>
          <w:spacing w:val="5"/>
          <w:sz w:val="28"/>
          <w:szCs w:val="28"/>
        </w:rPr>
        <w:t>：</w:t>
      </w:r>
      <w:permStart w:id="10" w:edGrp="everyone"/>
      <w:r>
        <w:rPr>
          <w:rFonts w:hint="eastAsia" w:ascii="宋体" w:hAnsi="宋体" w:eastAsia="宋体" w:cs="宋体"/>
          <w:spacing w:val="2"/>
          <w:sz w:val="28"/>
          <w:szCs w:val="28"/>
          <w:u w:val="single" w:color="auto"/>
        </w:rPr>
        <w:t xml:space="preserve"> </w:t>
      </w:r>
      <w:r>
        <w:rPr>
          <w:rFonts w:hint="eastAsia" w:ascii="宋体" w:hAnsi="宋体" w:eastAsia="宋体" w:cs="宋体"/>
          <w:spacing w:val="2"/>
          <w:sz w:val="28"/>
          <w:szCs w:val="28"/>
          <w:u w:val="single" w:color="auto"/>
          <w:lang w:eastAsia="zh-CN"/>
        </w:rPr>
        <w:t>阜阳市建投启新房地产有限公司</w:t>
      </w:r>
      <w:r>
        <w:rPr>
          <w:rFonts w:hint="eastAsia" w:ascii="宋体" w:hAnsi="宋体" w:eastAsia="宋体" w:cs="宋体"/>
          <w:spacing w:val="1"/>
          <w:sz w:val="28"/>
          <w:szCs w:val="28"/>
          <w:u w:val="single" w:color="auto"/>
        </w:rPr>
        <w:t xml:space="preserve"> </w:t>
      </w:r>
      <w:r>
        <w:rPr>
          <w:rFonts w:hint="eastAsia" w:ascii="宋体" w:hAnsi="宋体" w:eastAsia="宋体" w:cs="宋体"/>
          <w:spacing w:val="5"/>
          <w:sz w:val="28"/>
          <w:szCs w:val="28"/>
        </w:rPr>
        <w:t>；</w:t>
      </w:r>
      <w:permEnd w:id="10"/>
    </w:p>
    <w:p w14:paraId="5745A15D">
      <w:pPr>
        <w:keepNext w:val="0"/>
        <w:keepLines w:val="0"/>
        <w:pageBreakBefore w:val="0"/>
        <w:widowControl w:val="0"/>
        <w:kinsoku/>
        <w:wordWrap w:val="0"/>
        <w:overflowPunct w:val="0"/>
        <w:topLinePunct w:val="0"/>
        <w:autoSpaceDE/>
        <w:autoSpaceDN/>
        <w:bidi w:val="0"/>
        <w:adjustRightInd/>
        <w:snapToGrid w:val="0"/>
        <w:spacing w:before="65" w:line="360" w:lineRule="auto"/>
        <w:ind w:left="461"/>
        <w:textAlignment w:val="auto"/>
        <w:rPr>
          <w:rFonts w:hint="eastAsia" w:ascii="宋体" w:hAnsi="宋体" w:eastAsia="宋体" w:cs="宋体"/>
          <w:sz w:val="28"/>
          <w:szCs w:val="28"/>
        </w:rPr>
      </w:pPr>
      <w:r>
        <w:rPr>
          <w:rFonts w:hint="eastAsia" w:ascii="宋体" w:hAnsi="宋体" w:eastAsia="宋体" w:cs="宋体"/>
          <w:spacing w:val="2"/>
          <w:sz w:val="28"/>
          <w:szCs w:val="28"/>
        </w:rPr>
        <w:t>1.5</w:t>
      </w:r>
      <w:r>
        <w:rPr>
          <w:rFonts w:hint="eastAsia" w:ascii="宋体" w:hAnsi="宋体" w:eastAsia="宋体" w:cs="宋体"/>
          <w:spacing w:val="15"/>
          <w:sz w:val="28"/>
          <w:szCs w:val="28"/>
        </w:rPr>
        <w:t xml:space="preserve"> </w:t>
      </w:r>
      <w:r>
        <w:rPr>
          <w:rFonts w:hint="eastAsia" w:ascii="宋体" w:hAnsi="宋体" w:eastAsia="宋体" w:cs="宋体"/>
          <w:spacing w:val="2"/>
          <w:sz w:val="28"/>
          <w:szCs w:val="28"/>
        </w:rPr>
        <w:t>项目业主</w:t>
      </w:r>
      <w:r>
        <w:rPr>
          <w:rFonts w:hint="eastAsia" w:ascii="宋体" w:hAnsi="宋体" w:eastAsia="宋体" w:cs="宋体"/>
          <w:spacing w:val="7"/>
          <w:sz w:val="28"/>
          <w:szCs w:val="28"/>
        </w:rPr>
        <w:t>：</w:t>
      </w:r>
      <w:permStart w:id="11" w:edGrp="everyone"/>
      <w:r>
        <w:rPr>
          <w:rFonts w:hint="eastAsia" w:ascii="宋体" w:hAnsi="宋体" w:eastAsia="宋体" w:cs="宋体"/>
          <w:spacing w:val="1"/>
          <w:sz w:val="28"/>
          <w:szCs w:val="28"/>
          <w:u w:val="single" w:color="auto"/>
        </w:rPr>
        <w:t xml:space="preserve"> </w:t>
      </w:r>
      <w:r>
        <w:rPr>
          <w:rFonts w:hint="eastAsia" w:ascii="宋体" w:hAnsi="宋体" w:eastAsia="宋体" w:cs="宋体"/>
          <w:spacing w:val="2"/>
          <w:sz w:val="28"/>
          <w:szCs w:val="28"/>
          <w:u w:val="single" w:color="auto"/>
          <w:lang w:eastAsia="zh-CN"/>
        </w:rPr>
        <w:t>阜阳市建投启新房地产有限公司</w:t>
      </w:r>
      <w:r>
        <w:rPr>
          <w:rFonts w:hint="eastAsia" w:ascii="宋体" w:hAnsi="宋体" w:eastAsia="宋体" w:cs="宋体"/>
          <w:spacing w:val="1"/>
          <w:sz w:val="28"/>
          <w:szCs w:val="28"/>
          <w:u w:val="single" w:color="auto"/>
        </w:rPr>
        <w:t xml:space="preserve"> </w:t>
      </w:r>
      <w:r>
        <w:rPr>
          <w:rFonts w:hint="eastAsia" w:ascii="宋体" w:hAnsi="宋体" w:eastAsia="宋体" w:cs="宋体"/>
          <w:spacing w:val="7"/>
          <w:sz w:val="28"/>
          <w:szCs w:val="28"/>
        </w:rPr>
        <w:t>；</w:t>
      </w:r>
      <w:permEnd w:id="11"/>
    </w:p>
    <w:p w14:paraId="12198593">
      <w:pPr>
        <w:keepNext w:val="0"/>
        <w:keepLines w:val="0"/>
        <w:pageBreakBefore w:val="0"/>
        <w:widowControl w:val="0"/>
        <w:kinsoku/>
        <w:wordWrap w:val="0"/>
        <w:overflowPunct w:val="0"/>
        <w:topLinePunct w:val="0"/>
        <w:autoSpaceDE/>
        <w:autoSpaceDN/>
        <w:bidi w:val="0"/>
        <w:adjustRightInd/>
        <w:snapToGrid w:val="0"/>
        <w:spacing w:before="66" w:line="360" w:lineRule="auto"/>
        <w:ind w:left="461"/>
        <w:textAlignment w:val="auto"/>
        <w:rPr>
          <w:rFonts w:hint="eastAsia" w:ascii="宋体" w:hAnsi="宋体" w:eastAsia="宋体" w:cs="宋体"/>
          <w:sz w:val="28"/>
          <w:szCs w:val="28"/>
        </w:rPr>
      </w:pPr>
      <w:r>
        <w:rPr>
          <w:rFonts w:hint="eastAsia" w:ascii="宋体" w:hAnsi="宋体" w:eastAsia="宋体" w:cs="宋体"/>
          <w:spacing w:val="1"/>
          <w:sz w:val="28"/>
          <w:szCs w:val="28"/>
        </w:rPr>
        <w:t>1.6</w:t>
      </w:r>
      <w:r>
        <w:rPr>
          <w:rFonts w:hint="eastAsia" w:ascii="宋体" w:hAnsi="宋体" w:eastAsia="宋体" w:cs="宋体"/>
          <w:spacing w:val="22"/>
          <w:sz w:val="28"/>
          <w:szCs w:val="28"/>
        </w:rPr>
        <w:t xml:space="preserve"> </w:t>
      </w:r>
      <w:r>
        <w:rPr>
          <w:rFonts w:hint="eastAsia" w:ascii="宋体" w:hAnsi="宋体" w:eastAsia="宋体" w:cs="宋体"/>
          <w:spacing w:val="1"/>
          <w:sz w:val="28"/>
          <w:szCs w:val="28"/>
        </w:rPr>
        <w:t>资金来源</w:t>
      </w:r>
      <w:r>
        <w:rPr>
          <w:rFonts w:hint="eastAsia" w:ascii="宋体" w:hAnsi="宋体" w:eastAsia="宋体" w:cs="宋体"/>
          <w:spacing w:val="7"/>
          <w:sz w:val="28"/>
          <w:szCs w:val="28"/>
        </w:rPr>
        <w:t>：</w:t>
      </w:r>
      <w:permStart w:id="12" w:edGrp="everyone"/>
      <w:r>
        <w:rPr>
          <w:rFonts w:hint="eastAsia" w:ascii="宋体" w:hAnsi="宋体" w:eastAsia="宋体" w:cs="宋体"/>
          <w:spacing w:val="1"/>
          <w:sz w:val="28"/>
          <w:szCs w:val="28"/>
          <w:u w:val="single" w:color="auto"/>
        </w:rPr>
        <w:t xml:space="preserve"> 自筹资金 </w:t>
      </w:r>
      <w:r>
        <w:rPr>
          <w:rFonts w:hint="eastAsia" w:ascii="宋体" w:hAnsi="宋体" w:eastAsia="宋体" w:cs="宋体"/>
          <w:spacing w:val="7"/>
          <w:sz w:val="28"/>
          <w:szCs w:val="28"/>
        </w:rPr>
        <w:t>；</w:t>
      </w:r>
      <w:permEnd w:id="12"/>
    </w:p>
    <w:p w14:paraId="42CAFEA8">
      <w:pPr>
        <w:keepNext w:val="0"/>
        <w:keepLines w:val="0"/>
        <w:pageBreakBefore w:val="0"/>
        <w:widowControl w:val="0"/>
        <w:kinsoku/>
        <w:wordWrap w:val="0"/>
        <w:overflowPunct w:val="0"/>
        <w:topLinePunct w:val="0"/>
        <w:autoSpaceDE/>
        <w:autoSpaceDN/>
        <w:bidi w:val="0"/>
        <w:adjustRightInd/>
        <w:snapToGrid w:val="0"/>
        <w:spacing w:before="65" w:line="360" w:lineRule="auto"/>
        <w:ind w:left="461"/>
        <w:textAlignment w:val="auto"/>
        <w:rPr>
          <w:rFonts w:hint="eastAsia" w:ascii="宋体" w:hAnsi="宋体" w:eastAsia="宋体" w:cs="宋体"/>
          <w:sz w:val="28"/>
          <w:szCs w:val="28"/>
        </w:rPr>
      </w:pPr>
      <w:r>
        <w:rPr>
          <w:rFonts w:hint="eastAsia" w:ascii="宋体" w:hAnsi="宋体" w:eastAsia="宋体" w:cs="宋体"/>
          <w:spacing w:val="5"/>
          <w:sz w:val="28"/>
          <w:szCs w:val="28"/>
        </w:rPr>
        <w:t>1.7 项目出资比例</w:t>
      </w:r>
      <w:r>
        <w:rPr>
          <w:rFonts w:hint="eastAsia" w:ascii="宋体" w:hAnsi="宋体" w:eastAsia="宋体" w:cs="宋体"/>
          <w:spacing w:val="6"/>
          <w:sz w:val="28"/>
          <w:szCs w:val="28"/>
        </w:rPr>
        <w:t>：</w:t>
      </w:r>
      <w:permStart w:id="13" w:edGrp="everyone"/>
      <w:r>
        <w:rPr>
          <w:rFonts w:hint="eastAsia" w:ascii="宋体" w:hAnsi="宋体" w:eastAsia="宋体" w:cs="宋体"/>
          <w:spacing w:val="1"/>
          <w:sz w:val="28"/>
          <w:szCs w:val="28"/>
          <w:u w:val="single" w:color="auto"/>
        </w:rPr>
        <w:t xml:space="preserve">   100%   </w:t>
      </w:r>
      <w:r>
        <w:rPr>
          <w:rFonts w:hint="eastAsia" w:ascii="宋体" w:hAnsi="宋体" w:eastAsia="宋体" w:cs="宋体"/>
          <w:spacing w:val="6"/>
          <w:sz w:val="28"/>
          <w:szCs w:val="28"/>
        </w:rPr>
        <w:t>；</w:t>
      </w:r>
      <w:permEnd w:id="13"/>
    </w:p>
    <w:p w14:paraId="0A095FAC">
      <w:pPr>
        <w:keepNext w:val="0"/>
        <w:keepLines w:val="0"/>
        <w:pageBreakBefore w:val="0"/>
        <w:widowControl w:val="0"/>
        <w:kinsoku/>
        <w:wordWrap w:val="0"/>
        <w:overflowPunct w:val="0"/>
        <w:topLinePunct w:val="0"/>
        <w:autoSpaceDE/>
        <w:autoSpaceDN/>
        <w:bidi w:val="0"/>
        <w:adjustRightInd/>
        <w:snapToGrid w:val="0"/>
        <w:spacing w:before="65" w:line="360" w:lineRule="auto"/>
        <w:ind w:left="461"/>
        <w:textAlignment w:val="auto"/>
        <w:rPr>
          <w:rFonts w:hint="eastAsia" w:ascii="宋体" w:hAnsi="宋体" w:eastAsia="宋体" w:cs="宋体"/>
          <w:sz w:val="28"/>
          <w:szCs w:val="28"/>
        </w:rPr>
      </w:pPr>
      <w:r>
        <w:rPr>
          <w:rFonts w:hint="eastAsia" w:ascii="宋体" w:hAnsi="宋体" w:eastAsia="宋体" w:cs="宋体"/>
          <w:spacing w:val="2"/>
          <w:sz w:val="28"/>
          <w:szCs w:val="28"/>
        </w:rPr>
        <w:t>1.8</w:t>
      </w:r>
      <w:r>
        <w:rPr>
          <w:rFonts w:hint="eastAsia" w:ascii="宋体" w:hAnsi="宋体" w:eastAsia="宋体" w:cs="宋体"/>
          <w:spacing w:val="-40"/>
          <w:sz w:val="28"/>
          <w:szCs w:val="28"/>
        </w:rPr>
        <w:t xml:space="preserve"> </w:t>
      </w:r>
      <w:r>
        <w:rPr>
          <w:rFonts w:hint="eastAsia" w:ascii="宋体" w:hAnsi="宋体" w:eastAsia="宋体" w:cs="宋体"/>
          <w:spacing w:val="2"/>
          <w:sz w:val="28"/>
          <w:szCs w:val="28"/>
        </w:rPr>
        <w:t>招标方式</w:t>
      </w:r>
      <w:r>
        <w:rPr>
          <w:rFonts w:hint="eastAsia" w:ascii="宋体" w:hAnsi="宋体" w:eastAsia="宋体" w:cs="宋体"/>
          <w:spacing w:val="8"/>
          <w:sz w:val="28"/>
          <w:szCs w:val="28"/>
        </w:rPr>
        <w:t>：</w:t>
      </w:r>
      <w:permStart w:id="14" w:edGrp="everyone"/>
      <w:r>
        <w:rPr>
          <w:rFonts w:hint="eastAsia" w:ascii="宋体" w:hAnsi="宋体" w:eastAsia="宋体" w:cs="宋体"/>
          <w:spacing w:val="1"/>
          <w:sz w:val="28"/>
          <w:szCs w:val="28"/>
          <w:u w:val="single" w:color="auto"/>
        </w:rPr>
        <w:t xml:space="preserve">  公开招标  </w:t>
      </w:r>
      <w:r>
        <w:rPr>
          <w:rFonts w:hint="eastAsia" w:ascii="宋体" w:hAnsi="宋体" w:eastAsia="宋体" w:cs="宋体"/>
          <w:spacing w:val="8"/>
          <w:sz w:val="28"/>
          <w:szCs w:val="28"/>
        </w:rPr>
        <w:t>；</w:t>
      </w:r>
      <w:permEnd w:id="14"/>
    </w:p>
    <w:p w14:paraId="60DD67C1">
      <w:pPr>
        <w:keepNext w:val="0"/>
        <w:keepLines w:val="0"/>
        <w:pageBreakBefore w:val="0"/>
        <w:widowControl w:val="0"/>
        <w:kinsoku/>
        <w:wordWrap w:val="0"/>
        <w:overflowPunct w:val="0"/>
        <w:topLinePunct w:val="0"/>
        <w:autoSpaceDE/>
        <w:autoSpaceDN/>
        <w:bidi w:val="0"/>
        <w:adjustRightInd/>
        <w:snapToGrid w:val="0"/>
        <w:spacing w:before="66" w:line="360" w:lineRule="auto"/>
        <w:ind w:left="461"/>
        <w:textAlignment w:val="auto"/>
        <w:rPr>
          <w:rFonts w:hint="eastAsia" w:ascii="宋体" w:hAnsi="宋体" w:eastAsia="宋体" w:cs="宋体"/>
          <w:spacing w:val="5"/>
          <w:sz w:val="28"/>
          <w:szCs w:val="28"/>
        </w:rPr>
      </w:pPr>
      <w:r>
        <w:rPr>
          <w:rFonts w:hint="eastAsia" w:ascii="宋体" w:hAnsi="宋体" w:eastAsia="宋体" w:cs="宋体"/>
          <w:spacing w:val="3"/>
          <w:sz w:val="28"/>
          <w:szCs w:val="28"/>
        </w:rPr>
        <w:t>1.9</w:t>
      </w:r>
      <w:r>
        <w:rPr>
          <w:rFonts w:hint="eastAsia" w:ascii="宋体" w:hAnsi="宋体" w:eastAsia="宋体" w:cs="宋体"/>
          <w:spacing w:val="-41"/>
          <w:sz w:val="28"/>
          <w:szCs w:val="28"/>
        </w:rPr>
        <w:t xml:space="preserve"> </w:t>
      </w:r>
      <w:r>
        <w:rPr>
          <w:rFonts w:hint="eastAsia" w:ascii="宋体" w:hAnsi="宋体" w:eastAsia="宋体" w:cs="宋体"/>
          <w:spacing w:val="3"/>
          <w:sz w:val="28"/>
          <w:szCs w:val="28"/>
        </w:rPr>
        <w:t>评标办法</w:t>
      </w:r>
      <w:r>
        <w:rPr>
          <w:rFonts w:hint="eastAsia" w:ascii="宋体" w:hAnsi="宋体" w:eastAsia="宋体" w:cs="宋体"/>
          <w:spacing w:val="5"/>
          <w:sz w:val="28"/>
          <w:szCs w:val="28"/>
        </w:rPr>
        <w:t>：</w:t>
      </w:r>
      <w:permStart w:id="15" w:edGrp="everyone"/>
      <w:r>
        <w:rPr>
          <w:rFonts w:hint="eastAsia" w:ascii="宋体" w:hAnsi="宋体" w:eastAsia="宋体" w:cs="宋体"/>
          <w:spacing w:val="1"/>
          <w:sz w:val="28"/>
          <w:szCs w:val="28"/>
          <w:u w:val="single" w:color="auto"/>
        </w:rPr>
        <w:t xml:space="preserve">  评定分离</w:t>
      </w:r>
      <w:r>
        <w:rPr>
          <w:rFonts w:hint="eastAsia" w:ascii="宋体" w:hAnsi="宋体" w:eastAsia="宋体" w:cs="宋体"/>
          <w:spacing w:val="1"/>
          <w:sz w:val="28"/>
          <w:szCs w:val="28"/>
          <w:u w:val="single" w:color="auto"/>
          <w:lang w:val="en-US" w:eastAsia="zh-CN"/>
        </w:rPr>
        <w:t xml:space="preserve"> </w:t>
      </w:r>
      <w:r>
        <w:rPr>
          <w:rFonts w:hint="eastAsia" w:ascii="宋体" w:hAnsi="宋体" w:eastAsia="宋体" w:cs="宋体"/>
          <w:spacing w:val="1"/>
          <w:sz w:val="28"/>
          <w:szCs w:val="28"/>
          <w:u w:val="single" w:color="auto"/>
          <w:lang w:val="en-US" w:eastAsia="zh-CN"/>
        </w:rPr>
        <w:tab/>
      </w:r>
      <w:r>
        <w:rPr>
          <w:rFonts w:hint="eastAsia" w:ascii="宋体" w:hAnsi="宋体" w:eastAsia="宋体" w:cs="宋体"/>
          <w:spacing w:val="1"/>
          <w:sz w:val="28"/>
          <w:szCs w:val="28"/>
          <w:u w:val="single" w:color="auto"/>
        </w:rPr>
        <w:t xml:space="preserve"> </w:t>
      </w:r>
      <w:r>
        <w:rPr>
          <w:rFonts w:hint="eastAsia" w:ascii="宋体" w:hAnsi="宋体" w:eastAsia="宋体" w:cs="宋体"/>
          <w:spacing w:val="5"/>
          <w:sz w:val="28"/>
          <w:szCs w:val="28"/>
        </w:rPr>
        <w:t>；</w:t>
      </w:r>
    </w:p>
    <w:permEnd w:id="15"/>
    <w:p w14:paraId="7711ACDA">
      <w:pPr>
        <w:keepNext w:val="0"/>
        <w:keepLines w:val="0"/>
        <w:pageBreakBefore w:val="0"/>
        <w:widowControl w:val="0"/>
        <w:kinsoku/>
        <w:wordWrap w:val="0"/>
        <w:overflowPunct w:val="0"/>
        <w:topLinePunct w:val="0"/>
        <w:autoSpaceDE/>
        <w:autoSpaceDN/>
        <w:bidi w:val="0"/>
        <w:adjustRightInd/>
        <w:snapToGrid w:val="0"/>
        <w:spacing w:before="288" w:line="360" w:lineRule="auto"/>
        <w:ind w:left="27"/>
        <w:textAlignment w:val="auto"/>
        <w:outlineLvl w:val="1"/>
        <w:rPr>
          <w:rFonts w:hint="eastAsia" w:ascii="宋体" w:hAnsi="宋体" w:eastAsia="宋体" w:cs="宋体"/>
          <w:sz w:val="28"/>
          <w:szCs w:val="28"/>
        </w:rPr>
      </w:pPr>
      <w:r>
        <w:rPr>
          <w:rFonts w:hint="eastAsia" w:ascii="宋体" w:hAnsi="宋体" w:eastAsia="宋体" w:cs="宋体"/>
          <w:b/>
          <w:bCs/>
          <w:spacing w:val="-8"/>
          <w:sz w:val="28"/>
          <w:szCs w:val="28"/>
        </w:rPr>
        <w:t>2. 项目概况与招标范围</w:t>
      </w:r>
    </w:p>
    <w:p w14:paraId="39CE0B39">
      <w:pPr>
        <w:keepNext w:val="0"/>
        <w:keepLines w:val="0"/>
        <w:pageBreakBefore w:val="0"/>
        <w:widowControl w:val="0"/>
        <w:kinsoku/>
        <w:wordWrap w:val="0"/>
        <w:overflowPunct w:val="0"/>
        <w:topLinePunct w:val="0"/>
        <w:autoSpaceDE/>
        <w:autoSpaceDN/>
        <w:bidi w:val="0"/>
        <w:adjustRightInd/>
        <w:snapToGrid w:val="0"/>
        <w:spacing w:before="66" w:line="360" w:lineRule="auto"/>
        <w:ind w:left="448"/>
        <w:textAlignment w:val="auto"/>
        <w:rPr>
          <w:rFonts w:hint="eastAsia" w:ascii="宋体" w:hAnsi="宋体" w:eastAsia="宋体" w:cs="宋体"/>
          <w:sz w:val="28"/>
          <w:szCs w:val="28"/>
        </w:rPr>
      </w:pPr>
      <w:r>
        <w:rPr>
          <w:rFonts w:hint="eastAsia" w:ascii="宋体" w:hAnsi="宋体" w:eastAsia="宋体" w:cs="宋体"/>
          <w:spacing w:val="6"/>
          <w:sz w:val="28"/>
          <w:szCs w:val="28"/>
        </w:rPr>
        <w:t>2.1 招标项目名称</w:t>
      </w:r>
      <w:r>
        <w:rPr>
          <w:rFonts w:hint="eastAsia" w:ascii="宋体" w:hAnsi="宋体" w:eastAsia="宋体" w:cs="宋体"/>
          <w:spacing w:val="8"/>
          <w:sz w:val="28"/>
          <w:szCs w:val="28"/>
        </w:rPr>
        <w:t>：</w:t>
      </w:r>
      <w:permStart w:id="16" w:edGrp="everyone"/>
      <w:r>
        <w:rPr>
          <w:rFonts w:hint="eastAsia" w:ascii="宋体" w:hAnsi="宋体" w:eastAsia="宋体" w:cs="宋体"/>
          <w:spacing w:val="1"/>
          <w:sz w:val="28"/>
          <w:szCs w:val="28"/>
          <w:u w:val="single" w:color="auto"/>
        </w:rPr>
        <w:t xml:space="preserve"> </w:t>
      </w:r>
      <w:r>
        <w:rPr>
          <w:rFonts w:hint="eastAsia" w:ascii="宋体" w:hAnsi="宋体" w:eastAsia="宋体" w:cs="宋体"/>
          <w:spacing w:val="1"/>
          <w:sz w:val="28"/>
          <w:szCs w:val="28"/>
          <w:u w:val="single" w:color="auto"/>
          <w:lang w:eastAsia="zh-CN"/>
        </w:rPr>
        <w:t>阜阳市东城河片区城市更新一期项目一批次基坑处理工程</w:t>
      </w:r>
      <w:r>
        <w:rPr>
          <w:rFonts w:hint="eastAsia" w:ascii="宋体" w:hAnsi="宋体" w:eastAsia="宋体" w:cs="宋体"/>
          <w:spacing w:val="1"/>
          <w:sz w:val="28"/>
          <w:szCs w:val="28"/>
          <w:u w:val="single" w:color="auto"/>
          <w:lang w:val="en-US" w:eastAsia="zh-CN"/>
        </w:rPr>
        <w:t>施工</w:t>
      </w:r>
      <w:r>
        <w:rPr>
          <w:rFonts w:hint="eastAsia" w:ascii="宋体" w:hAnsi="宋体" w:eastAsia="宋体" w:cs="宋体"/>
          <w:spacing w:val="8"/>
          <w:sz w:val="28"/>
          <w:szCs w:val="28"/>
        </w:rPr>
        <w:t>；</w:t>
      </w:r>
      <w:permEnd w:id="16"/>
    </w:p>
    <w:p w14:paraId="2AC8A27E">
      <w:pPr>
        <w:keepNext w:val="0"/>
        <w:keepLines w:val="0"/>
        <w:pageBreakBefore w:val="0"/>
        <w:widowControl w:val="0"/>
        <w:kinsoku/>
        <w:wordWrap w:val="0"/>
        <w:overflowPunct w:val="0"/>
        <w:topLinePunct w:val="0"/>
        <w:autoSpaceDE/>
        <w:autoSpaceDN/>
        <w:bidi w:val="0"/>
        <w:adjustRightInd/>
        <w:snapToGrid w:val="0"/>
        <w:spacing w:before="66" w:line="360" w:lineRule="auto"/>
        <w:ind w:left="448"/>
        <w:textAlignment w:val="auto"/>
        <w:rPr>
          <w:rFonts w:hint="eastAsia" w:ascii="宋体" w:hAnsi="宋体" w:eastAsia="宋体" w:cs="宋体"/>
          <w:sz w:val="28"/>
          <w:szCs w:val="28"/>
        </w:rPr>
      </w:pPr>
      <w:r>
        <w:rPr>
          <w:rFonts w:hint="eastAsia" w:ascii="宋体" w:hAnsi="宋体" w:eastAsia="宋体" w:cs="宋体"/>
          <w:spacing w:val="6"/>
          <w:sz w:val="28"/>
          <w:szCs w:val="28"/>
        </w:rPr>
        <w:t>2.2 招标项目编号</w:t>
      </w:r>
      <w:r>
        <w:rPr>
          <w:rFonts w:hint="eastAsia" w:ascii="宋体" w:hAnsi="宋体" w:eastAsia="宋体" w:cs="宋体"/>
          <w:spacing w:val="8"/>
          <w:sz w:val="28"/>
          <w:szCs w:val="28"/>
        </w:rPr>
        <w:t>：</w:t>
      </w:r>
      <w:permStart w:id="17" w:edGrp="everyone"/>
      <w:r>
        <w:rPr>
          <w:rFonts w:hint="eastAsia" w:ascii="宋体" w:hAnsi="宋体" w:eastAsia="宋体" w:cs="宋体"/>
          <w:spacing w:val="1"/>
          <w:sz w:val="28"/>
          <w:szCs w:val="28"/>
          <w:u w:val="single" w:color="auto"/>
        </w:rPr>
        <w:t xml:space="preserve">  FY2025GC</w:t>
      </w:r>
      <w:r>
        <w:rPr>
          <w:rFonts w:hint="eastAsia" w:ascii="宋体" w:hAnsi="宋体" w:eastAsia="宋体" w:cs="宋体"/>
          <w:spacing w:val="1"/>
          <w:sz w:val="28"/>
          <w:szCs w:val="28"/>
          <w:u w:val="single" w:color="auto"/>
          <w:lang w:val="en-US" w:eastAsia="zh-CN"/>
        </w:rPr>
        <w:t>0098</w:t>
      </w:r>
      <w:r>
        <w:rPr>
          <w:rFonts w:hint="eastAsia" w:ascii="宋体" w:hAnsi="宋体" w:eastAsia="宋体" w:cs="宋体"/>
          <w:sz w:val="28"/>
          <w:szCs w:val="28"/>
          <w:u w:val="single" w:color="auto"/>
        </w:rPr>
        <w:t xml:space="preserve"> </w:t>
      </w:r>
      <w:r>
        <w:rPr>
          <w:rFonts w:hint="eastAsia" w:ascii="宋体" w:hAnsi="宋体" w:eastAsia="宋体" w:cs="宋体"/>
          <w:spacing w:val="8"/>
          <w:sz w:val="28"/>
          <w:szCs w:val="28"/>
        </w:rPr>
        <w:t>；</w:t>
      </w:r>
      <w:permEnd w:id="17"/>
    </w:p>
    <w:p w14:paraId="04FECF8B">
      <w:pPr>
        <w:keepNext w:val="0"/>
        <w:keepLines w:val="0"/>
        <w:pageBreakBefore w:val="0"/>
        <w:widowControl w:val="0"/>
        <w:kinsoku/>
        <w:wordWrap w:val="0"/>
        <w:overflowPunct w:val="0"/>
        <w:topLinePunct w:val="0"/>
        <w:autoSpaceDE/>
        <w:autoSpaceDN/>
        <w:bidi w:val="0"/>
        <w:adjustRightInd/>
        <w:snapToGrid w:val="0"/>
        <w:spacing w:before="65" w:line="360" w:lineRule="auto"/>
        <w:ind w:left="448"/>
        <w:textAlignment w:val="auto"/>
        <w:rPr>
          <w:rFonts w:hint="eastAsia" w:ascii="宋体" w:hAnsi="宋体" w:eastAsia="宋体" w:cs="宋体"/>
          <w:sz w:val="28"/>
          <w:szCs w:val="28"/>
        </w:rPr>
      </w:pPr>
      <w:r>
        <w:rPr>
          <w:rFonts w:hint="eastAsia" w:ascii="宋体" w:hAnsi="宋体" w:eastAsia="宋体" w:cs="宋体"/>
          <w:spacing w:val="5"/>
          <w:sz w:val="28"/>
          <w:szCs w:val="28"/>
        </w:rPr>
        <w:t>2.3 标段划分</w:t>
      </w:r>
      <w:r>
        <w:rPr>
          <w:rFonts w:hint="eastAsia" w:ascii="宋体" w:hAnsi="宋体" w:eastAsia="宋体" w:cs="宋体"/>
          <w:spacing w:val="8"/>
          <w:sz w:val="28"/>
          <w:szCs w:val="28"/>
        </w:rPr>
        <w:t>：</w:t>
      </w:r>
      <w:permStart w:id="18" w:edGrp="everyone"/>
      <w:r>
        <w:rPr>
          <w:rFonts w:hint="eastAsia" w:ascii="宋体" w:hAnsi="宋体" w:eastAsia="宋体" w:cs="宋体"/>
          <w:spacing w:val="1"/>
          <w:sz w:val="28"/>
          <w:szCs w:val="28"/>
          <w:u w:val="single" w:color="auto"/>
        </w:rPr>
        <w:t xml:space="preserve">  一个标段 </w:t>
      </w:r>
      <w:r>
        <w:rPr>
          <w:rFonts w:hint="eastAsia" w:ascii="宋体" w:hAnsi="宋体" w:eastAsia="宋体" w:cs="宋体"/>
          <w:spacing w:val="8"/>
          <w:sz w:val="28"/>
          <w:szCs w:val="28"/>
        </w:rPr>
        <w:t>；</w:t>
      </w:r>
      <w:permEnd w:id="18"/>
    </w:p>
    <w:p w14:paraId="18F95B2B">
      <w:pPr>
        <w:keepNext w:val="0"/>
        <w:keepLines w:val="0"/>
        <w:pageBreakBefore w:val="0"/>
        <w:widowControl w:val="0"/>
        <w:kinsoku/>
        <w:wordWrap w:val="0"/>
        <w:overflowPunct w:val="0"/>
        <w:topLinePunct w:val="0"/>
        <w:autoSpaceDE/>
        <w:autoSpaceDN/>
        <w:bidi w:val="0"/>
        <w:adjustRightInd/>
        <w:snapToGrid w:val="0"/>
        <w:spacing w:before="65" w:line="360" w:lineRule="auto"/>
        <w:ind w:left="448"/>
        <w:textAlignment w:val="auto"/>
        <w:rPr>
          <w:rFonts w:hint="eastAsia" w:ascii="宋体" w:hAnsi="宋体" w:eastAsia="宋体" w:cs="宋体"/>
          <w:sz w:val="28"/>
          <w:szCs w:val="28"/>
        </w:rPr>
      </w:pPr>
      <w:r>
        <w:rPr>
          <w:rFonts w:hint="eastAsia" w:ascii="宋体" w:hAnsi="宋体" w:eastAsia="宋体" w:cs="宋体"/>
          <w:spacing w:val="7"/>
          <w:sz w:val="28"/>
          <w:szCs w:val="28"/>
        </w:rPr>
        <w:t>2.4 招标项目标段编号</w:t>
      </w:r>
      <w:r>
        <w:rPr>
          <w:rFonts w:hint="eastAsia" w:ascii="宋体" w:hAnsi="宋体" w:eastAsia="宋体" w:cs="宋体"/>
          <w:spacing w:val="6"/>
          <w:sz w:val="28"/>
          <w:szCs w:val="28"/>
        </w:rPr>
        <w:t>：</w:t>
      </w:r>
      <w:permStart w:id="19" w:edGrp="everyone"/>
      <w:r>
        <w:rPr>
          <w:rFonts w:hint="eastAsia" w:ascii="宋体" w:hAnsi="宋体" w:eastAsia="宋体" w:cs="宋体"/>
          <w:sz w:val="28"/>
          <w:szCs w:val="28"/>
          <w:u w:val="single" w:color="auto"/>
        </w:rPr>
        <w:t xml:space="preserve"> FY2025GC00</w:t>
      </w:r>
      <w:r>
        <w:rPr>
          <w:rFonts w:hint="eastAsia" w:ascii="宋体" w:hAnsi="宋体" w:eastAsia="宋体" w:cs="宋体"/>
          <w:sz w:val="28"/>
          <w:szCs w:val="28"/>
          <w:u w:val="single" w:color="auto"/>
          <w:lang w:val="en-US" w:eastAsia="zh-CN"/>
        </w:rPr>
        <w:t>98</w:t>
      </w:r>
      <w:r>
        <w:rPr>
          <w:rFonts w:hint="eastAsia" w:ascii="宋体" w:hAnsi="宋体" w:eastAsia="宋体" w:cs="宋体"/>
          <w:sz w:val="28"/>
          <w:szCs w:val="28"/>
          <w:u w:val="single" w:color="auto"/>
        </w:rPr>
        <w:t xml:space="preserve">-1 </w:t>
      </w:r>
      <w:r>
        <w:rPr>
          <w:rFonts w:hint="eastAsia" w:ascii="宋体" w:hAnsi="宋体" w:eastAsia="宋体" w:cs="宋体"/>
          <w:spacing w:val="6"/>
          <w:sz w:val="28"/>
          <w:szCs w:val="28"/>
        </w:rPr>
        <w:t>；</w:t>
      </w:r>
      <w:permEnd w:id="19"/>
    </w:p>
    <w:p w14:paraId="1E62C8CA">
      <w:pPr>
        <w:keepNext w:val="0"/>
        <w:keepLines w:val="0"/>
        <w:pageBreakBefore w:val="0"/>
        <w:widowControl w:val="0"/>
        <w:kinsoku/>
        <w:wordWrap w:val="0"/>
        <w:overflowPunct w:val="0"/>
        <w:topLinePunct w:val="0"/>
        <w:autoSpaceDE/>
        <w:autoSpaceDN/>
        <w:bidi w:val="0"/>
        <w:adjustRightInd/>
        <w:snapToGrid w:val="0"/>
        <w:spacing w:before="65" w:line="360" w:lineRule="auto"/>
        <w:ind w:left="448"/>
        <w:textAlignment w:val="auto"/>
        <w:rPr>
          <w:rFonts w:hint="eastAsia" w:ascii="宋体" w:hAnsi="宋体" w:eastAsia="宋体" w:cs="宋体"/>
          <w:sz w:val="28"/>
          <w:szCs w:val="28"/>
        </w:rPr>
      </w:pPr>
      <w:r>
        <w:rPr>
          <w:rFonts w:hint="eastAsia" w:ascii="宋体" w:hAnsi="宋体" w:eastAsia="宋体" w:cs="宋体"/>
          <w:spacing w:val="4"/>
          <w:sz w:val="28"/>
          <w:szCs w:val="28"/>
        </w:rPr>
        <w:t>2.5</w:t>
      </w:r>
      <w:r>
        <w:rPr>
          <w:rFonts w:hint="eastAsia" w:ascii="宋体" w:hAnsi="宋体" w:eastAsia="宋体" w:cs="宋体"/>
          <w:spacing w:val="16"/>
          <w:sz w:val="28"/>
          <w:szCs w:val="28"/>
        </w:rPr>
        <w:t xml:space="preserve"> </w:t>
      </w:r>
      <w:r>
        <w:rPr>
          <w:rFonts w:hint="eastAsia" w:ascii="宋体" w:hAnsi="宋体" w:eastAsia="宋体" w:cs="宋体"/>
          <w:spacing w:val="4"/>
          <w:sz w:val="28"/>
          <w:szCs w:val="28"/>
        </w:rPr>
        <w:t>建设地点</w:t>
      </w:r>
      <w:r>
        <w:rPr>
          <w:rFonts w:hint="eastAsia" w:ascii="宋体" w:hAnsi="宋体" w:eastAsia="宋体" w:cs="宋体"/>
          <w:spacing w:val="6"/>
          <w:sz w:val="28"/>
          <w:szCs w:val="28"/>
        </w:rPr>
        <w:t>：</w:t>
      </w:r>
      <w:permStart w:id="20" w:edGrp="everyone"/>
      <w:r>
        <w:rPr>
          <w:rFonts w:hint="eastAsia" w:ascii="宋体" w:hAnsi="宋体" w:eastAsia="宋体" w:cs="宋体"/>
          <w:spacing w:val="1"/>
          <w:sz w:val="28"/>
          <w:szCs w:val="28"/>
          <w:u w:val="single" w:color="auto"/>
        </w:rPr>
        <w:t xml:space="preserve">  安徽省阜阳市颍州区东城墙路以西、河滨西路以南、解放北路以东、郭家胡同以北 </w:t>
      </w:r>
      <w:r>
        <w:rPr>
          <w:rFonts w:hint="eastAsia" w:ascii="宋体" w:hAnsi="宋体" w:eastAsia="宋体" w:cs="宋体"/>
          <w:spacing w:val="6"/>
          <w:sz w:val="28"/>
          <w:szCs w:val="28"/>
        </w:rPr>
        <w:t>；</w:t>
      </w:r>
      <w:permEnd w:id="20"/>
    </w:p>
    <w:p w14:paraId="159E3AF1">
      <w:pPr>
        <w:keepNext w:val="0"/>
        <w:keepLines w:val="0"/>
        <w:pageBreakBefore w:val="0"/>
        <w:widowControl w:val="0"/>
        <w:kinsoku/>
        <w:wordWrap w:val="0"/>
        <w:overflowPunct w:val="0"/>
        <w:topLinePunct w:val="0"/>
        <w:autoSpaceDE/>
        <w:autoSpaceDN/>
        <w:bidi w:val="0"/>
        <w:adjustRightInd/>
        <w:snapToGrid w:val="0"/>
        <w:spacing w:before="65" w:line="360" w:lineRule="auto"/>
        <w:ind w:left="448"/>
        <w:textAlignment w:val="auto"/>
        <w:rPr>
          <w:rFonts w:hint="eastAsia" w:ascii="宋体" w:hAnsi="宋体" w:eastAsia="宋体" w:cs="宋体"/>
          <w:sz w:val="28"/>
          <w:szCs w:val="28"/>
        </w:rPr>
      </w:pPr>
      <w:r>
        <w:rPr>
          <w:rFonts w:hint="eastAsia" w:ascii="宋体" w:hAnsi="宋体" w:eastAsia="宋体" w:cs="宋体"/>
          <w:spacing w:val="4"/>
          <w:sz w:val="28"/>
          <w:szCs w:val="28"/>
        </w:rPr>
        <w:t>2.6</w:t>
      </w:r>
      <w:r>
        <w:rPr>
          <w:rFonts w:hint="eastAsia" w:ascii="宋体" w:hAnsi="宋体" w:eastAsia="宋体" w:cs="宋体"/>
          <w:spacing w:val="16"/>
          <w:sz w:val="28"/>
          <w:szCs w:val="28"/>
        </w:rPr>
        <w:t xml:space="preserve"> </w:t>
      </w:r>
      <w:r>
        <w:rPr>
          <w:rFonts w:hint="eastAsia" w:ascii="宋体" w:hAnsi="宋体" w:eastAsia="宋体" w:cs="宋体"/>
          <w:spacing w:val="4"/>
          <w:sz w:val="28"/>
          <w:szCs w:val="28"/>
        </w:rPr>
        <w:t>建设规模</w:t>
      </w:r>
      <w:r>
        <w:rPr>
          <w:rFonts w:hint="eastAsia" w:ascii="宋体" w:hAnsi="宋体" w:eastAsia="宋体" w:cs="宋体"/>
          <w:spacing w:val="6"/>
          <w:sz w:val="28"/>
          <w:szCs w:val="28"/>
        </w:rPr>
        <w:t>：</w:t>
      </w:r>
      <w:permStart w:id="21" w:edGrp="everyone"/>
      <w:r>
        <w:rPr>
          <w:rFonts w:hint="eastAsia" w:ascii="宋体" w:hAnsi="宋体" w:eastAsia="宋体" w:cs="宋体"/>
          <w:spacing w:val="1"/>
          <w:sz w:val="28"/>
          <w:szCs w:val="28"/>
          <w:u w:val="single" w:color="auto"/>
        </w:rPr>
        <w:t xml:space="preserve"> </w:t>
      </w:r>
      <w:r>
        <w:rPr>
          <w:rFonts w:hint="eastAsia"/>
          <w:b w:val="0"/>
          <w:bCs/>
          <w:sz w:val="28"/>
          <w:szCs w:val="28"/>
          <w:u w:val="single"/>
          <w:lang w:val="en-US" w:eastAsia="zh-CN"/>
        </w:rPr>
        <w:t>阜阳市东城河片区城市更新一期项目一批次基坑处理工程项目总用地面积约75.78亩，其中基坑面积约4.7万平方米，水深约16米，本次招标土方回填工程、地基处理与边坡支护工程、施工排水降水工程等。 ；</w:t>
      </w:r>
      <w:permEnd w:id="21"/>
    </w:p>
    <w:p w14:paraId="3FCE28F8">
      <w:pPr>
        <w:keepNext w:val="0"/>
        <w:keepLines w:val="0"/>
        <w:pageBreakBefore w:val="0"/>
        <w:widowControl w:val="0"/>
        <w:kinsoku/>
        <w:wordWrap w:val="0"/>
        <w:overflowPunct w:val="0"/>
        <w:topLinePunct w:val="0"/>
        <w:autoSpaceDE/>
        <w:autoSpaceDN/>
        <w:bidi w:val="0"/>
        <w:adjustRightInd/>
        <w:snapToGrid w:val="0"/>
        <w:spacing w:before="66" w:line="360" w:lineRule="auto"/>
        <w:ind w:left="448"/>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2.7 合同估算价：</w:t>
      </w:r>
      <w:permStart w:id="22" w:edGrp="everyone"/>
      <w:r>
        <w:rPr>
          <w:rFonts w:hint="eastAsia" w:ascii="宋体" w:hAnsi="宋体" w:eastAsia="宋体" w:cs="宋体"/>
          <w:spacing w:val="1"/>
          <w:sz w:val="28"/>
          <w:szCs w:val="28"/>
          <w:u w:val="single" w:color="auto"/>
        </w:rPr>
        <w:t xml:space="preserve">   约</w:t>
      </w:r>
      <w:r>
        <w:rPr>
          <w:rFonts w:hint="eastAsia" w:ascii="宋体" w:hAnsi="宋体" w:eastAsia="宋体" w:cs="宋体"/>
          <w:spacing w:val="1"/>
          <w:sz w:val="28"/>
          <w:szCs w:val="28"/>
          <w:u w:val="single" w:color="auto"/>
          <w:lang w:val="en-US" w:eastAsia="zh-CN"/>
        </w:rPr>
        <w:t>50</w:t>
      </w:r>
      <w:r>
        <w:rPr>
          <w:rFonts w:hint="eastAsia" w:ascii="宋体" w:hAnsi="宋体" w:eastAsia="宋体" w:cs="宋体"/>
          <w:spacing w:val="1"/>
          <w:sz w:val="28"/>
          <w:szCs w:val="28"/>
          <w:u w:val="single" w:color="auto"/>
        </w:rPr>
        <w:t xml:space="preserve">00万元 </w:t>
      </w:r>
      <w:r>
        <w:rPr>
          <w:rFonts w:hint="eastAsia" w:ascii="宋体" w:hAnsi="宋体" w:eastAsia="宋体" w:cs="宋体"/>
          <w:spacing w:val="6"/>
          <w:sz w:val="28"/>
          <w:szCs w:val="28"/>
        </w:rPr>
        <w:t>；</w:t>
      </w:r>
    </w:p>
    <w:permEnd w:id="22"/>
    <w:p w14:paraId="458AD909">
      <w:pPr>
        <w:keepNext w:val="0"/>
        <w:keepLines w:val="0"/>
        <w:pageBreakBefore w:val="0"/>
        <w:widowControl w:val="0"/>
        <w:kinsoku/>
        <w:wordWrap w:val="0"/>
        <w:overflowPunct w:val="0"/>
        <w:topLinePunct w:val="0"/>
        <w:autoSpaceDE/>
        <w:autoSpaceDN/>
        <w:bidi w:val="0"/>
        <w:adjustRightInd/>
        <w:snapToGrid w:val="0"/>
        <w:spacing w:before="66" w:line="360" w:lineRule="auto"/>
        <w:ind w:left="448"/>
        <w:textAlignment w:val="auto"/>
        <w:rPr>
          <w:rFonts w:hint="eastAsia" w:ascii="宋体" w:hAnsi="宋体" w:eastAsia="宋体" w:cs="宋体"/>
          <w:sz w:val="28"/>
          <w:szCs w:val="28"/>
        </w:rPr>
      </w:pPr>
      <w:r>
        <w:rPr>
          <w:rFonts w:hint="eastAsia" w:ascii="宋体" w:hAnsi="宋体" w:eastAsia="宋体" w:cs="宋体"/>
          <w:spacing w:val="1"/>
          <w:sz w:val="28"/>
          <w:szCs w:val="28"/>
        </w:rPr>
        <w:t>2.8 计划工期:</w:t>
      </w:r>
      <w:r>
        <w:rPr>
          <w:rFonts w:hint="eastAsia" w:ascii="宋体" w:hAnsi="宋体" w:eastAsia="宋体" w:cs="宋体"/>
          <w:spacing w:val="55"/>
          <w:sz w:val="28"/>
          <w:szCs w:val="28"/>
        </w:rPr>
        <w:t xml:space="preserve"> </w:t>
      </w:r>
      <w:permStart w:id="23" w:edGrp="everyone"/>
      <w:r>
        <w:rPr>
          <w:rFonts w:hint="eastAsia" w:ascii="宋体" w:hAnsi="宋体" w:eastAsia="宋体" w:cs="宋体"/>
          <w:spacing w:val="1"/>
          <w:sz w:val="28"/>
          <w:szCs w:val="28"/>
          <w:u w:val="single" w:color="auto"/>
        </w:rPr>
        <w:t xml:space="preserve">   270日历天  </w:t>
      </w:r>
      <w:r>
        <w:rPr>
          <w:rFonts w:hint="eastAsia" w:ascii="宋体" w:hAnsi="宋体" w:eastAsia="宋体" w:cs="宋体"/>
          <w:spacing w:val="6"/>
          <w:sz w:val="28"/>
          <w:szCs w:val="28"/>
        </w:rPr>
        <w:t xml:space="preserve"> ；</w:t>
      </w:r>
      <w:permEnd w:id="23"/>
    </w:p>
    <w:p w14:paraId="77616B38">
      <w:pPr>
        <w:keepNext w:val="0"/>
        <w:keepLines w:val="0"/>
        <w:pageBreakBefore w:val="0"/>
        <w:widowControl w:val="0"/>
        <w:kinsoku/>
        <w:wordWrap w:val="0"/>
        <w:overflowPunct w:val="0"/>
        <w:topLinePunct w:val="0"/>
        <w:autoSpaceDE/>
        <w:autoSpaceDN/>
        <w:bidi w:val="0"/>
        <w:adjustRightInd/>
        <w:snapToGrid w:val="0"/>
        <w:spacing w:before="244" w:line="360" w:lineRule="auto"/>
        <w:ind w:left="448"/>
        <w:textAlignment w:val="auto"/>
        <w:rPr>
          <w:rFonts w:hint="eastAsia" w:ascii="宋体" w:hAnsi="宋体" w:eastAsia="宋体" w:cs="宋体"/>
          <w:spacing w:val="1"/>
          <w:sz w:val="28"/>
          <w:szCs w:val="28"/>
        </w:rPr>
      </w:pPr>
      <w:r>
        <w:rPr>
          <w:rFonts w:hint="eastAsia" w:ascii="宋体" w:hAnsi="宋体" w:eastAsia="宋体" w:cs="宋体"/>
          <w:spacing w:val="1"/>
          <w:sz w:val="28"/>
          <w:szCs w:val="28"/>
        </w:rPr>
        <w:t>2.9 招标范围：</w:t>
      </w:r>
      <w:permStart w:id="24" w:edGrp="everyone"/>
      <w:r>
        <w:rPr>
          <w:rFonts w:hint="eastAsia" w:ascii="宋体" w:hAnsi="宋体" w:eastAsia="宋体" w:cs="宋体"/>
          <w:spacing w:val="1"/>
          <w:sz w:val="28"/>
          <w:szCs w:val="28"/>
        </w:rPr>
        <w:t xml:space="preserve"> </w:t>
      </w:r>
      <w:r>
        <w:rPr>
          <w:rFonts w:hint="eastAsia" w:ascii="宋体" w:hAnsi="宋体" w:eastAsia="宋体" w:cs="宋体"/>
          <w:spacing w:val="1"/>
          <w:sz w:val="28"/>
          <w:szCs w:val="28"/>
          <w:u w:val="single"/>
        </w:rPr>
        <w:t>包括但不限于施工图纸、工程量清单及招标文件包含的全部施工内容</w:t>
      </w:r>
      <w:r>
        <w:rPr>
          <w:rFonts w:hint="eastAsia" w:ascii="宋体" w:hAnsi="宋体" w:eastAsia="宋体" w:cs="宋体"/>
          <w:spacing w:val="1"/>
          <w:sz w:val="28"/>
          <w:szCs w:val="28"/>
        </w:rPr>
        <w:t xml:space="preserve"> ；</w:t>
      </w:r>
      <w:permEnd w:id="24"/>
    </w:p>
    <w:p w14:paraId="2CE0C1EA">
      <w:pPr>
        <w:pageBreakBefore w:val="0"/>
        <w:bidi w:val="0"/>
        <w:adjustRightInd w:val="0"/>
        <w:snapToGrid w:val="0"/>
        <w:spacing w:line="360" w:lineRule="auto"/>
        <w:ind w:firstLine="437"/>
        <w:rPr>
          <w:rFonts w:hint="eastAsia" w:ascii="宋体" w:hAnsi="宋体" w:eastAsia="宋体" w:cs="宋体"/>
          <w:color w:val="auto"/>
          <w:sz w:val="28"/>
          <w:szCs w:val="28"/>
          <w:highlight w:val="none"/>
        </w:rPr>
      </w:pPr>
      <w:r>
        <w:rPr>
          <w:rFonts w:hint="eastAsia" w:ascii="宋体" w:hAnsi="宋体" w:eastAsia="宋体" w:cs="宋体"/>
          <w:bCs/>
          <w:snapToGrid w:val="0"/>
          <w:color w:val="auto"/>
          <w:kern w:val="0"/>
          <w:sz w:val="28"/>
          <w:szCs w:val="28"/>
          <w:highlight w:val="none"/>
        </w:rPr>
        <w:t>2.10 项目类别：</w:t>
      </w:r>
      <w:permStart w:id="25" w:edGrp="everyone"/>
      <w:r>
        <w:rPr>
          <w:rFonts w:hint="eastAsia" w:ascii="宋体" w:hAnsi="宋体" w:eastAsia="宋体" w:cs="宋体"/>
          <w:color w:val="auto"/>
          <w:sz w:val="28"/>
          <w:szCs w:val="28"/>
          <w:highlight w:val="none"/>
          <w:u w:val="single"/>
        </w:rPr>
        <w:t xml:space="preserve">  建设工程   </w:t>
      </w:r>
      <w:permEnd w:id="25"/>
      <w:r>
        <w:rPr>
          <w:rFonts w:hint="eastAsia" w:ascii="宋体" w:hAnsi="宋体" w:eastAsia="宋体" w:cs="宋体"/>
          <w:color w:val="auto"/>
          <w:sz w:val="28"/>
          <w:szCs w:val="28"/>
          <w:highlight w:val="none"/>
        </w:rPr>
        <w:t>；</w:t>
      </w:r>
    </w:p>
    <w:p w14:paraId="0B33D904">
      <w:pPr>
        <w:pageBreakBefore w:val="0"/>
        <w:bidi w:val="0"/>
        <w:adjustRightInd w:val="0"/>
        <w:snapToGrid w:val="0"/>
        <w:spacing w:line="360" w:lineRule="auto"/>
        <w:ind w:firstLine="437"/>
        <w:rPr>
          <w:rFonts w:hint="eastAsia" w:ascii="宋体" w:hAnsi="宋体" w:eastAsia="宋体" w:cs="宋体"/>
          <w:color w:val="auto"/>
          <w:sz w:val="28"/>
          <w:szCs w:val="28"/>
          <w:highlight w:val="none"/>
        </w:rPr>
      </w:pPr>
      <w:r>
        <w:rPr>
          <w:rFonts w:hint="eastAsia" w:ascii="宋体" w:hAnsi="宋体" w:eastAsia="宋体" w:cs="宋体"/>
          <w:bCs/>
          <w:snapToGrid w:val="0"/>
          <w:color w:val="auto"/>
          <w:kern w:val="0"/>
          <w:sz w:val="28"/>
          <w:szCs w:val="28"/>
          <w:highlight w:val="none"/>
        </w:rPr>
        <w:t>2.11 其他：</w:t>
      </w:r>
      <w:permStart w:id="26" w:edGrp="everyone"/>
      <w:r>
        <w:rPr>
          <w:rFonts w:hint="eastAsia" w:ascii="宋体" w:hAnsi="宋体" w:eastAsia="宋体" w:cs="宋体"/>
          <w:color w:val="auto"/>
          <w:sz w:val="28"/>
          <w:szCs w:val="28"/>
          <w:highlight w:val="none"/>
          <w:u w:val="single"/>
        </w:rPr>
        <w:t xml:space="preserve"> 无   </w:t>
      </w:r>
      <w:permEnd w:id="26"/>
      <w:r>
        <w:rPr>
          <w:rFonts w:hint="eastAsia" w:ascii="宋体" w:hAnsi="宋体" w:eastAsia="宋体" w:cs="宋体"/>
          <w:color w:val="auto"/>
          <w:sz w:val="28"/>
          <w:szCs w:val="28"/>
          <w:highlight w:val="none"/>
        </w:rPr>
        <w:t>；</w:t>
      </w:r>
    </w:p>
    <w:p w14:paraId="19B39FD2">
      <w:pPr>
        <w:pageBreakBefore w:val="0"/>
        <w:bidi w:val="0"/>
        <w:adjustRightInd w:val="0"/>
        <w:snapToGrid w:val="0"/>
        <w:spacing w:line="360" w:lineRule="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3. 投标人资格要求  </w:t>
      </w:r>
    </w:p>
    <w:p w14:paraId="5A7FDB07">
      <w:pPr>
        <w:pageBreakBefore w:val="0"/>
        <w:bidi w:val="0"/>
        <w:adjustRightInd w:val="0"/>
        <w:snapToGrid w:val="0"/>
        <w:spacing w:line="360" w:lineRule="auto"/>
        <w:ind w:firstLine="437"/>
        <w:rPr>
          <w:rFonts w:hint="eastAsia" w:ascii="宋体" w:hAnsi="宋体" w:eastAsia="宋体" w:cs="宋体"/>
          <w:sz w:val="28"/>
          <w:szCs w:val="28"/>
        </w:rPr>
      </w:pPr>
      <w:r>
        <w:rPr>
          <w:rFonts w:hint="eastAsia" w:ascii="宋体" w:hAnsi="宋体" w:eastAsia="宋体" w:cs="宋体"/>
          <w:bCs/>
          <w:snapToGrid w:val="0"/>
          <w:color w:val="auto"/>
          <w:kern w:val="0"/>
          <w:sz w:val="28"/>
          <w:szCs w:val="28"/>
          <w:highlight w:val="none"/>
        </w:rPr>
        <w:t>3.1 投标人资质要求：投标人须具备</w:t>
      </w:r>
      <w:permStart w:id="27" w:edGrp="everyone"/>
      <w:r>
        <w:rPr>
          <w:rFonts w:hint="eastAsia" w:ascii="宋体" w:hAnsi="宋体" w:eastAsia="宋体" w:cs="宋体"/>
          <w:color w:val="auto"/>
          <w:sz w:val="28"/>
          <w:szCs w:val="28"/>
          <w:highlight w:val="none"/>
          <w:u w:val="single"/>
        </w:rPr>
        <w:t xml:space="preserve">地基基础工程专业承包壹级 </w:t>
      </w:r>
      <w:permEnd w:id="27"/>
      <w:r>
        <w:rPr>
          <w:rFonts w:hint="eastAsia" w:ascii="宋体" w:hAnsi="宋体" w:eastAsia="宋体" w:cs="宋体"/>
          <w:bCs/>
          <w:snapToGrid w:val="0"/>
          <w:color w:val="auto"/>
          <w:kern w:val="0"/>
          <w:sz w:val="28"/>
          <w:szCs w:val="28"/>
          <w:highlight w:val="none"/>
        </w:rPr>
        <w:t>资质。</w:t>
      </w:r>
    </w:p>
    <w:p w14:paraId="368F7965">
      <w:pPr>
        <w:keepNext w:val="0"/>
        <w:keepLines w:val="0"/>
        <w:pageBreakBefore w:val="0"/>
        <w:widowControl w:val="0"/>
        <w:kinsoku/>
        <w:wordWrap w:val="0"/>
        <w:overflowPunct w:val="0"/>
        <w:topLinePunct w:val="0"/>
        <w:autoSpaceDE/>
        <w:autoSpaceDN/>
        <w:bidi w:val="0"/>
        <w:adjustRightInd/>
        <w:snapToGrid w:val="0"/>
        <w:spacing w:before="2" w:line="360" w:lineRule="auto"/>
        <w:ind w:left="12" w:right="88" w:firstLine="437"/>
        <w:textAlignment w:val="auto"/>
        <w:rPr>
          <w:rFonts w:hint="eastAsia" w:ascii="宋体" w:hAnsi="宋体" w:eastAsia="宋体" w:cs="宋体"/>
          <w:spacing w:val="5"/>
          <w:sz w:val="28"/>
          <w:szCs w:val="28"/>
        </w:rPr>
      </w:pPr>
      <w:r>
        <w:rPr>
          <w:rFonts w:hint="eastAsia" w:ascii="宋体" w:hAnsi="宋体" w:eastAsia="宋体" w:cs="宋体"/>
          <w:spacing w:val="5"/>
          <w:sz w:val="28"/>
          <w:szCs w:val="28"/>
        </w:rPr>
        <w:t>3.2 投标人业绩要求： 自</w:t>
      </w:r>
      <w:permStart w:id="28" w:edGrp="everyone"/>
      <w:r>
        <w:rPr>
          <w:rFonts w:hint="eastAsia" w:ascii="宋体" w:hAnsi="宋体" w:eastAsia="宋体" w:cs="宋体"/>
          <w:spacing w:val="5"/>
          <w:sz w:val="28"/>
          <w:szCs w:val="28"/>
          <w:u w:val="single"/>
        </w:rPr>
        <w:t xml:space="preserve">  </w:t>
      </w:r>
      <w:r>
        <w:rPr>
          <w:rFonts w:hint="eastAsia" w:ascii="宋体" w:hAnsi="宋体" w:eastAsia="宋体" w:cs="宋体"/>
          <w:spacing w:val="5"/>
          <w:sz w:val="28"/>
          <w:szCs w:val="28"/>
          <w:u w:val="single"/>
          <w:lang w:val="en-US" w:eastAsia="zh-CN"/>
        </w:rPr>
        <w:t xml:space="preserve">/ </w:t>
      </w:r>
      <w:permEnd w:id="28"/>
      <w:r>
        <w:rPr>
          <w:rFonts w:hint="eastAsia" w:ascii="宋体" w:hAnsi="宋体" w:eastAsia="宋体" w:cs="宋体"/>
          <w:spacing w:val="5"/>
          <w:sz w:val="28"/>
          <w:szCs w:val="28"/>
        </w:rPr>
        <w:t>以来（以</w:t>
      </w:r>
      <w:permStart w:id="29" w:edGrp="everyone"/>
      <w:r>
        <w:rPr>
          <w:rFonts w:hint="eastAsia" w:ascii="宋体" w:hAnsi="宋体" w:eastAsia="宋体" w:cs="宋体"/>
          <w:spacing w:val="5"/>
          <w:sz w:val="28"/>
          <w:szCs w:val="28"/>
          <w:u w:val="single"/>
        </w:rPr>
        <w:t xml:space="preserve"> </w:t>
      </w:r>
      <w:r>
        <w:rPr>
          <w:rFonts w:hint="eastAsia" w:ascii="宋体" w:hAnsi="宋体" w:eastAsia="宋体" w:cs="宋体"/>
          <w:spacing w:val="5"/>
          <w:sz w:val="28"/>
          <w:szCs w:val="28"/>
          <w:u w:val="single"/>
          <w:lang w:val="en-US" w:eastAsia="zh-CN"/>
        </w:rPr>
        <w:t xml:space="preserve">/ </w:t>
      </w:r>
      <w:r>
        <w:rPr>
          <w:rFonts w:hint="eastAsia" w:ascii="宋体" w:hAnsi="宋体" w:eastAsia="宋体" w:cs="宋体"/>
          <w:spacing w:val="5"/>
          <w:sz w:val="28"/>
          <w:szCs w:val="28"/>
          <w:u w:val="single"/>
        </w:rPr>
        <w:t xml:space="preserve"> </w:t>
      </w:r>
      <w:permEnd w:id="29"/>
      <w:r>
        <w:rPr>
          <w:rFonts w:hint="eastAsia" w:ascii="宋体" w:hAnsi="宋体" w:eastAsia="宋体" w:cs="宋体"/>
          <w:spacing w:val="5"/>
          <w:sz w:val="28"/>
          <w:szCs w:val="28"/>
        </w:rPr>
        <w:t>为准，投标人须具备</w:t>
      </w:r>
      <w:permStart w:id="30" w:edGrp="everyone"/>
      <w:r>
        <w:rPr>
          <w:rFonts w:hint="eastAsia" w:ascii="宋体" w:hAnsi="宋体" w:eastAsia="宋体" w:cs="宋体"/>
          <w:spacing w:val="5"/>
          <w:sz w:val="28"/>
          <w:szCs w:val="28"/>
          <w:u w:val="single"/>
        </w:rPr>
        <w:t xml:space="preserve">  </w:t>
      </w:r>
      <w:r>
        <w:rPr>
          <w:rFonts w:hint="eastAsia" w:ascii="宋体" w:hAnsi="宋体" w:eastAsia="宋体" w:cs="宋体"/>
          <w:spacing w:val="5"/>
          <w:sz w:val="28"/>
          <w:szCs w:val="28"/>
          <w:u w:val="single"/>
          <w:lang w:val="en-US" w:eastAsia="zh-CN"/>
        </w:rPr>
        <w:t>/</w:t>
      </w:r>
      <w:r>
        <w:rPr>
          <w:rFonts w:hint="eastAsia" w:ascii="宋体" w:hAnsi="宋体" w:eastAsia="宋体" w:cs="宋体"/>
          <w:spacing w:val="5"/>
          <w:sz w:val="28"/>
          <w:szCs w:val="28"/>
          <w:u w:val="single"/>
        </w:rPr>
        <w:t xml:space="preserve"> </w:t>
      </w:r>
      <w:permEnd w:id="30"/>
      <w:r>
        <w:rPr>
          <w:rFonts w:hint="eastAsia" w:ascii="宋体" w:hAnsi="宋体" w:eastAsia="宋体" w:cs="宋体"/>
          <w:spacing w:val="5"/>
          <w:sz w:val="28"/>
          <w:szCs w:val="28"/>
        </w:rPr>
        <w:t>业绩。</w:t>
      </w:r>
    </w:p>
    <w:p w14:paraId="117C101F">
      <w:pPr>
        <w:keepNext w:val="0"/>
        <w:keepLines w:val="0"/>
        <w:pageBreakBefore w:val="0"/>
        <w:widowControl w:val="0"/>
        <w:kinsoku/>
        <w:wordWrap w:val="0"/>
        <w:overflowPunct w:val="0"/>
        <w:topLinePunct w:val="0"/>
        <w:autoSpaceDE/>
        <w:autoSpaceDN/>
        <w:bidi w:val="0"/>
        <w:adjustRightInd/>
        <w:snapToGrid w:val="0"/>
        <w:spacing w:before="2" w:line="360" w:lineRule="auto"/>
        <w:ind w:left="12" w:right="88" w:firstLine="437"/>
        <w:textAlignment w:val="auto"/>
        <w:rPr>
          <w:rFonts w:hint="eastAsia" w:ascii="宋体" w:hAnsi="宋体" w:eastAsia="宋体" w:cs="宋体"/>
          <w:spacing w:val="5"/>
          <w:sz w:val="28"/>
          <w:szCs w:val="28"/>
        </w:rPr>
      </w:pPr>
      <w:r>
        <w:rPr>
          <w:rFonts w:hint="eastAsia" w:ascii="宋体" w:hAnsi="宋体" w:eastAsia="宋体" w:cs="宋体"/>
          <w:spacing w:val="5"/>
          <w:sz w:val="28"/>
          <w:szCs w:val="28"/>
        </w:rPr>
        <w:t>3.3 项目经理资格要求：投标人拟委任项目经理须具备</w:t>
      </w:r>
      <w:permStart w:id="31" w:edGrp="everyone"/>
      <w:r>
        <w:rPr>
          <w:rFonts w:hint="eastAsia" w:ascii="宋体" w:hAnsi="宋体" w:eastAsia="宋体" w:cs="宋体"/>
          <w:spacing w:val="5"/>
          <w:sz w:val="28"/>
          <w:szCs w:val="28"/>
          <w:u w:val="single"/>
        </w:rPr>
        <w:t>建筑工程专业一级</w:t>
      </w:r>
      <w:permEnd w:id="31"/>
      <w:r>
        <w:rPr>
          <w:rFonts w:hint="eastAsia" w:ascii="宋体" w:hAnsi="宋体" w:eastAsia="宋体" w:cs="宋体"/>
          <w:spacing w:val="5"/>
          <w:sz w:val="28"/>
          <w:szCs w:val="28"/>
        </w:rPr>
        <w:t>注册建造师资格，具备有效的安全生产考核合格(B 类)证书，且目前未在其他项目上任职或虽在其他项 目上任职但本项目中标后能够从该项目撤离。</w:t>
      </w:r>
    </w:p>
    <w:p w14:paraId="37BFE252">
      <w:pPr>
        <w:keepNext w:val="0"/>
        <w:keepLines w:val="0"/>
        <w:pageBreakBefore w:val="0"/>
        <w:widowControl w:val="0"/>
        <w:kinsoku/>
        <w:wordWrap w:val="0"/>
        <w:overflowPunct w:val="0"/>
        <w:topLinePunct w:val="0"/>
        <w:autoSpaceDE/>
        <w:autoSpaceDN/>
        <w:bidi w:val="0"/>
        <w:adjustRightInd/>
        <w:snapToGrid w:val="0"/>
        <w:spacing w:before="2" w:line="360" w:lineRule="auto"/>
        <w:ind w:left="12" w:right="88" w:firstLine="437"/>
        <w:textAlignment w:val="auto"/>
        <w:rPr>
          <w:rFonts w:hint="eastAsia" w:ascii="宋体" w:hAnsi="宋体" w:eastAsia="宋体" w:cs="宋体"/>
          <w:sz w:val="28"/>
          <w:szCs w:val="28"/>
        </w:rPr>
      </w:pPr>
      <w:r>
        <w:rPr>
          <w:rFonts w:hint="eastAsia" w:ascii="宋体" w:hAnsi="宋体" w:eastAsia="宋体" w:cs="宋体"/>
          <w:spacing w:val="5"/>
          <w:sz w:val="28"/>
          <w:szCs w:val="28"/>
        </w:rPr>
        <w:t>3.4  项目经理业绩要求：</w:t>
      </w:r>
      <w:r>
        <w:rPr>
          <w:rFonts w:hint="eastAsia" w:ascii="宋体" w:hAnsi="宋体" w:eastAsia="宋体" w:cs="宋体"/>
          <w:spacing w:val="-46"/>
          <w:sz w:val="28"/>
          <w:szCs w:val="28"/>
        </w:rPr>
        <w:t xml:space="preserve"> </w:t>
      </w:r>
      <w:r>
        <w:rPr>
          <w:rFonts w:hint="eastAsia" w:ascii="宋体" w:hAnsi="宋体" w:eastAsia="宋体" w:cs="宋体"/>
          <w:spacing w:val="5"/>
          <w:sz w:val="28"/>
          <w:szCs w:val="28"/>
        </w:rPr>
        <w:t>自</w:t>
      </w:r>
      <w:permStart w:id="32" w:edGrp="everyone"/>
      <w:r>
        <w:rPr>
          <w:rFonts w:hint="eastAsia" w:ascii="宋体" w:hAnsi="宋体" w:eastAsia="宋体" w:cs="宋体"/>
          <w:spacing w:val="-98"/>
          <w:sz w:val="28"/>
          <w:szCs w:val="28"/>
        </w:rPr>
        <w:t xml:space="preserve"> </w:t>
      </w:r>
      <w:r>
        <w:rPr>
          <w:rFonts w:hint="eastAsia" w:ascii="宋体" w:hAnsi="宋体" w:eastAsia="宋体" w:cs="宋体"/>
          <w:spacing w:val="4"/>
          <w:sz w:val="28"/>
          <w:szCs w:val="28"/>
          <w:u w:val="single" w:color="auto"/>
        </w:rPr>
        <w:t xml:space="preserve"> </w:t>
      </w:r>
      <w:r>
        <w:rPr>
          <w:rFonts w:hint="eastAsia" w:ascii="宋体" w:hAnsi="宋体" w:eastAsia="宋体" w:cs="宋体"/>
          <w:spacing w:val="4"/>
          <w:sz w:val="28"/>
          <w:szCs w:val="28"/>
          <w:u w:val="single" w:color="auto"/>
          <w:lang w:val="en-US" w:eastAsia="zh-CN"/>
        </w:rPr>
        <w:t xml:space="preserve">/ </w:t>
      </w:r>
      <w:permEnd w:id="32"/>
      <w:r>
        <w:rPr>
          <w:rFonts w:hint="eastAsia" w:ascii="宋体" w:hAnsi="宋体" w:eastAsia="宋体" w:cs="宋体"/>
          <w:spacing w:val="5"/>
          <w:sz w:val="28"/>
          <w:szCs w:val="28"/>
        </w:rPr>
        <w:t>以</w:t>
      </w:r>
      <w:r>
        <w:rPr>
          <w:rFonts w:hint="eastAsia" w:ascii="宋体" w:hAnsi="宋体" w:eastAsia="宋体" w:cs="宋体"/>
          <w:spacing w:val="4"/>
          <w:sz w:val="28"/>
          <w:szCs w:val="28"/>
        </w:rPr>
        <w:t>来（以</w:t>
      </w:r>
      <w:permStart w:id="33" w:edGrp="everyone"/>
      <w:r>
        <w:rPr>
          <w:rFonts w:hint="eastAsia" w:ascii="宋体" w:hAnsi="宋体" w:eastAsia="宋体" w:cs="宋体"/>
          <w:spacing w:val="4"/>
          <w:sz w:val="28"/>
          <w:szCs w:val="28"/>
          <w:u w:val="single" w:color="auto"/>
        </w:rPr>
        <w:t xml:space="preserve">  </w:t>
      </w:r>
      <w:r>
        <w:rPr>
          <w:rFonts w:hint="eastAsia" w:ascii="宋体" w:hAnsi="宋体" w:eastAsia="宋体" w:cs="宋体"/>
          <w:spacing w:val="4"/>
          <w:sz w:val="28"/>
          <w:szCs w:val="28"/>
          <w:u w:val="single" w:color="auto"/>
          <w:lang w:val="en-US" w:eastAsia="zh-CN"/>
        </w:rPr>
        <w:t xml:space="preserve"> /   </w:t>
      </w:r>
      <w:r>
        <w:rPr>
          <w:rFonts w:hint="eastAsia" w:ascii="宋体" w:hAnsi="宋体" w:eastAsia="宋体" w:cs="宋体"/>
          <w:spacing w:val="-89"/>
          <w:sz w:val="28"/>
          <w:szCs w:val="28"/>
        </w:rPr>
        <w:t xml:space="preserve"> </w:t>
      </w:r>
      <w:permEnd w:id="33"/>
      <w:r>
        <w:rPr>
          <w:rFonts w:hint="eastAsia" w:ascii="宋体" w:hAnsi="宋体" w:eastAsia="宋体" w:cs="宋体"/>
          <w:spacing w:val="4"/>
          <w:sz w:val="28"/>
          <w:szCs w:val="28"/>
        </w:rPr>
        <w:t>为准</w:t>
      </w:r>
      <w:r>
        <w:rPr>
          <w:rFonts w:hint="eastAsia" w:ascii="宋体" w:hAnsi="宋体" w:eastAsia="宋体" w:cs="宋体"/>
          <w:spacing w:val="16"/>
          <w:sz w:val="28"/>
          <w:szCs w:val="28"/>
        </w:rPr>
        <w:t>），</w:t>
      </w:r>
      <w:r>
        <w:rPr>
          <w:rFonts w:hint="eastAsia" w:ascii="宋体" w:hAnsi="宋体" w:eastAsia="宋体" w:cs="宋体"/>
          <w:spacing w:val="4"/>
          <w:sz w:val="28"/>
          <w:szCs w:val="28"/>
        </w:rPr>
        <w:t>投标人拟委任项目经理</w:t>
      </w:r>
      <w:r>
        <w:rPr>
          <w:rFonts w:hint="eastAsia" w:ascii="宋体" w:hAnsi="宋体" w:eastAsia="宋体" w:cs="宋体"/>
          <w:sz w:val="28"/>
          <w:szCs w:val="28"/>
        </w:rPr>
        <w:t xml:space="preserve"> </w:t>
      </w:r>
      <w:r>
        <w:rPr>
          <w:rFonts w:hint="eastAsia" w:ascii="宋体" w:hAnsi="宋体" w:eastAsia="宋体" w:cs="宋体"/>
          <w:spacing w:val="4"/>
          <w:sz w:val="28"/>
          <w:szCs w:val="28"/>
        </w:rPr>
        <w:t>须具备</w:t>
      </w:r>
      <w:permStart w:id="34" w:edGrp="everyone"/>
      <w:r>
        <w:rPr>
          <w:rFonts w:hint="eastAsia" w:ascii="宋体" w:hAnsi="宋体" w:eastAsia="宋体" w:cs="宋体"/>
          <w:spacing w:val="4"/>
          <w:sz w:val="28"/>
          <w:szCs w:val="28"/>
          <w:u w:val="single" w:color="auto"/>
        </w:rPr>
        <w:t xml:space="preserve">   </w:t>
      </w:r>
      <w:r>
        <w:rPr>
          <w:rFonts w:hint="eastAsia" w:ascii="宋体" w:hAnsi="宋体" w:eastAsia="宋体" w:cs="宋体"/>
          <w:spacing w:val="4"/>
          <w:sz w:val="28"/>
          <w:szCs w:val="28"/>
          <w:u w:val="single" w:color="auto"/>
          <w:lang w:val="en-US" w:eastAsia="zh-CN"/>
        </w:rPr>
        <w:t>/</w:t>
      </w:r>
      <w:r>
        <w:rPr>
          <w:rFonts w:hint="eastAsia" w:ascii="宋体" w:hAnsi="宋体" w:eastAsia="宋体" w:cs="宋体"/>
          <w:spacing w:val="4"/>
          <w:sz w:val="28"/>
          <w:szCs w:val="28"/>
          <w:u w:val="single" w:color="auto"/>
        </w:rPr>
        <w:t xml:space="preserve">  </w:t>
      </w:r>
      <w:r>
        <w:rPr>
          <w:rFonts w:hint="eastAsia" w:ascii="宋体" w:hAnsi="宋体" w:eastAsia="宋体" w:cs="宋体"/>
          <w:spacing w:val="-85"/>
          <w:sz w:val="28"/>
          <w:szCs w:val="28"/>
        </w:rPr>
        <w:t xml:space="preserve"> </w:t>
      </w:r>
      <w:permEnd w:id="34"/>
      <w:r>
        <w:rPr>
          <w:rFonts w:hint="eastAsia" w:ascii="宋体" w:hAnsi="宋体" w:eastAsia="宋体" w:cs="宋体"/>
          <w:spacing w:val="4"/>
          <w:sz w:val="28"/>
          <w:szCs w:val="28"/>
        </w:rPr>
        <w:t>业绩。</w:t>
      </w:r>
    </w:p>
    <w:p w14:paraId="37208D7F">
      <w:pPr>
        <w:keepNext w:val="0"/>
        <w:keepLines w:val="0"/>
        <w:pageBreakBefore w:val="0"/>
        <w:widowControl w:val="0"/>
        <w:kinsoku/>
        <w:wordWrap w:val="0"/>
        <w:overflowPunct w:val="0"/>
        <w:topLinePunct w:val="0"/>
        <w:autoSpaceDE/>
        <w:autoSpaceDN/>
        <w:bidi w:val="0"/>
        <w:adjustRightInd/>
        <w:snapToGrid w:val="0"/>
        <w:spacing w:before="33" w:line="360" w:lineRule="auto"/>
        <w:ind w:left="449"/>
        <w:textAlignment w:val="auto"/>
        <w:rPr>
          <w:rFonts w:hint="eastAsia" w:ascii="宋体" w:hAnsi="宋体" w:eastAsia="宋体" w:cs="宋体"/>
          <w:sz w:val="28"/>
          <w:szCs w:val="28"/>
        </w:rPr>
      </w:pPr>
      <w:r>
        <w:rPr>
          <w:rFonts w:hint="eastAsia" w:ascii="宋体" w:hAnsi="宋体" w:eastAsia="宋体" w:cs="宋体"/>
          <w:spacing w:val="6"/>
          <w:sz w:val="28"/>
          <w:szCs w:val="28"/>
        </w:rPr>
        <w:t>3.5 投标人财务要求：</w:t>
      </w:r>
      <w:permStart w:id="35" w:edGrp="everyone"/>
      <w:r>
        <w:rPr>
          <w:rFonts w:hint="eastAsia" w:ascii="宋体" w:hAnsi="宋体" w:eastAsia="宋体" w:cs="宋体"/>
          <w:spacing w:val="6"/>
          <w:sz w:val="28"/>
          <w:szCs w:val="28"/>
          <w:u w:val="single" w:color="auto"/>
        </w:rPr>
        <w:t xml:space="preserve">    </w:t>
      </w:r>
      <w:r>
        <w:rPr>
          <w:rFonts w:hint="eastAsia" w:ascii="宋体" w:hAnsi="宋体" w:eastAsia="宋体" w:cs="宋体"/>
          <w:spacing w:val="6"/>
          <w:sz w:val="28"/>
          <w:szCs w:val="28"/>
          <w:u w:val="single" w:color="auto"/>
          <w:lang w:val="en-US" w:eastAsia="zh-CN"/>
        </w:rPr>
        <w:t>/</w:t>
      </w:r>
      <w:r>
        <w:rPr>
          <w:rFonts w:hint="eastAsia" w:ascii="宋体" w:hAnsi="宋体" w:eastAsia="宋体" w:cs="宋体"/>
          <w:spacing w:val="6"/>
          <w:sz w:val="28"/>
          <w:szCs w:val="28"/>
          <w:u w:val="single" w:color="auto"/>
        </w:rPr>
        <w:t xml:space="preserve">   </w:t>
      </w:r>
      <w:r>
        <w:rPr>
          <w:rFonts w:hint="eastAsia" w:ascii="宋体" w:hAnsi="宋体" w:eastAsia="宋体" w:cs="宋体"/>
          <w:spacing w:val="6"/>
          <w:sz w:val="28"/>
          <w:szCs w:val="28"/>
        </w:rPr>
        <w:t>。</w:t>
      </w:r>
      <w:permEnd w:id="35"/>
    </w:p>
    <w:p w14:paraId="7BAF8FFC">
      <w:pPr>
        <w:keepNext w:val="0"/>
        <w:keepLines w:val="0"/>
        <w:pageBreakBefore w:val="0"/>
        <w:widowControl w:val="0"/>
        <w:kinsoku/>
        <w:wordWrap w:val="0"/>
        <w:overflowPunct w:val="0"/>
        <w:topLinePunct w:val="0"/>
        <w:autoSpaceDE/>
        <w:autoSpaceDN/>
        <w:bidi w:val="0"/>
        <w:adjustRightInd/>
        <w:snapToGrid w:val="0"/>
        <w:spacing w:before="2" w:line="360" w:lineRule="auto"/>
        <w:ind w:left="12" w:right="88" w:firstLine="437"/>
        <w:textAlignment w:val="auto"/>
        <w:rPr>
          <w:rFonts w:hint="eastAsia" w:ascii="宋体" w:hAnsi="宋体" w:eastAsia="宋体" w:cs="宋体"/>
          <w:spacing w:val="5"/>
          <w:sz w:val="28"/>
          <w:szCs w:val="28"/>
        </w:rPr>
      </w:pPr>
      <w:r>
        <w:rPr>
          <w:rFonts w:hint="eastAsia" w:ascii="宋体" w:hAnsi="宋体" w:eastAsia="宋体" w:cs="宋体"/>
          <w:spacing w:val="5"/>
          <w:sz w:val="28"/>
          <w:szCs w:val="28"/>
        </w:rPr>
        <w:t xml:space="preserve">3.6 本次招标 </w:t>
      </w:r>
      <w:permStart w:id="36" w:edGrp="everyone"/>
      <w:r>
        <w:rPr>
          <w:rFonts w:hint="eastAsia" w:ascii="宋体" w:hAnsi="宋体" w:eastAsia="宋体" w:cs="宋体"/>
          <w:spacing w:val="5"/>
          <w:sz w:val="28"/>
          <w:szCs w:val="28"/>
          <w:u w:val="single"/>
        </w:rPr>
        <w:t xml:space="preserve">   接受  </w:t>
      </w:r>
      <w:permEnd w:id="36"/>
      <w:r>
        <w:rPr>
          <w:rFonts w:hint="eastAsia" w:ascii="宋体" w:hAnsi="宋体" w:eastAsia="宋体" w:cs="宋体"/>
          <w:spacing w:val="5"/>
          <w:sz w:val="28"/>
          <w:szCs w:val="28"/>
        </w:rPr>
        <w:t xml:space="preserve">联合体投标。 </w:t>
      </w:r>
    </w:p>
    <w:p w14:paraId="23596E8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Cs/>
          <w:snapToGrid w:val="0"/>
          <w:color w:val="auto"/>
          <w:kern w:val="0"/>
          <w:sz w:val="28"/>
          <w:szCs w:val="28"/>
          <w:highlight w:val="none"/>
          <w:lang w:eastAsia="zh-CN"/>
        </w:rPr>
      </w:pPr>
      <w:r>
        <w:rPr>
          <w:rFonts w:hint="eastAsia" w:ascii="宋体" w:hAnsi="宋体" w:eastAsia="宋体" w:cs="宋体"/>
          <w:bCs/>
          <w:snapToGrid w:val="0"/>
          <w:color w:val="auto"/>
          <w:kern w:val="0"/>
          <w:sz w:val="28"/>
          <w:szCs w:val="28"/>
          <w:highlight w:val="none"/>
          <w:lang w:eastAsia="zh-CN"/>
        </w:rPr>
        <w:t>联合体投标的</w:t>
      </w:r>
      <w:r>
        <w:rPr>
          <w:rFonts w:hint="eastAsia" w:ascii="宋体" w:hAnsi="宋体" w:eastAsia="宋体" w:cs="宋体"/>
          <w:bCs/>
          <w:snapToGrid w:val="0"/>
          <w:color w:val="auto"/>
          <w:kern w:val="0"/>
          <w:sz w:val="28"/>
          <w:szCs w:val="28"/>
          <w:highlight w:val="none"/>
          <w:lang w:val="en-US" w:eastAsia="zh-CN"/>
        </w:rPr>
        <w:t>应满足下</w:t>
      </w:r>
      <w:r>
        <w:rPr>
          <w:rFonts w:hint="eastAsia" w:ascii="宋体" w:hAnsi="宋体" w:eastAsia="宋体" w:cs="宋体"/>
          <w:bCs/>
          <w:snapToGrid w:val="0"/>
          <w:color w:val="auto"/>
          <w:kern w:val="0"/>
          <w:sz w:val="28"/>
          <w:szCs w:val="28"/>
          <w:highlight w:val="none"/>
          <w:lang w:eastAsia="zh-CN"/>
        </w:rPr>
        <w:t>列要求：</w:t>
      </w:r>
    </w:p>
    <w:p w14:paraId="391743E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Cs/>
          <w:snapToGrid w:val="0"/>
          <w:color w:val="auto"/>
          <w:kern w:val="0"/>
          <w:sz w:val="28"/>
          <w:szCs w:val="28"/>
          <w:highlight w:val="none"/>
          <w:lang w:eastAsia="zh-CN"/>
        </w:rPr>
      </w:pPr>
      <w:r>
        <w:rPr>
          <w:rFonts w:hint="eastAsia" w:ascii="宋体" w:hAnsi="宋体" w:eastAsia="宋体" w:cs="宋体"/>
          <w:bCs/>
          <w:snapToGrid w:val="0"/>
          <w:color w:val="auto"/>
          <w:kern w:val="0"/>
          <w:sz w:val="28"/>
          <w:szCs w:val="28"/>
          <w:highlight w:val="none"/>
          <w:lang w:eastAsia="zh-CN"/>
        </w:rPr>
        <w:t>3.6.1 联合体资质按照联合体协议分工认定。联合体协议作为资</w:t>
      </w:r>
      <w:r>
        <w:rPr>
          <w:rFonts w:hint="eastAsia" w:ascii="宋体" w:hAnsi="宋体" w:eastAsia="宋体" w:cs="宋体"/>
          <w:bCs/>
          <w:snapToGrid w:val="0"/>
          <w:color w:val="auto"/>
          <w:kern w:val="0"/>
          <w:sz w:val="28"/>
          <w:szCs w:val="28"/>
          <w:highlight w:val="none"/>
          <w:lang w:val="en-US" w:eastAsia="zh-CN"/>
        </w:rPr>
        <w:t>格</w:t>
      </w:r>
      <w:r>
        <w:rPr>
          <w:rFonts w:hint="eastAsia" w:ascii="宋体" w:hAnsi="宋体" w:eastAsia="宋体" w:cs="宋体"/>
          <w:bCs/>
          <w:snapToGrid w:val="0"/>
          <w:color w:val="auto"/>
          <w:kern w:val="0"/>
          <w:sz w:val="28"/>
          <w:szCs w:val="28"/>
          <w:highlight w:val="none"/>
          <w:lang w:eastAsia="zh-CN"/>
        </w:rPr>
        <w:t>评审因素，应明确联合体成员单位各方职责分工、合同份额占比，未明确的将作为否决投标文件条款；</w:t>
      </w:r>
    </w:p>
    <w:p w14:paraId="66250DE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Cs/>
          <w:snapToGrid w:val="0"/>
          <w:color w:val="auto"/>
          <w:kern w:val="0"/>
          <w:sz w:val="28"/>
          <w:szCs w:val="28"/>
          <w:highlight w:val="none"/>
          <w:lang w:eastAsia="zh-CN"/>
        </w:rPr>
      </w:pPr>
      <w:r>
        <w:rPr>
          <w:rFonts w:hint="eastAsia" w:ascii="宋体" w:hAnsi="宋体" w:eastAsia="宋体" w:cs="宋体"/>
          <w:bCs/>
          <w:snapToGrid w:val="0"/>
          <w:color w:val="auto"/>
          <w:kern w:val="0"/>
          <w:sz w:val="28"/>
          <w:szCs w:val="28"/>
          <w:highlight w:val="none"/>
          <w:lang w:eastAsia="zh-CN"/>
        </w:rPr>
        <w:t>3.6.2 联合体成员应具备承担招标项目所需的相应资格条件和能力，即应具备满足联合体 协议约定的成员分工所需的资格条件和能力；</w:t>
      </w:r>
    </w:p>
    <w:p w14:paraId="6032E82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Cs/>
          <w:snapToGrid w:val="0"/>
          <w:color w:val="auto"/>
          <w:kern w:val="0"/>
          <w:sz w:val="28"/>
          <w:szCs w:val="28"/>
          <w:highlight w:val="none"/>
          <w:lang w:eastAsia="zh-CN"/>
        </w:rPr>
      </w:pPr>
      <w:r>
        <w:rPr>
          <w:rFonts w:hint="eastAsia" w:ascii="宋体" w:hAnsi="宋体" w:eastAsia="宋体" w:cs="宋体"/>
          <w:bCs/>
          <w:snapToGrid w:val="0"/>
          <w:color w:val="auto"/>
          <w:kern w:val="0"/>
          <w:sz w:val="28"/>
          <w:szCs w:val="28"/>
          <w:highlight w:val="none"/>
          <w:lang w:eastAsia="zh-CN"/>
        </w:rPr>
        <w:t>3.6.3 联合体协议约定同一专业分工由两个及以上单位共同承担的，按照就低不就高的原 则确定联合体资质；</w:t>
      </w:r>
    </w:p>
    <w:p w14:paraId="7A6E875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Cs/>
          <w:snapToGrid w:val="0"/>
          <w:color w:val="auto"/>
          <w:kern w:val="0"/>
          <w:sz w:val="28"/>
          <w:szCs w:val="28"/>
          <w:highlight w:val="none"/>
          <w:lang w:eastAsia="zh-CN"/>
        </w:rPr>
      </w:pPr>
      <w:r>
        <w:rPr>
          <w:rFonts w:hint="eastAsia" w:ascii="宋体" w:hAnsi="宋体" w:eastAsia="宋体" w:cs="宋体"/>
          <w:bCs/>
          <w:snapToGrid w:val="0"/>
          <w:color w:val="auto"/>
          <w:kern w:val="0"/>
          <w:sz w:val="28"/>
          <w:szCs w:val="28"/>
          <w:highlight w:val="none"/>
          <w:lang w:eastAsia="zh-CN"/>
        </w:rPr>
        <w:t>3.6.4 联合体协议约定不同专业分工由不同单位分别承担的，按照各自专业资质确定联合体资质；</w:t>
      </w:r>
    </w:p>
    <w:p w14:paraId="60692C4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Cs/>
          <w:snapToGrid w:val="0"/>
          <w:color w:val="auto"/>
          <w:kern w:val="0"/>
          <w:sz w:val="28"/>
          <w:szCs w:val="28"/>
          <w:highlight w:val="none"/>
          <w:lang w:eastAsia="zh-CN"/>
        </w:rPr>
      </w:pPr>
      <w:r>
        <w:rPr>
          <w:rFonts w:hint="eastAsia" w:ascii="宋体" w:hAnsi="宋体" w:eastAsia="宋体" w:cs="宋体"/>
          <w:bCs/>
          <w:snapToGrid w:val="0"/>
          <w:color w:val="auto"/>
          <w:kern w:val="0"/>
          <w:sz w:val="28"/>
          <w:szCs w:val="28"/>
          <w:highlight w:val="none"/>
          <w:lang w:eastAsia="zh-CN"/>
        </w:rPr>
        <w:t>3.6.5 除联合体协议书和</w:t>
      </w:r>
      <w:permStart w:id="37" w:edGrp="everyone"/>
      <w:r>
        <w:rPr>
          <w:rFonts w:hint="eastAsia" w:ascii="宋体" w:hAnsi="宋体" w:eastAsia="宋体" w:cs="宋体"/>
          <w:bCs/>
          <w:snapToGrid w:val="0"/>
          <w:color w:val="auto"/>
          <w:kern w:val="0"/>
          <w:sz w:val="28"/>
          <w:szCs w:val="28"/>
          <w:highlight w:val="none"/>
          <w:lang w:eastAsia="zh-CN"/>
        </w:rPr>
        <w:t>中小企业声明函</w:t>
      </w:r>
      <w:permEnd w:id="37"/>
      <w:r>
        <w:rPr>
          <w:rFonts w:hint="eastAsia" w:ascii="宋体" w:hAnsi="宋体" w:eastAsia="宋体" w:cs="宋体"/>
          <w:bCs/>
          <w:snapToGrid w:val="0"/>
          <w:color w:val="auto"/>
          <w:kern w:val="0"/>
          <w:sz w:val="28"/>
          <w:szCs w:val="28"/>
          <w:highlight w:val="none"/>
          <w:lang w:eastAsia="zh-CN"/>
        </w:rPr>
        <w:t>由联合体全部成员共同签署外，投标文件其余部 分由联合体牵头人签署；</w:t>
      </w:r>
    </w:p>
    <w:p w14:paraId="3FDF3F6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bCs/>
          <w:snapToGrid w:val="0"/>
          <w:color w:val="auto"/>
          <w:kern w:val="0"/>
          <w:sz w:val="28"/>
          <w:szCs w:val="28"/>
          <w:highlight w:val="none"/>
          <w:lang w:eastAsia="zh-CN"/>
        </w:rPr>
      </w:pPr>
      <w:r>
        <w:rPr>
          <w:rFonts w:hint="eastAsia" w:ascii="宋体" w:hAnsi="宋体" w:eastAsia="宋体" w:cs="宋体"/>
          <w:bCs/>
          <w:snapToGrid w:val="0"/>
          <w:color w:val="auto"/>
          <w:kern w:val="0"/>
          <w:sz w:val="28"/>
          <w:szCs w:val="28"/>
          <w:highlight w:val="none"/>
          <w:lang w:eastAsia="zh-CN"/>
        </w:rPr>
        <w:t xml:space="preserve">3.6.6 联合体全部成员最多不得超过 </w:t>
      </w:r>
      <w:permStart w:id="38" w:edGrp="everyone"/>
      <w:r>
        <w:rPr>
          <w:rFonts w:hint="eastAsia" w:ascii="宋体" w:hAnsi="宋体" w:eastAsia="宋体" w:cs="宋体"/>
          <w:bCs/>
          <w:snapToGrid w:val="0"/>
          <w:color w:val="auto"/>
          <w:kern w:val="0"/>
          <w:sz w:val="28"/>
          <w:szCs w:val="28"/>
          <w:highlight w:val="none"/>
          <w:lang w:eastAsia="zh-CN"/>
        </w:rPr>
        <w:t xml:space="preserve"> </w:t>
      </w:r>
      <w:r>
        <w:rPr>
          <w:rFonts w:hint="eastAsia" w:ascii="宋体" w:hAnsi="宋体" w:eastAsia="宋体" w:cs="宋体"/>
          <w:bCs/>
          <w:snapToGrid w:val="0"/>
          <w:color w:val="auto"/>
          <w:kern w:val="0"/>
          <w:sz w:val="28"/>
          <w:szCs w:val="28"/>
          <w:highlight w:val="none"/>
          <w:lang w:val="en-US" w:eastAsia="zh-CN"/>
        </w:rPr>
        <w:t>2</w:t>
      </w:r>
      <w:r>
        <w:rPr>
          <w:rFonts w:hint="eastAsia" w:ascii="宋体" w:hAnsi="宋体" w:eastAsia="宋体" w:cs="宋体"/>
          <w:bCs/>
          <w:snapToGrid w:val="0"/>
          <w:color w:val="auto"/>
          <w:kern w:val="0"/>
          <w:sz w:val="28"/>
          <w:szCs w:val="28"/>
          <w:highlight w:val="none"/>
          <w:lang w:eastAsia="zh-CN"/>
        </w:rPr>
        <w:t xml:space="preserve">   </w:t>
      </w:r>
      <w:permEnd w:id="38"/>
      <w:r>
        <w:rPr>
          <w:rFonts w:hint="eastAsia" w:ascii="宋体" w:hAnsi="宋体" w:eastAsia="宋体" w:cs="宋体"/>
          <w:bCs/>
          <w:snapToGrid w:val="0"/>
          <w:color w:val="auto"/>
          <w:kern w:val="0"/>
          <w:sz w:val="28"/>
          <w:szCs w:val="28"/>
          <w:highlight w:val="none"/>
          <w:lang w:eastAsia="zh-CN"/>
        </w:rPr>
        <w:t xml:space="preserve"> 家。</w:t>
      </w:r>
    </w:p>
    <w:p w14:paraId="6A22984A">
      <w:pPr>
        <w:keepNext w:val="0"/>
        <w:keepLines w:val="0"/>
        <w:pageBreakBefore w:val="0"/>
        <w:widowControl w:val="0"/>
        <w:kinsoku/>
        <w:wordWrap w:val="0"/>
        <w:overflowPunct w:val="0"/>
        <w:topLinePunct w:val="0"/>
        <w:autoSpaceDE/>
        <w:autoSpaceDN/>
        <w:bidi w:val="0"/>
        <w:adjustRightInd/>
        <w:snapToGrid w:val="0"/>
        <w:spacing w:before="65" w:line="360" w:lineRule="auto"/>
        <w:ind w:right="68"/>
        <w:textAlignment w:val="auto"/>
        <w:rPr>
          <w:rFonts w:hint="eastAsia" w:ascii="宋体" w:hAnsi="宋体" w:eastAsia="宋体" w:cs="宋体"/>
          <w:sz w:val="28"/>
          <w:szCs w:val="28"/>
        </w:rPr>
      </w:pPr>
      <w:r>
        <w:rPr>
          <w:rFonts w:hint="eastAsia" w:ascii="宋体" w:hAnsi="宋体" w:eastAsia="宋体" w:cs="宋体"/>
          <w:spacing w:val="5"/>
          <w:sz w:val="28"/>
          <w:szCs w:val="28"/>
        </w:rPr>
        <w:t>3.7 各投标人</w:t>
      </w:r>
      <w:r>
        <w:rPr>
          <w:rFonts w:hint="eastAsia" w:ascii="宋体" w:hAnsi="宋体" w:eastAsia="宋体" w:cs="宋体"/>
          <w:spacing w:val="9"/>
          <w:sz w:val="28"/>
          <w:szCs w:val="28"/>
        </w:rPr>
        <w:t>均可就本招标项目上述标段中的</w:t>
      </w:r>
      <w:permStart w:id="39" w:edGrp="everyone"/>
      <w:r>
        <w:rPr>
          <w:rFonts w:hint="eastAsia" w:ascii="宋体" w:hAnsi="宋体" w:eastAsia="宋体" w:cs="宋体"/>
          <w:spacing w:val="14"/>
          <w:sz w:val="28"/>
          <w:szCs w:val="28"/>
          <w:u w:val="single" w:color="auto"/>
        </w:rPr>
        <w:t xml:space="preserve">   </w:t>
      </w:r>
      <w:r>
        <w:rPr>
          <w:rFonts w:hint="eastAsia" w:ascii="宋体" w:hAnsi="宋体" w:eastAsia="宋体" w:cs="宋体"/>
          <w:spacing w:val="14"/>
          <w:sz w:val="28"/>
          <w:szCs w:val="28"/>
          <w:u w:val="single" w:color="auto"/>
          <w:lang w:val="en-US" w:eastAsia="zh-CN"/>
        </w:rPr>
        <w:t>/</w:t>
      </w:r>
      <w:r>
        <w:rPr>
          <w:rFonts w:hint="eastAsia" w:ascii="宋体" w:hAnsi="宋体" w:eastAsia="宋体" w:cs="宋体"/>
          <w:spacing w:val="9"/>
          <w:sz w:val="28"/>
          <w:szCs w:val="28"/>
          <w:u w:val="single" w:color="auto"/>
        </w:rPr>
        <w:t xml:space="preserve">   </w:t>
      </w:r>
      <w:r>
        <w:rPr>
          <w:rFonts w:hint="eastAsia" w:ascii="宋体" w:hAnsi="宋体" w:eastAsia="宋体" w:cs="宋体"/>
          <w:spacing w:val="-87"/>
          <w:sz w:val="28"/>
          <w:szCs w:val="28"/>
        </w:rPr>
        <w:t xml:space="preserve"> </w:t>
      </w:r>
      <w:permEnd w:id="39"/>
      <w:r>
        <w:rPr>
          <w:rFonts w:hint="eastAsia" w:ascii="宋体" w:hAnsi="宋体" w:eastAsia="宋体" w:cs="宋体"/>
          <w:spacing w:val="9"/>
          <w:sz w:val="28"/>
          <w:szCs w:val="28"/>
        </w:rPr>
        <w:t>个标段投</w:t>
      </w:r>
      <w:r>
        <w:rPr>
          <w:rFonts w:hint="eastAsia" w:ascii="宋体" w:hAnsi="宋体" w:eastAsia="宋体" w:cs="宋体"/>
          <w:spacing w:val="8"/>
          <w:sz w:val="28"/>
          <w:szCs w:val="28"/>
        </w:rPr>
        <w:t>标，但最</w:t>
      </w:r>
      <w:r>
        <w:rPr>
          <w:rFonts w:hint="eastAsia" w:ascii="宋体" w:hAnsi="宋体" w:eastAsia="宋体" w:cs="宋体"/>
          <w:sz w:val="28"/>
          <w:szCs w:val="28"/>
        </w:rPr>
        <w:t xml:space="preserve"> </w:t>
      </w:r>
      <w:r>
        <w:rPr>
          <w:rFonts w:hint="eastAsia" w:ascii="宋体" w:hAnsi="宋体" w:eastAsia="宋体" w:cs="宋体"/>
          <w:spacing w:val="6"/>
          <w:sz w:val="28"/>
          <w:szCs w:val="28"/>
        </w:rPr>
        <w:t>多允许中标</w:t>
      </w:r>
      <w:permStart w:id="40" w:edGrp="everyone"/>
      <w:r>
        <w:rPr>
          <w:rFonts w:hint="eastAsia" w:ascii="宋体" w:hAnsi="宋体" w:eastAsia="宋体" w:cs="宋体"/>
          <w:spacing w:val="16"/>
          <w:sz w:val="28"/>
          <w:szCs w:val="28"/>
          <w:u w:val="single" w:color="auto"/>
        </w:rPr>
        <w:t xml:space="preserve">    </w:t>
      </w:r>
      <w:r>
        <w:rPr>
          <w:rFonts w:hint="eastAsia" w:ascii="宋体" w:hAnsi="宋体" w:eastAsia="宋体" w:cs="宋体"/>
          <w:spacing w:val="16"/>
          <w:sz w:val="28"/>
          <w:szCs w:val="28"/>
          <w:u w:val="single" w:color="auto"/>
          <w:lang w:val="en-US" w:eastAsia="zh-CN"/>
        </w:rPr>
        <w:t>/</w:t>
      </w:r>
      <w:r>
        <w:rPr>
          <w:rFonts w:hint="eastAsia" w:ascii="宋体" w:hAnsi="宋体" w:eastAsia="宋体" w:cs="宋体"/>
          <w:spacing w:val="6"/>
          <w:sz w:val="28"/>
          <w:szCs w:val="28"/>
          <w:u w:val="single" w:color="auto"/>
        </w:rPr>
        <w:t xml:space="preserve"> </w:t>
      </w:r>
      <w:r>
        <w:rPr>
          <w:rFonts w:hint="eastAsia" w:ascii="宋体" w:hAnsi="宋体" w:eastAsia="宋体" w:cs="宋体"/>
          <w:spacing w:val="6"/>
          <w:sz w:val="28"/>
          <w:szCs w:val="28"/>
        </w:rPr>
        <w:t xml:space="preserve"> </w:t>
      </w:r>
      <w:permEnd w:id="40"/>
      <w:r>
        <w:rPr>
          <w:rFonts w:hint="eastAsia" w:ascii="宋体" w:hAnsi="宋体" w:eastAsia="宋体" w:cs="宋体"/>
          <w:spacing w:val="6"/>
          <w:sz w:val="28"/>
          <w:szCs w:val="28"/>
        </w:rPr>
        <w:t>个标段(适用于分标段的招标项目)。</w:t>
      </w:r>
    </w:p>
    <w:p w14:paraId="65C6045A">
      <w:pPr>
        <w:keepNext w:val="0"/>
        <w:keepLines w:val="0"/>
        <w:pageBreakBefore w:val="0"/>
        <w:widowControl w:val="0"/>
        <w:kinsoku/>
        <w:wordWrap w:val="0"/>
        <w:overflowPunct w:val="0"/>
        <w:topLinePunct w:val="0"/>
        <w:autoSpaceDE/>
        <w:autoSpaceDN/>
        <w:bidi w:val="0"/>
        <w:adjustRightInd/>
        <w:snapToGrid w:val="0"/>
        <w:spacing w:before="31" w:line="360" w:lineRule="auto"/>
        <w:ind w:left="443"/>
        <w:textAlignment w:val="auto"/>
        <w:rPr>
          <w:rFonts w:hint="eastAsia" w:ascii="宋体" w:hAnsi="宋体" w:eastAsia="宋体" w:cs="宋体"/>
          <w:sz w:val="28"/>
          <w:szCs w:val="28"/>
        </w:rPr>
      </w:pPr>
      <w:r>
        <w:rPr>
          <w:rFonts w:hint="eastAsia" w:ascii="宋体" w:hAnsi="宋体" w:eastAsia="宋体" w:cs="宋体"/>
          <w:spacing w:val="7"/>
          <w:sz w:val="28"/>
          <w:szCs w:val="28"/>
        </w:rPr>
        <w:t>3.8</w:t>
      </w:r>
      <w:r>
        <w:rPr>
          <w:rFonts w:hint="eastAsia" w:ascii="宋体" w:hAnsi="宋体" w:eastAsia="宋体" w:cs="宋体"/>
          <w:spacing w:val="-23"/>
          <w:sz w:val="28"/>
          <w:szCs w:val="28"/>
        </w:rPr>
        <w:t xml:space="preserve"> </w:t>
      </w:r>
      <w:r>
        <w:rPr>
          <w:rFonts w:hint="eastAsia" w:ascii="宋体" w:hAnsi="宋体" w:eastAsia="宋体" w:cs="宋体"/>
          <w:spacing w:val="7"/>
          <w:sz w:val="28"/>
          <w:szCs w:val="28"/>
        </w:rPr>
        <w:t>按照财政部等行业主管部门要求，</w:t>
      </w:r>
      <w:r>
        <w:rPr>
          <w:rFonts w:hint="eastAsia" w:ascii="宋体" w:hAnsi="宋体" w:eastAsia="宋体" w:cs="宋体"/>
          <w:bCs/>
          <w:snapToGrid w:val="0"/>
          <w:color w:val="auto"/>
          <w:kern w:val="0"/>
          <w:sz w:val="28"/>
          <w:szCs w:val="28"/>
          <w:highlight w:val="none"/>
        </w:rPr>
        <w:t>本项目</w:t>
      </w:r>
      <w:r>
        <w:rPr>
          <w:rFonts w:hint="eastAsia" w:ascii="宋体" w:hAnsi="宋体" w:eastAsia="宋体" w:cs="宋体"/>
          <w:bCs/>
          <w:snapToGrid w:val="0"/>
          <w:color w:val="auto"/>
          <w:kern w:val="0"/>
          <w:sz w:val="28"/>
          <w:szCs w:val="28"/>
          <w:highlight w:val="none"/>
          <w:lang w:val="en-US" w:eastAsia="zh-CN"/>
        </w:rPr>
        <w:t>属于第</w:t>
      </w:r>
      <w:permStart w:id="41" w:edGrp="everyone"/>
      <w:r>
        <w:rPr>
          <w:rFonts w:hint="eastAsia" w:ascii="宋体" w:hAnsi="宋体" w:eastAsia="宋体" w:cs="宋体"/>
          <w:bCs/>
          <w:snapToGrid w:val="0"/>
          <w:color w:val="auto"/>
          <w:kern w:val="0"/>
          <w:sz w:val="28"/>
          <w:szCs w:val="28"/>
          <w:highlight w:val="none"/>
          <w:u w:val="single"/>
          <w:lang w:val="en-US" w:eastAsia="zh-CN"/>
        </w:rPr>
        <w:t xml:space="preserve"> /  </w:t>
      </w:r>
      <w:permEnd w:id="41"/>
      <w:r>
        <w:rPr>
          <w:rFonts w:hint="eastAsia" w:ascii="宋体" w:hAnsi="宋体" w:eastAsia="宋体" w:cs="宋体"/>
          <w:bCs/>
          <w:snapToGrid w:val="0"/>
          <w:color w:val="auto"/>
          <w:kern w:val="0"/>
          <w:sz w:val="28"/>
          <w:szCs w:val="28"/>
          <w:highlight w:val="none"/>
          <w:lang w:val="en-US" w:eastAsia="zh-CN"/>
        </w:rPr>
        <w:t>条</w:t>
      </w:r>
      <w:r>
        <w:rPr>
          <w:rFonts w:hint="eastAsia" w:ascii="宋体" w:hAnsi="宋体" w:eastAsia="宋体" w:cs="宋体"/>
          <w:spacing w:val="7"/>
          <w:sz w:val="28"/>
          <w:szCs w:val="28"/>
        </w:rPr>
        <w:t>：</w:t>
      </w:r>
    </w:p>
    <w:p w14:paraId="1F7ABFF5">
      <w:pPr>
        <w:keepNext w:val="0"/>
        <w:keepLines w:val="0"/>
        <w:pageBreakBefore w:val="0"/>
        <w:widowControl w:val="0"/>
        <w:kinsoku/>
        <w:wordWrap w:val="0"/>
        <w:overflowPunct w:val="0"/>
        <w:topLinePunct w:val="0"/>
        <w:autoSpaceDE/>
        <w:autoSpaceDN/>
        <w:bidi w:val="0"/>
        <w:adjustRightInd/>
        <w:snapToGrid w:val="0"/>
        <w:spacing w:before="65" w:line="360" w:lineRule="auto"/>
        <w:ind w:left="4" w:right="68" w:firstLine="444"/>
        <w:textAlignment w:val="auto"/>
        <w:rPr>
          <w:rFonts w:hint="eastAsia" w:ascii="宋体" w:hAnsi="宋体" w:eastAsia="宋体" w:cs="宋体"/>
          <w:sz w:val="28"/>
          <w:szCs w:val="28"/>
        </w:rPr>
      </w:pPr>
      <w:r>
        <w:rPr>
          <w:rFonts w:hint="eastAsia" w:ascii="宋体" w:hAnsi="宋体" w:eastAsia="宋体" w:cs="宋体"/>
          <w:bCs/>
          <w:snapToGrid w:val="0"/>
          <w:color w:val="auto"/>
          <w:kern w:val="0"/>
          <w:sz w:val="28"/>
          <w:szCs w:val="28"/>
          <w:highlight w:val="none"/>
          <w:lang w:val="en-US" w:eastAsia="zh-CN"/>
        </w:rPr>
        <w:t>3.8.1</w:t>
      </w:r>
      <w:r>
        <w:rPr>
          <w:rFonts w:hint="eastAsia" w:ascii="宋体" w:hAnsi="宋体" w:eastAsia="宋体" w:cs="宋体"/>
          <w:spacing w:val="7"/>
          <w:sz w:val="28"/>
          <w:szCs w:val="28"/>
        </w:rPr>
        <w:t>本项目符合财政部、工业和信息化部制定的《政府采购促进中小企业发展管理</w:t>
      </w:r>
      <w:r>
        <w:rPr>
          <w:rFonts w:hint="eastAsia" w:ascii="宋体" w:hAnsi="宋体" w:eastAsia="宋体" w:cs="宋体"/>
          <w:spacing w:val="6"/>
          <w:sz w:val="28"/>
          <w:szCs w:val="28"/>
        </w:rPr>
        <w:t>办法》第</w:t>
      </w:r>
      <w:r>
        <w:rPr>
          <w:rFonts w:hint="eastAsia" w:ascii="宋体" w:hAnsi="宋体" w:eastAsia="宋体" w:cs="宋体"/>
          <w:sz w:val="28"/>
          <w:szCs w:val="28"/>
        </w:rPr>
        <w:t xml:space="preserve"> </w:t>
      </w:r>
      <w:r>
        <w:rPr>
          <w:rFonts w:hint="eastAsia" w:ascii="宋体" w:hAnsi="宋体" w:eastAsia="宋体" w:cs="宋体"/>
          <w:spacing w:val="8"/>
          <w:sz w:val="28"/>
          <w:szCs w:val="28"/>
        </w:rPr>
        <w:t>六条第</w:t>
      </w:r>
      <w:permStart w:id="42" w:edGrp="everyone"/>
      <w:r>
        <w:rPr>
          <w:rFonts w:hint="eastAsia" w:ascii="宋体" w:hAnsi="宋体" w:eastAsia="宋体" w:cs="宋体"/>
          <w:spacing w:val="8"/>
          <w:sz w:val="28"/>
          <w:szCs w:val="28"/>
          <w:u w:val="single" w:color="auto"/>
        </w:rPr>
        <w:t xml:space="preserve">   </w:t>
      </w:r>
      <w:r>
        <w:rPr>
          <w:rFonts w:hint="eastAsia" w:ascii="宋体" w:hAnsi="宋体" w:eastAsia="宋体" w:cs="宋体"/>
          <w:spacing w:val="-87"/>
          <w:sz w:val="28"/>
          <w:szCs w:val="28"/>
        </w:rPr>
        <w:t xml:space="preserve"> </w:t>
      </w:r>
      <w:permEnd w:id="42"/>
      <w:r>
        <w:rPr>
          <w:rFonts w:hint="eastAsia" w:ascii="宋体" w:hAnsi="宋体" w:eastAsia="宋体" w:cs="宋体"/>
          <w:spacing w:val="8"/>
          <w:sz w:val="28"/>
          <w:szCs w:val="28"/>
        </w:rPr>
        <w:t>款之规定，为非专门面向中小企业采购项目。</w:t>
      </w:r>
    </w:p>
    <w:p w14:paraId="1C3F97FE">
      <w:pPr>
        <w:keepNext w:val="0"/>
        <w:keepLines w:val="0"/>
        <w:pageBreakBefore w:val="0"/>
        <w:widowControl w:val="0"/>
        <w:kinsoku/>
        <w:wordWrap w:val="0"/>
        <w:overflowPunct w:val="0"/>
        <w:topLinePunct w:val="0"/>
        <w:autoSpaceDE/>
        <w:autoSpaceDN/>
        <w:bidi w:val="0"/>
        <w:adjustRightInd/>
        <w:snapToGrid w:val="0"/>
        <w:spacing w:before="65" w:line="360" w:lineRule="auto"/>
        <w:ind w:left="4" w:right="68" w:firstLine="444"/>
        <w:textAlignment w:val="auto"/>
        <w:rPr>
          <w:rFonts w:hint="eastAsia" w:ascii="宋体" w:hAnsi="宋体" w:eastAsia="宋体" w:cs="宋体"/>
          <w:spacing w:val="7"/>
          <w:sz w:val="28"/>
          <w:szCs w:val="28"/>
        </w:rPr>
      </w:pPr>
      <w:r>
        <w:rPr>
          <w:rFonts w:hint="eastAsia" w:ascii="宋体" w:hAnsi="宋体" w:eastAsia="宋体" w:cs="宋体"/>
          <w:bCs/>
          <w:snapToGrid w:val="0"/>
          <w:color w:val="auto"/>
          <w:kern w:val="0"/>
          <w:sz w:val="28"/>
          <w:szCs w:val="28"/>
          <w:highlight w:val="none"/>
          <w:lang w:val="en-US" w:eastAsia="zh-CN"/>
        </w:rPr>
        <w:t>3.8.2</w:t>
      </w:r>
      <w:r>
        <w:rPr>
          <w:rFonts w:hint="eastAsia" w:ascii="宋体" w:hAnsi="宋体" w:eastAsia="宋体" w:cs="宋体"/>
          <w:spacing w:val="7"/>
          <w:sz w:val="28"/>
          <w:szCs w:val="28"/>
        </w:rPr>
        <w:t>专门面向中小企业采购，其中小微企业承担的不低于</w:t>
      </w:r>
      <w:permStart w:id="43" w:edGrp="everyone"/>
      <w:r>
        <w:rPr>
          <w:rFonts w:hint="eastAsia" w:ascii="宋体" w:hAnsi="宋体" w:eastAsia="宋体" w:cs="宋体"/>
          <w:spacing w:val="7"/>
          <w:sz w:val="28"/>
          <w:szCs w:val="28"/>
          <w:u w:val="single"/>
        </w:rPr>
        <w:t xml:space="preserve">    </w:t>
      </w:r>
      <w:permEnd w:id="43"/>
      <w:r>
        <w:rPr>
          <w:rFonts w:hint="eastAsia" w:ascii="宋体" w:hAnsi="宋体" w:eastAsia="宋体" w:cs="宋体"/>
          <w:spacing w:val="7"/>
          <w:sz w:val="28"/>
          <w:szCs w:val="28"/>
        </w:rPr>
        <w:t>%，</w:t>
      </w:r>
      <w:r>
        <w:rPr>
          <w:rFonts w:hint="eastAsia" w:ascii="宋体" w:hAnsi="宋体" w:eastAsia="宋体" w:cs="宋体"/>
          <w:spacing w:val="7"/>
          <w:sz w:val="28"/>
          <w:szCs w:val="28"/>
          <w:lang w:val="en-US" w:eastAsia="zh-CN"/>
        </w:rPr>
        <w:t>同时</w:t>
      </w:r>
      <w:r>
        <w:rPr>
          <w:rFonts w:hint="eastAsia" w:ascii="宋体" w:hAnsi="宋体" w:eastAsia="宋体" w:cs="宋体"/>
          <w:spacing w:val="7"/>
          <w:sz w:val="28"/>
          <w:szCs w:val="28"/>
        </w:rPr>
        <w:t>提供中小企业声明函。</w:t>
      </w:r>
    </w:p>
    <w:p w14:paraId="6BB7891F">
      <w:pPr>
        <w:keepNext w:val="0"/>
        <w:keepLines w:val="0"/>
        <w:pageBreakBefore w:val="0"/>
        <w:widowControl w:val="0"/>
        <w:kinsoku/>
        <w:wordWrap w:val="0"/>
        <w:overflowPunct w:val="0"/>
        <w:topLinePunct w:val="0"/>
        <w:autoSpaceDE/>
        <w:autoSpaceDN/>
        <w:bidi w:val="0"/>
        <w:adjustRightInd/>
        <w:snapToGrid w:val="0"/>
        <w:spacing w:before="65" w:line="360" w:lineRule="auto"/>
        <w:ind w:left="4" w:right="68" w:firstLine="444"/>
        <w:textAlignment w:val="auto"/>
        <w:rPr>
          <w:rFonts w:hint="eastAsia" w:ascii="宋体" w:hAnsi="宋体" w:eastAsia="宋体" w:cs="宋体"/>
          <w:spacing w:val="7"/>
          <w:sz w:val="28"/>
          <w:szCs w:val="28"/>
        </w:rPr>
      </w:pPr>
      <w:r>
        <w:rPr>
          <w:rFonts w:hint="eastAsia" w:ascii="宋体" w:hAnsi="宋体" w:eastAsia="宋体" w:cs="宋体"/>
          <w:bCs/>
          <w:snapToGrid w:val="0"/>
          <w:color w:val="auto"/>
          <w:kern w:val="0"/>
          <w:sz w:val="28"/>
          <w:szCs w:val="28"/>
          <w:highlight w:val="none"/>
          <w:lang w:val="en-US" w:eastAsia="zh-CN"/>
        </w:rPr>
        <w:t>3.8.3</w:t>
      </w:r>
      <w:r>
        <w:rPr>
          <w:rFonts w:hint="eastAsia" w:ascii="宋体" w:hAnsi="宋体" w:eastAsia="宋体" w:cs="宋体"/>
          <w:spacing w:val="7"/>
          <w:sz w:val="28"/>
          <w:szCs w:val="28"/>
        </w:rPr>
        <w:t>第</w:t>
      </w:r>
      <w:permStart w:id="44" w:edGrp="everyone"/>
      <w:r>
        <w:rPr>
          <w:rFonts w:hint="eastAsia" w:ascii="宋体" w:hAnsi="宋体" w:eastAsia="宋体" w:cs="宋体"/>
          <w:spacing w:val="7"/>
          <w:sz w:val="28"/>
          <w:szCs w:val="28"/>
          <w:u w:val="single"/>
        </w:rPr>
        <w:t xml:space="preserve">  </w:t>
      </w:r>
      <w:r>
        <w:rPr>
          <w:rFonts w:hint="eastAsia" w:ascii="宋体" w:hAnsi="宋体" w:eastAsia="宋体" w:cs="宋体"/>
          <w:spacing w:val="7"/>
          <w:sz w:val="28"/>
          <w:szCs w:val="28"/>
          <w:u w:val="single"/>
          <w:lang w:val="en-US" w:eastAsia="zh-CN"/>
        </w:rPr>
        <w:t xml:space="preserve"> </w:t>
      </w:r>
      <w:r>
        <w:rPr>
          <w:rFonts w:hint="eastAsia" w:ascii="宋体" w:hAnsi="宋体" w:eastAsia="宋体" w:cs="宋体"/>
          <w:spacing w:val="7"/>
          <w:sz w:val="28"/>
          <w:szCs w:val="28"/>
          <w:u w:val="single"/>
        </w:rPr>
        <w:t xml:space="preserve"> </w:t>
      </w:r>
      <w:permEnd w:id="44"/>
      <w:r>
        <w:rPr>
          <w:rFonts w:hint="eastAsia" w:ascii="宋体" w:hAnsi="宋体" w:eastAsia="宋体" w:cs="宋体"/>
          <w:spacing w:val="7"/>
          <w:sz w:val="28"/>
          <w:szCs w:val="28"/>
        </w:rPr>
        <w:t xml:space="preserve"> 标段专门面向中小企业采购，预算金额</w:t>
      </w:r>
      <w:permStart w:id="45" w:edGrp="everyone"/>
      <w:r>
        <w:rPr>
          <w:rFonts w:hint="eastAsia" w:ascii="宋体" w:hAnsi="宋体" w:eastAsia="宋体" w:cs="宋体"/>
          <w:spacing w:val="7"/>
          <w:sz w:val="28"/>
          <w:szCs w:val="28"/>
          <w:u w:val="single"/>
        </w:rPr>
        <w:t xml:space="preserve">  </w:t>
      </w:r>
      <w:r>
        <w:rPr>
          <w:rFonts w:hint="eastAsia" w:ascii="宋体" w:hAnsi="宋体" w:eastAsia="宋体" w:cs="宋体"/>
          <w:spacing w:val="7"/>
          <w:sz w:val="28"/>
          <w:szCs w:val="28"/>
          <w:u w:val="single"/>
          <w:lang w:val="en-US" w:eastAsia="zh-CN"/>
        </w:rPr>
        <w:t xml:space="preserve"> </w:t>
      </w:r>
      <w:r>
        <w:rPr>
          <w:rFonts w:hint="eastAsia" w:ascii="宋体" w:hAnsi="宋体" w:eastAsia="宋体" w:cs="宋体"/>
          <w:spacing w:val="7"/>
          <w:sz w:val="28"/>
          <w:szCs w:val="28"/>
          <w:u w:val="single"/>
        </w:rPr>
        <w:t xml:space="preserve"> </w:t>
      </w:r>
      <w:permEnd w:id="45"/>
      <w:r>
        <w:rPr>
          <w:rFonts w:hint="eastAsia" w:ascii="宋体" w:hAnsi="宋体" w:eastAsia="宋体" w:cs="宋体"/>
          <w:spacing w:val="7"/>
          <w:sz w:val="28"/>
          <w:szCs w:val="28"/>
        </w:rPr>
        <w:t>万元，其中小微企业承担的不低于</w:t>
      </w:r>
      <w:permStart w:id="46" w:edGrp="everyone"/>
      <w:r>
        <w:rPr>
          <w:rFonts w:hint="eastAsia" w:ascii="宋体" w:hAnsi="宋体" w:eastAsia="宋体" w:cs="宋体"/>
          <w:spacing w:val="7"/>
          <w:sz w:val="28"/>
          <w:szCs w:val="28"/>
          <w:u w:val="single"/>
        </w:rPr>
        <w:t xml:space="preserve">     </w:t>
      </w:r>
      <w:permEnd w:id="46"/>
      <w:r>
        <w:rPr>
          <w:rFonts w:hint="eastAsia" w:ascii="宋体" w:hAnsi="宋体" w:eastAsia="宋体" w:cs="宋体"/>
          <w:spacing w:val="7"/>
          <w:sz w:val="28"/>
          <w:szCs w:val="28"/>
        </w:rPr>
        <w:t>%， 同时提供中小企业声明函。</w:t>
      </w:r>
    </w:p>
    <w:p w14:paraId="11BAF17C">
      <w:pPr>
        <w:keepNext w:val="0"/>
        <w:keepLines w:val="0"/>
        <w:pageBreakBefore w:val="0"/>
        <w:widowControl w:val="0"/>
        <w:kinsoku/>
        <w:wordWrap w:val="0"/>
        <w:overflowPunct w:val="0"/>
        <w:topLinePunct w:val="0"/>
        <w:autoSpaceDE/>
        <w:autoSpaceDN/>
        <w:bidi w:val="0"/>
        <w:adjustRightInd/>
        <w:snapToGrid w:val="0"/>
        <w:spacing w:before="70" w:line="360" w:lineRule="auto"/>
        <w:ind w:left="3" w:right="70" w:firstLine="445"/>
        <w:textAlignment w:val="auto"/>
        <w:rPr>
          <w:rFonts w:hint="eastAsia" w:ascii="宋体" w:hAnsi="宋体" w:eastAsia="宋体" w:cs="宋体"/>
          <w:sz w:val="28"/>
          <w:szCs w:val="28"/>
        </w:rPr>
      </w:pPr>
      <w:r>
        <w:rPr>
          <w:rFonts w:hint="eastAsia" w:ascii="宋体" w:hAnsi="宋体" w:eastAsia="宋体" w:cs="宋体"/>
          <w:bCs/>
          <w:snapToGrid w:val="0"/>
          <w:color w:val="auto"/>
          <w:kern w:val="0"/>
          <w:sz w:val="28"/>
          <w:szCs w:val="28"/>
          <w:highlight w:val="none"/>
          <w:lang w:val="en-US" w:eastAsia="zh-CN"/>
        </w:rPr>
        <w:t>3.8.4</w:t>
      </w:r>
      <w:r>
        <w:rPr>
          <w:rFonts w:hint="eastAsia" w:ascii="宋体" w:hAnsi="宋体" w:eastAsia="宋体" w:cs="宋体"/>
          <w:spacing w:val="7"/>
          <w:sz w:val="28"/>
          <w:szCs w:val="28"/>
        </w:rPr>
        <w:t>投标人通过联合体形式实现的，应该在联合体协议中落实促进中小企业发</w:t>
      </w:r>
      <w:r>
        <w:rPr>
          <w:rFonts w:hint="eastAsia" w:ascii="宋体" w:hAnsi="宋体" w:eastAsia="宋体" w:cs="宋体"/>
          <w:spacing w:val="6"/>
          <w:sz w:val="28"/>
          <w:szCs w:val="28"/>
        </w:rPr>
        <w:t>展政策，同时</w:t>
      </w:r>
      <w:r>
        <w:rPr>
          <w:rFonts w:hint="eastAsia" w:ascii="宋体" w:hAnsi="宋体" w:eastAsia="宋体" w:cs="宋体"/>
          <w:sz w:val="28"/>
          <w:szCs w:val="28"/>
        </w:rPr>
        <w:t xml:space="preserve"> </w:t>
      </w:r>
      <w:r>
        <w:rPr>
          <w:rFonts w:hint="eastAsia" w:ascii="宋体" w:hAnsi="宋体" w:eastAsia="宋体" w:cs="宋体"/>
          <w:spacing w:val="7"/>
          <w:sz w:val="28"/>
          <w:szCs w:val="28"/>
        </w:rPr>
        <w:t>提供中小企业声明函。</w:t>
      </w:r>
    </w:p>
    <w:p w14:paraId="7013F26E">
      <w:pPr>
        <w:keepNext w:val="0"/>
        <w:keepLines w:val="0"/>
        <w:pageBreakBefore w:val="0"/>
        <w:widowControl w:val="0"/>
        <w:kinsoku/>
        <w:wordWrap w:val="0"/>
        <w:overflowPunct w:val="0"/>
        <w:topLinePunct w:val="0"/>
        <w:autoSpaceDE/>
        <w:autoSpaceDN/>
        <w:bidi w:val="0"/>
        <w:adjustRightInd/>
        <w:snapToGrid w:val="0"/>
        <w:spacing w:before="68" w:line="360" w:lineRule="auto"/>
        <w:ind w:left="4" w:right="68" w:firstLine="444"/>
        <w:textAlignment w:val="auto"/>
        <w:rPr>
          <w:rFonts w:hint="eastAsia" w:ascii="宋体" w:hAnsi="宋体" w:eastAsia="宋体" w:cs="宋体"/>
          <w:sz w:val="28"/>
          <w:szCs w:val="28"/>
        </w:rPr>
      </w:pPr>
      <w:r>
        <w:rPr>
          <w:rFonts w:hint="eastAsia" w:ascii="宋体" w:hAnsi="宋体" w:eastAsia="宋体" w:cs="宋体"/>
          <w:bCs/>
          <w:snapToGrid w:val="0"/>
          <w:color w:val="auto"/>
          <w:kern w:val="0"/>
          <w:sz w:val="28"/>
          <w:szCs w:val="28"/>
          <w:highlight w:val="none"/>
          <w:lang w:val="en-US" w:eastAsia="zh-CN"/>
        </w:rPr>
        <w:t>3.8.5</w:t>
      </w:r>
      <w:r>
        <w:rPr>
          <w:rFonts w:hint="eastAsia" w:ascii="宋体" w:hAnsi="宋体" w:eastAsia="宋体" w:cs="宋体"/>
          <w:spacing w:val="12"/>
          <w:sz w:val="28"/>
          <w:szCs w:val="28"/>
        </w:rPr>
        <w:t>投标人通过明确分包形式实现的，发承包双方在签订合同时落实促进中小企业发展政</w:t>
      </w:r>
      <w:r>
        <w:rPr>
          <w:rFonts w:hint="eastAsia" w:ascii="宋体" w:hAnsi="宋体" w:eastAsia="宋体" w:cs="宋体"/>
          <w:spacing w:val="13"/>
          <w:sz w:val="28"/>
          <w:szCs w:val="28"/>
        </w:rPr>
        <w:t xml:space="preserve"> </w:t>
      </w:r>
      <w:r>
        <w:rPr>
          <w:rFonts w:hint="eastAsia" w:ascii="宋体" w:hAnsi="宋体" w:eastAsia="宋体" w:cs="宋体"/>
          <w:spacing w:val="9"/>
          <w:sz w:val="28"/>
          <w:szCs w:val="28"/>
        </w:rPr>
        <w:t>策，投标时需提供落实促进发展中小企业发展政策的承诺。</w:t>
      </w:r>
    </w:p>
    <w:p w14:paraId="11D7320C">
      <w:pPr>
        <w:keepNext w:val="0"/>
        <w:keepLines w:val="0"/>
        <w:pageBreakBefore w:val="0"/>
        <w:widowControl w:val="0"/>
        <w:kinsoku/>
        <w:wordWrap w:val="0"/>
        <w:overflowPunct w:val="0"/>
        <w:topLinePunct w:val="0"/>
        <w:autoSpaceDE/>
        <w:autoSpaceDN/>
        <w:bidi w:val="0"/>
        <w:adjustRightInd/>
        <w:snapToGrid w:val="0"/>
        <w:spacing w:before="68" w:line="360" w:lineRule="auto"/>
        <w:ind w:left="4" w:right="68" w:firstLine="444"/>
        <w:textAlignment w:val="auto"/>
        <w:rPr>
          <w:rFonts w:hint="eastAsia" w:ascii="宋体" w:hAnsi="宋体" w:eastAsia="宋体" w:cs="宋体"/>
          <w:spacing w:val="12"/>
          <w:sz w:val="28"/>
          <w:szCs w:val="28"/>
        </w:rPr>
      </w:pPr>
      <w:r>
        <w:rPr>
          <w:rFonts w:hint="eastAsia" w:ascii="宋体" w:hAnsi="宋体" w:eastAsia="宋体" w:cs="宋体"/>
          <w:spacing w:val="12"/>
          <w:sz w:val="28"/>
          <w:szCs w:val="28"/>
        </w:rPr>
        <w:t>企业划型标准按照《关于印发中小企业划型标准规定的通知》 （工信部联企业〔2011〕300 号）规定执行。</w:t>
      </w:r>
    </w:p>
    <w:p w14:paraId="067940D1">
      <w:pPr>
        <w:keepNext w:val="0"/>
        <w:keepLines w:val="0"/>
        <w:pageBreakBefore w:val="0"/>
        <w:widowControl w:val="0"/>
        <w:kinsoku/>
        <w:wordWrap w:val="0"/>
        <w:overflowPunct w:val="0"/>
        <w:topLinePunct w:val="0"/>
        <w:autoSpaceDE/>
        <w:autoSpaceDN/>
        <w:bidi w:val="0"/>
        <w:adjustRightInd/>
        <w:snapToGrid w:val="0"/>
        <w:spacing w:before="65" w:line="360" w:lineRule="auto"/>
        <w:ind w:left="443"/>
        <w:textAlignment w:val="auto"/>
        <w:rPr>
          <w:rFonts w:hint="eastAsia" w:ascii="宋体" w:hAnsi="宋体" w:eastAsia="宋体" w:cs="宋体"/>
          <w:spacing w:val="5"/>
          <w:sz w:val="28"/>
          <w:szCs w:val="28"/>
          <w:u w:val="single" w:color="auto"/>
        </w:rPr>
      </w:pPr>
      <w:r>
        <w:rPr>
          <w:rFonts w:hint="eastAsia" w:ascii="宋体" w:hAnsi="宋体" w:eastAsia="宋体" w:cs="宋体"/>
          <w:spacing w:val="4"/>
          <w:sz w:val="28"/>
          <w:szCs w:val="28"/>
        </w:rPr>
        <w:t>3.9</w:t>
      </w:r>
      <w:r>
        <w:rPr>
          <w:rFonts w:hint="eastAsia" w:ascii="宋体" w:hAnsi="宋体" w:eastAsia="宋体" w:cs="宋体"/>
          <w:spacing w:val="-34"/>
          <w:sz w:val="28"/>
          <w:szCs w:val="28"/>
        </w:rPr>
        <w:t xml:space="preserve"> </w:t>
      </w:r>
      <w:r>
        <w:rPr>
          <w:rFonts w:hint="eastAsia" w:ascii="宋体" w:hAnsi="宋体" w:eastAsia="宋体" w:cs="宋体"/>
          <w:spacing w:val="4"/>
          <w:sz w:val="28"/>
          <w:szCs w:val="28"/>
        </w:rPr>
        <w:t>其他要求：</w:t>
      </w:r>
      <w:permStart w:id="47" w:edGrp="everyone"/>
      <w:r>
        <w:rPr>
          <w:rFonts w:hint="eastAsia" w:ascii="宋体" w:hAnsi="宋体" w:eastAsia="宋体" w:cs="宋体"/>
          <w:spacing w:val="5"/>
          <w:sz w:val="28"/>
          <w:szCs w:val="28"/>
          <w:u w:val="single" w:color="auto"/>
        </w:rPr>
        <w:t xml:space="preserve">  项目负责人、项目技术负责人、委托代理人为本单位人员并提供本单位为其缴纳的近期社保证明。</w:t>
      </w:r>
    </w:p>
    <w:p w14:paraId="7C2F7E0C">
      <w:pPr>
        <w:keepNext w:val="0"/>
        <w:keepLines w:val="0"/>
        <w:pageBreakBefore w:val="0"/>
        <w:widowControl w:val="0"/>
        <w:kinsoku/>
        <w:wordWrap w:val="0"/>
        <w:overflowPunct w:val="0"/>
        <w:topLinePunct w:val="0"/>
        <w:autoSpaceDE/>
        <w:autoSpaceDN/>
        <w:bidi w:val="0"/>
        <w:adjustRightInd/>
        <w:snapToGrid w:val="0"/>
        <w:spacing w:before="65" w:line="360" w:lineRule="auto"/>
        <w:ind w:left="443"/>
        <w:textAlignment w:val="auto"/>
        <w:rPr>
          <w:rFonts w:hint="eastAsia" w:ascii="宋体" w:hAnsi="宋体" w:eastAsia="宋体" w:cs="宋体"/>
          <w:sz w:val="28"/>
          <w:szCs w:val="28"/>
        </w:rPr>
      </w:pPr>
      <w:r>
        <w:rPr>
          <w:rFonts w:hint="eastAsia" w:ascii="宋体" w:hAnsi="宋体" w:eastAsia="宋体" w:cs="宋体"/>
          <w:spacing w:val="5"/>
          <w:sz w:val="28"/>
          <w:szCs w:val="28"/>
          <w:u w:val="single" w:color="auto"/>
        </w:rPr>
        <w:t>注：人员社保符合以下7类情形，投标人可以提供相关证明材料代替社保证明，并由评标委员会作出认定：1.达到法定退休年龄正式退休和依法提前退休的；2.因事业单位改制等原因保留事业单位身份，实际工作单位为所在事业单位下属企业，社会保险由该事业单位缴纳的；3.属于大专院校所属勘察设计、工程监理、工程造价单位聘请的本校在职教师或科研人员，社会保险由所在院校缴纳的；4.属于军队自主择业人员的；5.因企业改制、征地拆迁等买断社会保险的；6.总公司投标使用的人员，如是分公司缴纳的社会保险；7.有法律法规、国家政策依据的其他情形</w:t>
      </w:r>
      <w:r>
        <w:rPr>
          <w:rFonts w:hint="eastAsia" w:ascii="宋体" w:hAnsi="宋体" w:eastAsia="宋体" w:cs="宋体"/>
          <w:spacing w:val="4"/>
          <w:sz w:val="28"/>
          <w:szCs w:val="28"/>
        </w:rPr>
        <w:t>。</w:t>
      </w:r>
    </w:p>
    <w:permEnd w:id="47"/>
    <w:p w14:paraId="585BB3E9">
      <w:pPr>
        <w:keepNext w:val="0"/>
        <w:keepLines w:val="0"/>
        <w:pageBreakBefore w:val="0"/>
        <w:widowControl w:val="0"/>
        <w:kinsoku/>
        <w:wordWrap w:val="0"/>
        <w:overflowPunct w:val="0"/>
        <w:topLinePunct w:val="0"/>
        <w:autoSpaceDE/>
        <w:autoSpaceDN/>
        <w:bidi w:val="0"/>
        <w:adjustRightInd/>
        <w:snapToGrid w:val="0"/>
        <w:spacing w:before="300" w:line="360" w:lineRule="auto"/>
        <w:ind w:left="2"/>
        <w:textAlignment w:val="auto"/>
        <w:outlineLvl w:val="1"/>
        <w:rPr>
          <w:rFonts w:hint="eastAsia" w:ascii="宋体" w:hAnsi="宋体" w:eastAsia="宋体" w:cs="宋体"/>
          <w:sz w:val="28"/>
          <w:szCs w:val="28"/>
        </w:rPr>
      </w:pPr>
      <w:r>
        <w:rPr>
          <w:rFonts w:hint="eastAsia" w:ascii="宋体" w:hAnsi="宋体" w:eastAsia="宋体" w:cs="宋体"/>
          <w:b/>
          <w:bCs/>
          <w:spacing w:val="-3"/>
          <w:sz w:val="28"/>
          <w:szCs w:val="28"/>
        </w:rPr>
        <w:t>4.</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招标文件的获取</w:t>
      </w:r>
    </w:p>
    <w:p w14:paraId="796A1B35">
      <w:pPr>
        <w:keepNext w:val="0"/>
        <w:keepLines w:val="0"/>
        <w:pageBreakBefore w:val="0"/>
        <w:widowControl w:val="0"/>
        <w:kinsoku/>
        <w:wordWrap w:val="0"/>
        <w:overflowPunct w:val="0"/>
        <w:topLinePunct w:val="0"/>
        <w:autoSpaceDE/>
        <w:autoSpaceDN/>
        <w:bidi w:val="0"/>
        <w:adjustRightInd/>
        <w:snapToGrid w:val="0"/>
        <w:spacing w:before="66" w:line="360" w:lineRule="auto"/>
        <w:ind w:left="438"/>
        <w:textAlignment w:val="auto"/>
        <w:outlineLvl w:val="9"/>
        <w:rPr>
          <w:rFonts w:hint="eastAsia" w:ascii="宋体" w:hAnsi="宋体" w:eastAsia="宋体" w:cs="宋体"/>
          <w:sz w:val="28"/>
          <w:szCs w:val="28"/>
        </w:rPr>
      </w:pPr>
      <w:r>
        <w:rPr>
          <w:rFonts w:hint="eastAsia" w:ascii="宋体" w:hAnsi="宋体" w:eastAsia="宋体" w:cs="宋体"/>
          <w:spacing w:val="-2"/>
          <w:sz w:val="28"/>
          <w:szCs w:val="28"/>
        </w:rPr>
        <w:t>4.1 获取时间：</w:t>
      </w:r>
      <w:permStart w:id="48" w:edGrp="everyone"/>
      <w:r>
        <w:rPr>
          <w:rFonts w:hint="eastAsia" w:ascii="宋体" w:hAnsi="宋体" w:eastAsia="宋体" w:cs="宋体"/>
          <w:spacing w:val="9"/>
          <w:sz w:val="28"/>
          <w:szCs w:val="28"/>
          <w:u w:val="single" w:color="auto"/>
        </w:rPr>
        <w:t xml:space="preserve">   </w:t>
      </w:r>
      <w:r>
        <w:rPr>
          <w:rFonts w:hint="eastAsia" w:ascii="宋体" w:hAnsi="宋体" w:eastAsia="宋体" w:cs="宋体"/>
          <w:spacing w:val="9"/>
          <w:sz w:val="28"/>
          <w:szCs w:val="28"/>
          <w:u w:val="single" w:color="auto"/>
          <w:lang w:val="en-US" w:eastAsia="zh-CN"/>
        </w:rPr>
        <w:t>2025</w:t>
      </w:r>
      <w:r>
        <w:rPr>
          <w:rFonts w:hint="eastAsia" w:ascii="宋体" w:hAnsi="宋体" w:eastAsia="宋体" w:cs="宋体"/>
          <w:spacing w:val="9"/>
          <w:sz w:val="28"/>
          <w:szCs w:val="28"/>
          <w:u w:val="single" w:color="auto"/>
        </w:rPr>
        <w:t xml:space="preserve"> </w:t>
      </w:r>
      <w:r>
        <w:rPr>
          <w:rFonts w:hint="eastAsia" w:ascii="宋体" w:hAnsi="宋体" w:eastAsia="宋体" w:cs="宋体"/>
          <w:spacing w:val="-89"/>
          <w:sz w:val="28"/>
          <w:szCs w:val="28"/>
        </w:rPr>
        <w:t xml:space="preserve"> </w:t>
      </w:r>
      <w:r>
        <w:rPr>
          <w:rFonts w:hint="eastAsia" w:ascii="宋体" w:hAnsi="宋体" w:eastAsia="宋体" w:cs="宋体"/>
          <w:spacing w:val="-2"/>
          <w:sz w:val="28"/>
          <w:szCs w:val="28"/>
        </w:rPr>
        <w:t>年</w:t>
      </w:r>
      <w:r>
        <w:rPr>
          <w:rFonts w:hint="eastAsia" w:ascii="宋体" w:hAnsi="宋体" w:eastAsia="宋体" w:cs="宋体"/>
          <w:spacing w:val="-98"/>
          <w:sz w:val="28"/>
          <w:szCs w:val="28"/>
        </w:rPr>
        <w:t xml:space="preserve"> </w:t>
      </w:r>
      <w:r>
        <w:rPr>
          <w:rFonts w:hint="eastAsia" w:ascii="宋体" w:hAnsi="宋体" w:eastAsia="宋体" w:cs="宋体"/>
          <w:spacing w:val="4"/>
          <w:sz w:val="28"/>
          <w:szCs w:val="28"/>
          <w:u w:val="single" w:color="auto"/>
        </w:rPr>
        <w:t xml:space="preserve"> </w:t>
      </w:r>
      <w:r>
        <w:rPr>
          <w:rFonts w:hint="eastAsia" w:ascii="宋体" w:hAnsi="宋体" w:eastAsia="宋体" w:cs="宋体"/>
          <w:spacing w:val="4"/>
          <w:sz w:val="28"/>
          <w:szCs w:val="28"/>
          <w:u w:val="single" w:color="auto"/>
          <w:lang w:val="en-US" w:eastAsia="zh-CN"/>
        </w:rPr>
        <w:t>5</w:t>
      </w:r>
      <w:r>
        <w:rPr>
          <w:rFonts w:hint="eastAsia" w:ascii="宋体" w:hAnsi="宋体" w:eastAsia="宋体" w:cs="宋体"/>
          <w:spacing w:val="4"/>
          <w:sz w:val="28"/>
          <w:szCs w:val="28"/>
          <w:u w:val="single" w:color="auto"/>
        </w:rPr>
        <w:t xml:space="preserve"> </w:t>
      </w:r>
      <w:r>
        <w:rPr>
          <w:rFonts w:hint="eastAsia" w:ascii="宋体" w:hAnsi="宋体" w:eastAsia="宋体" w:cs="宋体"/>
          <w:spacing w:val="-84"/>
          <w:sz w:val="28"/>
          <w:szCs w:val="28"/>
        </w:rPr>
        <w:t xml:space="preserve"> </w:t>
      </w:r>
      <w:r>
        <w:rPr>
          <w:rFonts w:hint="eastAsia" w:ascii="宋体" w:hAnsi="宋体" w:eastAsia="宋体" w:cs="宋体"/>
          <w:spacing w:val="-2"/>
          <w:sz w:val="28"/>
          <w:szCs w:val="28"/>
        </w:rPr>
        <w:t>月</w:t>
      </w:r>
      <w:r>
        <w:rPr>
          <w:rFonts w:hint="eastAsia" w:ascii="宋体" w:hAnsi="宋体" w:eastAsia="宋体" w:cs="宋体"/>
          <w:spacing w:val="-98"/>
          <w:sz w:val="28"/>
          <w:szCs w:val="28"/>
        </w:rPr>
        <w:t xml:space="preserve"> </w:t>
      </w:r>
      <w:r>
        <w:rPr>
          <w:rFonts w:hint="eastAsia" w:ascii="宋体" w:hAnsi="宋体" w:eastAsia="宋体" w:cs="宋体"/>
          <w:spacing w:val="4"/>
          <w:sz w:val="28"/>
          <w:szCs w:val="28"/>
          <w:u w:val="single" w:color="auto"/>
        </w:rPr>
        <w:t xml:space="preserve"> </w:t>
      </w:r>
      <w:r>
        <w:rPr>
          <w:rFonts w:hint="eastAsia" w:ascii="宋体" w:hAnsi="宋体" w:eastAsia="宋体" w:cs="宋体"/>
          <w:spacing w:val="4"/>
          <w:sz w:val="28"/>
          <w:szCs w:val="28"/>
          <w:u w:val="single" w:color="auto"/>
          <w:lang w:val="en-US" w:eastAsia="zh-CN"/>
        </w:rPr>
        <w:t>29</w:t>
      </w:r>
      <w:r>
        <w:rPr>
          <w:rFonts w:hint="eastAsia" w:ascii="宋体" w:hAnsi="宋体" w:eastAsia="宋体" w:cs="宋体"/>
          <w:spacing w:val="-54"/>
          <w:sz w:val="28"/>
          <w:szCs w:val="28"/>
        </w:rPr>
        <w:t xml:space="preserve"> </w:t>
      </w:r>
      <w:r>
        <w:rPr>
          <w:rFonts w:hint="eastAsia" w:ascii="宋体" w:hAnsi="宋体" w:eastAsia="宋体" w:cs="宋体"/>
          <w:spacing w:val="-2"/>
          <w:sz w:val="28"/>
          <w:szCs w:val="28"/>
        </w:rPr>
        <w:t>日</w:t>
      </w:r>
      <w:r>
        <w:rPr>
          <w:rFonts w:hint="eastAsia" w:ascii="宋体" w:hAnsi="宋体" w:eastAsia="宋体" w:cs="宋体"/>
          <w:spacing w:val="5"/>
          <w:sz w:val="28"/>
          <w:szCs w:val="28"/>
          <w:u w:val="single" w:color="auto"/>
        </w:rPr>
        <w:t xml:space="preserve">  </w:t>
      </w:r>
      <w:r>
        <w:rPr>
          <w:rFonts w:hint="eastAsia" w:ascii="宋体" w:hAnsi="宋体" w:eastAsia="宋体" w:cs="宋体"/>
          <w:spacing w:val="5"/>
          <w:sz w:val="28"/>
          <w:szCs w:val="28"/>
          <w:u w:val="single" w:color="auto"/>
          <w:lang w:val="en-US" w:eastAsia="zh-CN"/>
        </w:rPr>
        <w:t>24</w:t>
      </w:r>
      <w:r>
        <w:rPr>
          <w:rFonts w:hint="eastAsia" w:ascii="宋体" w:hAnsi="宋体" w:eastAsia="宋体" w:cs="宋体"/>
          <w:spacing w:val="5"/>
          <w:sz w:val="28"/>
          <w:szCs w:val="28"/>
          <w:u w:val="single" w:color="auto"/>
        </w:rPr>
        <w:t xml:space="preserve"> </w:t>
      </w:r>
      <w:r>
        <w:rPr>
          <w:rFonts w:hint="eastAsia" w:ascii="宋体" w:hAnsi="宋体" w:eastAsia="宋体" w:cs="宋体"/>
          <w:spacing w:val="-80"/>
          <w:sz w:val="28"/>
          <w:szCs w:val="28"/>
        </w:rPr>
        <w:t xml:space="preserve"> </w:t>
      </w:r>
      <w:r>
        <w:rPr>
          <w:rFonts w:hint="eastAsia" w:ascii="宋体" w:hAnsi="宋体" w:eastAsia="宋体" w:cs="宋体"/>
          <w:spacing w:val="-2"/>
          <w:sz w:val="28"/>
          <w:szCs w:val="28"/>
        </w:rPr>
        <w:t>时</w:t>
      </w:r>
      <w:r>
        <w:rPr>
          <w:rFonts w:hint="eastAsia" w:ascii="宋体" w:hAnsi="宋体" w:eastAsia="宋体" w:cs="宋体"/>
          <w:spacing w:val="4"/>
          <w:sz w:val="28"/>
          <w:szCs w:val="28"/>
          <w:u w:val="single" w:color="auto"/>
        </w:rPr>
        <w:t xml:space="preserve"> </w:t>
      </w:r>
      <w:r>
        <w:rPr>
          <w:rFonts w:hint="eastAsia" w:ascii="宋体" w:hAnsi="宋体" w:eastAsia="宋体" w:cs="宋体"/>
          <w:spacing w:val="4"/>
          <w:sz w:val="28"/>
          <w:szCs w:val="28"/>
          <w:u w:val="single" w:color="auto"/>
          <w:lang w:val="en-US" w:eastAsia="zh-CN"/>
        </w:rPr>
        <w:t>00</w:t>
      </w:r>
      <w:r>
        <w:rPr>
          <w:rFonts w:hint="eastAsia" w:ascii="宋体" w:hAnsi="宋体" w:eastAsia="宋体" w:cs="宋体"/>
          <w:spacing w:val="4"/>
          <w:sz w:val="28"/>
          <w:szCs w:val="28"/>
          <w:u w:val="single" w:color="auto"/>
        </w:rPr>
        <w:t xml:space="preserve">  </w:t>
      </w:r>
      <w:r>
        <w:rPr>
          <w:rFonts w:hint="eastAsia" w:ascii="宋体" w:hAnsi="宋体" w:eastAsia="宋体" w:cs="宋体"/>
          <w:spacing w:val="-86"/>
          <w:sz w:val="28"/>
          <w:szCs w:val="28"/>
        </w:rPr>
        <w:t xml:space="preserve"> </w:t>
      </w:r>
      <w:permEnd w:id="48"/>
      <w:r>
        <w:rPr>
          <w:rFonts w:hint="eastAsia" w:ascii="宋体" w:hAnsi="宋体" w:eastAsia="宋体" w:cs="宋体"/>
          <w:spacing w:val="-2"/>
          <w:sz w:val="28"/>
          <w:szCs w:val="28"/>
        </w:rPr>
        <w:t>分至</w:t>
      </w:r>
      <w:permStart w:id="49" w:edGrp="everyone"/>
      <w:r>
        <w:rPr>
          <w:rFonts w:hint="eastAsia" w:ascii="宋体" w:hAnsi="宋体" w:eastAsia="宋体" w:cs="宋体"/>
          <w:spacing w:val="-98"/>
          <w:sz w:val="28"/>
          <w:szCs w:val="28"/>
        </w:rPr>
        <w:t xml:space="preserve"> </w:t>
      </w:r>
      <w:r>
        <w:rPr>
          <w:rFonts w:hint="eastAsia" w:ascii="宋体" w:hAnsi="宋体" w:eastAsia="宋体" w:cs="宋体"/>
          <w:spacing w:val="5"/>
          <w:sz w:val="28"/>
          <w:szCs w:val="28"/>
          <w:u w:val="single" w:color="auto"/>
        </w:rPr>
        <w:t xml:space="preserve">  2025 </w:t>
      </w:r>
      <w:r>
        <w:rPr>
          <w:rFonts w:hint="eastAsia" w:ascii="宋体" w:hAnsi="宋体" w:eastAsia="宋体" w:cs="宋体"/>
          <w:spacing w:val="-91"/>
          <w:sz w:val="28"/>
          <w:szCs w:val="28"/>
        </w:rPr>
        <w:t xml:space="preserve"> </w:t>
      </w:r>
      <w:r>
        <w:rPr>
          <w:rFonts w:hint="eastAsia" w:ascii="宋体" w:hAnsi="宋体" w:eastAsia="宋体" w:cs="宋体"/>
          <w:spacing w:val="-2"/>
          <w:sz w:val="28"/>
          <w:szCs w:val="28"/>
        </w:rPr>
        <w:t>年</w:t>
      </w:r>
      <w:r>
        <w:rPr>
          <w:rFonts w:hint="eastAsia" w:ascii="宋体" w:hAnsi="宋体" w:eastAsia="宋体" w:cs="宋体"/>
          <w:spacing w:val="-98"/>
          <w:sz w:val="28"/>
          <w:szCs w:val="28"/>
        </w:rPr>
        <w:t xml:space="preserve"> </w:t>
      </w:r>
      <w:r>
        <w:rPr>
          <w:rFonts w:hint="eastAsia" w:ascii="宋体" w:hAnsi="宋体" w:eastAsia="宋体" w:cs="宋体"/>
          <w:spacing w:val="4"/>
          <w:sz w:val="28"/>
          <w:szCs w:val="28"/>
          <w:u w:val="single" w:color="auto"/>
        </w:rPr>
        <w:t xml:space="preserve"> </w:t>
      </w:r>
      <w:r>
        <w:rPr>
          <w:rFonts w:hint="eastAsia" w:ascii="宋体" w:hAnsi="宋体" w:eastAsia="宋体" w:cs="宋体"/>
          <w:spacing w:val="4"/>
          <w:sz w:val="28"/>
          <w:szCs w:val="28"/>
          <w:u w:val="single" w:color="auto"/>
          <w:lang w:val="en-US" w:eastAsia="zh-CN"/>
        </w:rPr>
        <w:t>6</w:t>
      </w:r>
      <w:r>
        <w:rPr>
          <w:rFonts w:hint="eastAsia" w:ascii="宋体" w:hAnsi="宋体" w:eastAsia="宋体" w:cs="宋体"/>
          <w:spacing w:val="-84"/>
          <w:sz w:val="28"/>
          <w:szCs w:val="28"/>
        </w:rPr>
        <w:t xml:space="preserve"> </w:t>
      </w:r>
      <w:r>
        <w:rPr>
          <w:rFonts w:hint="eastAsia" w:ascii="宋体" w:hAnsi="宋体" w:eastAsia="宋体" w:cs="宋体"/>
          <w:spacing w:val="-2"/>
          <w:sz w:val="28"/>
          <w:szCs w:val="28"/>
        </w:rPr>
        <w:t>月</w:t>
      </w:r>
      <w:r>
        <w:rPr>
          <w:rFonts w:hint="eastAsia" w:ascii="宋体" w:hAnsi="宋体" w:eastAsia="宋体" w:cs="宋体"/>
          <w:spacing w:val="-98"/>
          <w:sz w:val="28"/>
          <w:szCs w:val="28"/>
          <w:u w:val="single" w:color="auto"/>
        </w:rPr>
        <w:t xml:space="preserve"> </w:t>
      </w:r>
      <w:r>
        <w:rPr>
          <w:rFonts w:hint="eastAsia" w:ascii="宋体" w:hAnsi="宋体" w:eastAsia="宋体" w:cs="宋体"/>
          <w:spacing w:val="4"/>
          <w:sz w:val="28"/>
          <w:szCs w:val="28"/>
          <w:u w:val="single" w:color="auto"/>
        </w:rPr>
        <w:t xml:space="preserve"> </w:t>
      </w:r>
      <w:r>
        <w:rPr>
          <w:rFonts w:hint="eastAsia" w:ascii="宋体" w:hAnsi="宋体" w:eastAsia="宋体" w:cs="宋体"/>
          <w:spacing w:val="4"/>
          <w:sz w:val="28"/>
          <w:szCs w:val="28"/>
          <w:u w:val="single" w:color="auto"/>
          <w:lang w:val="en-US" w:eastAsia="zh-CN"/>
        </w:rPr>
        <w:t>19</w:t>
      </w:r>
      <w:r>
        <w:rPr>
          <w:rFonts w:hint="eastAsia" w:ascii="宋体" w:hAnsi="宋体" w:eastAsia="宋体" w:cs="宋体"/>
          <w:spacing w:val="4"/>
          <w:sz w:val="28"/>
          <w:szCs w:val="28"/>
          <w:u w:val="single" w:color="auto"/>
        </w:rPr>
        <w:t xml:space="preserve"> </w:t>
      </w:r>
      <w:r>
        <w:rPr>
          <w:rFonts w:hint="eastAsia" w:ascii="宋体" w:hAnsi="宋体" w:eastAsia="宋体" w:cs="宋体"/>
          <w:spacing w:val="-53"/>
          <w:sz w:val="28"/>
          <w:szCs w:val="28"/>
          <w:u w:val="single" w:color="auto"/>
        </w:rPr>
        <w:t xml:space="preserve"> </w:t>
      </w:r>
      <w:r>
        <w:rPr>
          <w:rFonts w:hint="eastAsia" w:ascii="宋体" w:hAnsi="宋体" w:eastAsia="宋体" w:cs="宋体"/>
          <w:spacing w:val="-2"/>
          <w:sz w:val="28"/>
          <w:szCs w:val="28"/>
        </w:rPr>
        <w:t>日</w:t>
      </w:r>
      <w:r>
        <w:rPr>
          <w:rFonts w:hint="eastAsia" w:ascii="宋体" w:hAnsi="宋体" w:eastAsia="宋体" w:cs="宋体"/>
          <w:spacing w:val="5"/>
          <w:sz w:val="28"/>
          <w:szCs w:val="28"/>
          <w:u w:val="single" w:color="auto"/>
        </w:rPr>
        <w:t xml:space="preserve"> </w:t>
      </w:r>
      <w:r>
        <w:rPr>
          <w:rFonts w:hint="eastAsia" w:ascii="宋体" w:hAnsi="宋体" w:eastAsia="宋体" w:cs="宋体"/>
          <w:spacing w:val="5"/>
          <w:sz w:val="28"/>
          <w:szCs w:val="28"/>
          <w:u w:val="single" w:color="auto"/>
          <w:lang w:val="en-US" w:eastAsia="zh-CN"/>
        </w:rPr>
        <w:t>9</w:t>
      </w:r>
      <w:r>
        <w:rPr>
          <w:rFonts w:hint="eastAsia" w:ascii="宋体" w:hAnsi="宋体" w:eastAsia="宋体" w:cs="宋体"/>
          <w:spacing w:val="5"/>
          <w:sz w:val="28"/>
          <w:szCs w:val="28"/>
          <w:u w:val="single" w:color="auto"/>
        </w:rPr>
        <w:t xml:space="preserve"> </w:t>
      </w:r>
      <w:r>
        <w:rPr>
          <w:rFonts w:hint="eastAsia" w:ascii="宋体" w:hAnsi="宋体" w:eastAsia="宋体" w:cs="宋体"/>
          <w:spacing w:val="-81"/>
          <w:sz w:val="28"/>
          <w:szCs w:val="28"/>
        </w:rPr>
        <w:t xml:space="preserve"> </w:t>
      </w:r>
      <w:r>
        <w:rPr>
          <w:rFonts w:hint="eastAsia" w:ascii="宋体" w:hAnsi="宋体" w:eastAsia="宋体" w:cs="宋体"/>
          <w:spacing w:val="-2"/>
          <w:sz w:val="28"/>
          <w:szCs w:val="28"/>
        </w:rPr>
        <w:t>时</w:t>
      </w:r>
      <w:r>
        <w:rPr>
          <w:rFonts w:hint="eastAsia" w:ascii="宋体" w:hAnsi="宋体" w:eastAsia="宋体" w:cs="宋体"/>
          <w:spacing w:val="4"/>
          <w:sz w:val="28"/>
          <w:szCs w:val="28"/>
          <w:u w:val="single" w:color="auto"/>
        </w:rPr>
        <w:t xml:space="preserve"> </w:t>
      </w:r>
      <w:r>
        <w:rPr>
          <w:rFonts w:hint="eastAsia" w:ascii="宋体" w:hAnsi="宋体" w:eastAsia="宋体" w:cs="宋体"/>
          <w:spacing w:val="4"/>
          <w:sz w:val="28"/>
          <w:szCs w:val="28"/>
          <w:u w:val="single" w:color="auto"/>
          <w:lang w:val="en-US" w:eastAsia="zh-CN"/>
        </w:rPr>
        <w:t>00</w:t>
      </w:r>
      <w:r>
        <w:rPr>
          <w:rFonts w:hint="eastAsia" w:ascii="宋体" w:hAnsi="宋体" w:eastAsia="宋体" w:cs="宋体"/>
          <w:spacing w:val="4"/>
          <w:sz w:val="28"/>
          <w:szCs w:val="28"/>
          <w:u w:val="single" w:color="auto"/>
        </w:rPr>
        <w:t xml:space="preserve">   </w:t>
      </w:r>
      <w:r>
        <w:rPr>
          <w:rFonts w:hint="eastAsia" w:ascii="宋体" w:hAnsi="宋体" w:eastAsia="宋体" w:cs="宋体"/>
          <w:spacing w:val="-86"/>
          <w:sz w:val="28"/>
          <w:szCs w:val="28"/>
        </w:rPr>
        <w:t xml:space="preserve"> </w:t>
      </w:r>
      <w:permEnd w:id="49"/>
      <w:r>
        <w:rPr>
          <w:rFonts w:hint="eastAsia" w:ascii="宋体" w:hAnsi="宋体" w:eastAsia="宋体" w:cs="宋体"/>
          <w:spacing w:val="-2"/>
          <w:sz w:val="28"/>
          <w:szCs w:val="28"/>
        </w:rPr>
        <w:t>分。</w:t>
      </w:r>
    </w:p>
    <w:p w14:paraId="1065A1CE">
      <w:pPr>
        <w:keepNext w:val="0"/>
        <w:keepLines w:val="0"/>
        <w:pageBreakBefore w:val="0"/>
        <w:widowControl w:val="0"/>
        <w:kinsoku/>
        <w:wordWrap w:val="0"/>
        <w:overflowPunct w:val="0"/>
        <w:topLinePunct w:val="0"/>
        <w:autoSpaceDE/>
        <w:autoSpaceDN/>
        <w:bidi w:val="0"/>
        <w:adjustRightInd/>
        <w:snapToGrid w:val="0"/>
        <w:spacing w:before="65" w:line="360" w:lineRule="auto"/>
        <w:ind w:left="438"/>
        <w:textAlignment w:val="auto"/>
        <w:outlineLvl w:val="9"/>
        <w:rPr>
          <w:rFonts w:hint="eastAsia" w:ascii="宋体" w:hAnsi="宋体" w:eastAsia="宋体" w:cs="宋体"/>
          <w:sz w:val="28"/>
          <w:szCs w:val="28"/>
        </w:rPr>
      </w:pPr>
      <w:r>
        <w:rPr>
          <w:rFonts w:hint="eastAsia" w:ascii="宋体" w:hAnsi="宋体" w:eastAsia="宋体" w:cs="宋体"/>
          <w:spacing w:val="4"/>
          <w:sz w:val="28"/>
          <w:szCs w:val="28"/>
        </w:rPr>
        <w:t>4.2</w:t>
      </w:r>
      <w:r>
        <w:rPr>
          <w:rFonts w:hint="eastAsia" w:ascii="宋体" w:hAnsi="宋体" w:eastAsia="宋体" w:cs="宋体"/>
          <w:spacing w:val="17"/>
          <w:sz w:val="28"/>
          <w:szCs w:val="28"/>
        </w:rPr>
        <w:t xml:space="preserve"> </w:t>
      </w:r>
      <w:r>
        <w:rPr>
          <w:rFonts w:hint="eastAsia" w:ascii="宋体" w:hAnsi="宋体" w:eastAsia="宋体" w:cs="宋体"/>
          <w:spacing w:val="4"/>
          <w:sz w:val="28"/>
          <w:szCs w:val="28"/>
        </w:rPr>
        <w:t>获取方式：</w:t>
      </w:r>
    </w:p>
    <w:p w14:paraId="507B11F7">
      <w:pPr>
        <w:keepNext w:val="0"/>
        <w:keepLines w:val="0"/>
        <w:pageBreakBefore w:val="0"/>
        <w:widowControl w:val="0"/>
        <w:kinsoku/>
        <w:wordWrap w:val="0"/>
        <w:overflowPunct w:val="0"/>
        <w:topLinePunct w:val="0"/>
        <w:autoSpaceDE/>
        <w:autoSpaceDN/>
        <w:bidi w:val="0"/>
        <w:adjustRightInd/>
        <w:snapToGrid w:val="0"/>
        <w:spacing w:before="66" w:line="360" w:lineRule="auto"/>
        <w:ind w:right="69" w:firstLine="449"/>
        <w:textAlignment w:val="auto"/>
        <w:rPr>
          <w:rFonts w:hint="eastAsia" w:ascii="宋体" w:hAnsi="宋体" w:eastAsia="宋体" w:cs="宋体"/>
          <w:sz w:val="28"/>
          <w:szCs w:val="28"/>
        </w:rPr>
      </w:pPr>
      <w:r>
        <w:rPr>
          <w:rFonts w:hint="eastAsia" w:ascii="宋体" w:hAnsi="宋体" w:eastAsia="宋体" w:cs="宋体"/>
          <w:spacing w:val="-9"/>
          <w:sz w:val="28"/>
          <w:szCs w:val="28"/>
          <w:lang w:eastAsia="zh-CN"/>
        </w:rPr>
        <w:t>（</w:t>
      </w:r>
      <w:r>
        <w:rPr>
          <w:rFonts w:hint="eastAsia" w:ascii="宋体" w:hAnsi="宋体" w:eastAsia="宋体" w:cs="宋体"/>
          <w:spacing w:val="-9"/>
          <w:sz w:val="28"/>
          <w:szCs w:val="28"/>
          <w:lang w:val="en-US" w:eastAsia="zh-CN"/>
        </w:rPr>
        <w:t>1）</w:t>
      </w:r>
      <w:r>
        <w:rPr>
          <w:rFonts w:hint="eastAsia" w:ascii="宋体" w:hAnsi="宋体" w:eastAsia="宋体" w:cs="宋体"/>
          <w:spacing w:val="-9"/>
          <w:sz w:val="28"/>
          <w:szCs w:val="28"/>
        </w:rPr>
        <w:t>潜</w:t>
      </w:r>
      <w:r>
        <w:rPr>
          <w:rFonts w:hint="eastAsia" w:ascii="宋体" w:hAnsi="宋体" w:eastAsia="宋体" w:cs="宋体"/>
          <w:spacing w:val="-26"/>
          <w:sz w:val="28"/>
          <w:szCs w:val="28"/>
        </w:rPr>
        <w:t xml:space="preserve"> </w:t>
      </w:r>
      <w:r>
        <w:rPr>
          <w:rFonts w:hint="eastAsia" w:ascii="宋体" w:hAnsi="宋体" w:eastAsia="宋体" w:cs="宋体"/>
          <w:spacing w:val="-9"/>
          <w:sz w:val="28"/>
          <w:szCs w:val="28"/>
        </w:rPr>
        <w:t>在</w:t>
      </w:r>
      <w:r>
        <w:rPr>
          <w:rFonts w:hint="eastAsia" w:ascii="宋体" w:hAnsi="宋体" w:eastAsia="宋体" w:cs="宋体"/>
          <w:spacing w:val="-25"/>
          <w:sz w:val="28"/>
          <w:szCs w:val="28"/>
        </w:rPr>
        <w:t xml:space="preserve"> </w:t>
      </w:r>
      <w:r>
        <w:rPr>
          <w:rFonts w:hint="eastAsia" w:ascii="宋体" w:hAnsi="宋体" w:eastAsia="宋体" w:cs="宋体"/>
          <w:spacing w:val="-9"/>
          <w:sz w:val="28"/>
          <w:szCs w:val="28"/>
        </w:rPr>
        <w:t>投</w:t>
      </w:r>
      <w:r>
        <w:rPr>
          <w:rFonts w:hint="eastAsia" w:ascii="宋体" w:hAnsi="宋体" w:eastAsia="宋体" w:cs="宋体"/>
          <w:spacing w:val="-24"/>
          <w:sz w:val="28"/>
          <w:szCs w:val="28"/>
        </w:rPr>
        <w:t xml:space="preserve"> </w:t>
      </w:r>
      <w:r>
        <w:rPr>
          <w:rFonts w:hint="eastAsia" w:ascii="宋体" w:hAnsi="宋体" w:eastAsia="宋体" w:cs="宋体"/>
          <w:spacing w:val="-9"/>
          <w:sz w:val="28"/>
          <w:szCs w:val="28"/>
        </w:rPr>
        <w:t>标</w:t>
      </w:r>
      <w:r>
        <w:rPr>
          <w:rFonts w:hint="eastAsia" w:ascii="宋体" w:hAnsi="宋体" w:eastAsia="宋体" w:cs="宋体"/>
          <w:spacing w:val="-25"/>
          <w:sz w:val="28"/>
          <w:szCs w:val="28"/>
        </w:rPr>
        <w:t xml:space="preserve"> </w:t>
      </w:r>
      <w:r>
        <w:rPr>
          <w:rFonts w:hint="eastAsia" w:ascii="宋体" w:hAnsi="宋体" w:eastAsia="宋体" w:cs="宋体"/>
          <w:spacing w:val="-9"/>
          <w:sz w:val="28"/>
          <w:szCs w:val="28"/>
        </w:rPr>
        <w:t>人</w:t>
      </w:r>
      <w:r>
        <w:rPr>
          <w:rFonts w:hint="eastAsia" w:ascii="宋体" w:hAnsi="宋体" w:eastAsia="宋体" w:cs="宋体"/>
          <w:spacing w:val="-24"/>
          <w:sz w:val="28"/>
          <w:szCs w:val="28"/>
        </w:rPr>
        <w:t xml:space="preserve"> </w:t>
      </w:r>
      <w:r>
        <w:rPr>
          <w:rFonts w:hint="eastAsia" w:ascii="宋体" w:hAnsi="宋体" w:eastAsia="宋体" w:cs="宋体"/>
          <w:spacing w:val="-9"/>
          <w:sz w:val="28"/>
          <w:szCs w:val="28"/>
        </w:rPr>
        <w:t>须 登</w:t>
      </w:r>
      <w:r>
        <w:rPr>
          <w:rFonts w:hint="eastAsia" w:ascii="宋体" w:hAnsi="宋体" w:eastAsia="宋体" w:cs="宋体"/>
          <w:spacing w:val="-27"/>
          <w:sz w:val="28"/>
          <w:szCs w:val="28"/>
        </w:rPr>
        <w:t xml:space="preserve"> </w:t>
      </w:r>
      <w:r>
        <w:rPr>
          <w:rFonts w:hint="eastAsia" w:ascii="宋体" w:hAnsi="宋体" w:eastAsia="宋体" w:cs="宋体"/>
          <w:spacing w:val="-9"/>
          <w:sz w:val="28"/>
          <w:szCs w:val="28"/>
        </w:rPr>
        <w:t>录</w:t>
      </w:r>
      <w:r>
        <w:rPr>
          <w:rFonts w:hint="eastAsia" w:ascii="宋体" w:hAnsi="宋体" w:eastAsia="宋体" w:cs="宋体"/>
          <w:spacing w:val="-27"/>
          <w:sz w:val="28"/>
          <w:szCs w:val="28"/>
        </w:rPr>
        <w:t xml:space="preserve"> </w:t>
      </w:r>
      <w:r>
        <w:rPr>
          <w:rFonts w:hint="eastAsia" w:ascii="宋体" w:hAnsi="宋体" w:eastAsia="宋体" w:cs="宋体"/>
          <w:spacing w:val="-9"/>
          <w:sz w:val="28"/>
          <w:szCs w:val="28"/>
          <w:u w:val="single" w:color="auto"/>
        </w:rPr>
        <w:t>全 国 公</w:t>
      </w:r>
      <w:r>
        <w:rPr>
          <w:rFonts w:hint="eastAsia" w:ascii="宋体" w:hAnsi="宋体" w:eastAsia="宋体" w:cs="宋体"/>
          <w:spacing w:val="-28"/>
          <w:sz w:val="28"/>
          <w:szCs w:val="28"/>
          <w:u w:val="single" w:color="auto"/>
        </w:rPr>
        <w:t xml:space="preserve"> </w:t>
      </w:r>
      <w:r>
        <w:rPr>
          <w:rFonts w:hint="eastAsia" w:ascii="宋体" w:hAnsi="宋体" w:eastAsia="宋体" w:cs="宋体"/>
          <w:spacing w:val="-9"/>
          <w:sz w:val="28"/>
          <w:szCs w:val="28"/>
          <w:u w:val="single" w:color="auto"/>
        </w:rPr>
        <w:t>共</w:t>
      </w:r>
      <w:r>
        <w:rPr>
          <w:rFonts w:hint="eastAsia" w:ascii="宋体" w:hAnsi="宋体" w:eastAsia="宋体" w:cs="宋体"/>
          <w:spacing w:val="-16"/>
          <w:sz w:val="28"/>
          <w:szCs w:val="28"/>
          <w:u w:val="single" w:color="auto"/>
        </w:rPr>
        <w:t xml:space="preserve"> </w:t>
      </w:r>
      <w:r>
        <w:rPr>
          <w:rFonts w:hint="eastAsia" w:ascii="宋体" w:hAnsi="宋体" w:eastAsia="宋体" w:cs="宋体"/>
          <w:spacing w:val="-9"/>
          <w:sz w:val="28"/>
          <w:szCs w:val="28"/>
          <w:u w:val="single" w:color="auto"/>
        </w:rPr>
        <w:t>资</w:t>
      </w:r>
      <w:r>
        <w:rPr>
          <w:rFonts w:hint="eastAsia" w:ascii="宋体" w:hAnsi="宋体" w:eastAsia="宋体" w:cs="宋体"/>
          <w:spacing w:val="-28"/>
          <w:sz w:val="28"/>
          <w:szCs w:val="28"/>
          <w:u w:val="single" w:color="auto"/>
        </w:rPr>
        <w:t xml:space="preserve"> </w:t>
      </w:r>
      <w:r>
        <w:rPr>
          <w:rFonts w:hint="eastAsia" w:ascii="宋体" w:hAnsi="宋体" w:eastAsia="宋体" w:cs="宋体"/>
          <w:spacing w:val="-9"/>
          <w:sz w:val="28"/>
          <w:szCs w:val="28"/>
          <w:u w:val="single" w:color="auto"/>
        </w:rPr>
        <w:t>源</w:t>
      </w:r>
      <w:r>
        <w:rPr>
          <w:rFonts w:hint="eastAsia" w:ascii="宋体" w:hAnsi="宋体" w:eastAsia="宋体" w:cs="宋体"/>
          <w:spacing w:val="-23"/>
          <w:sz w:val="28"/>
          <w:szCs w:val="28"/>
          <w:u w:val="single" w:color="auto"/>
        </w:rPr>
        <w:t xml:space="preserve"> </w:t>
      </w:r>
      <w:r>
        <w:rPr>
          <w:rFonts w:hint="eastAsia" w:ascii="宋体" w:hAnsi="宋体" w:eastAsia="宋体" w:cs="宋体"/>
          <w:spacing w:val="-9"/>
          <w:sz w:val="28"/>
          <w:szCs w:val="28"/>
          <w:u w:val="single" w:color="auto"/>
        </w:rPr>
        <w:t>交</w:t>
      </w:r>
      <w:r>
        <w:rPr>
          <w:rFonts w:hint="eastAsia" w:ascii="宋体" w:hAnsi="宋体" w:eastAsia="宋体" w:cs="宋体"/>
          <w:spacing w:val="-11"/>
          <w:sz w:val="28"/>
          <w:szCs w:val="28"/>
          <w:u w:val="single" w:color="auto"/>
        </w:rPr>
        <w:t xml:space="preserve"> </w:t>
      </w:r>
      <w:r>
        <w:rPr>
          <w:rFonts w:hint="eastAsia" w:ascii="宋体" w:hAnsi="宋体" w:eastAsia="宋体" w:cs="宋体"/>
          <w:spacing w:val="-9"/>
          <w:sz w:val="28"/>
          <w:szCs w:val="28"/>
          <w:u w:val="single" w:color="auto"/>
        </w:rPr>
        <w:t>易</w:t>
      </w:r>
      <w:r>
        <w:rPr>
          <w:rFonts w:hint="eastAsia" w:ascii="宋体" w:hAnsi="宋体" w:eastAsia="宋体" w:cs="宋体"/>
          <w:spacing w:val="-28"/>
          <w:sz w:val="28"/>
          <w:szCs w:val="28"/>
          <w:u w:val="single" w:color="auto"/>
        </w:rPr>
        <w:t xml:space="preserve"> </w:t>
      </w:r>
      <w:r>
        <w:rPr>
          <w:rFonts w:hint="eastAsia" w:ascii="宋体" w:hAnsi="宋体" w:eastAsia="宋体" w:cs="宋体"/>
          <w:spacing w:val="-9"/>
          <w:sz w:val="28"/>
          <w:szCs w:val="28"/>
          <w:u w:val="single" w:color="auto"/>
        </w:rPr>
        <w:t>平 台</w:t>
      </w:r>
      <w:r>
        <w:rPr>
          <w:rFonts w:hint="eastAsia" w:ascii="宋体" w:hAnsi="宋体" w:eastAsia="宋体" w:cs="宋体"/>
          <w:spacing w:val="-31"/>
          <w:sz w:val="28"/>
          <w:szCs w:val="28"/>
          <w:u w:val="single" w:color="auto"/>
        </w:rPr>
        <w:t xml:space="preserve"> </w:t>
      </w:r>
      <w:r>
        <w:rPr>
          <w:rFonts w:hint="eastAsia" w:ascii="宋体" w:hAnsi="宋体" w:eastAsia="宋体" w:cs="宋体"/>
          <w:spacing w:val="-9"/>
          <w:sz w:val="28"/>
          <w:szCs w:val="28"/>
          <w:u w:val="single" w:color="auto"/>
        </w:rPr>
        <w:t>（ 安</w:t>
      </w:r>
      <w:r>
        <w:rPr>
          <w:rFonts w:hint="eastAsia" w:ascii="宋体" w:hAnsi="宋体" w:eastAsia="宋体" w:cs="宋体"/>
          <w:spacing w:val="-23"/>
          <w:sz w:val="28"/>
          <w:szCs w:val="28"/>
          <w:u w:val="single" w:color="auto"/>
        </w:rPr>
        <w:t xml:space="preserve"> </w:t>
      </w:r>
      <w:r>
        <w:rPr>
          <w:rFonts w:hint="eastAsia" w:ascii="宋体" w:hAnsi="宋体" w:eastAsia="宋体" w:cs="宋体"/>
          <w:spacing w:val="-9"/>
          <w:sz w:val="28"/>
          <w:szCs w:val="28"/>
          <w:u w:val="single" w:color="auto"/>
        </w:rPr>
        <w:t>徽</w:t>
      </w:r>
      <w:r>
        <w:rPr>
          <w:rFonts w:hint="eastAsia" w:ascii="宋体" w:hAnsi="宋体" w:eastAsia="宋体" w:cs="宋体"/>
          <w:spacing w:val="-24"/>
          <w:sz w:val="28"/>
          <w:szCs w:val="28"/>
          <w:u w:val="single" w:color="auto"/>
        </w:rPr>
        <w:t xml:space="preserve"> </w:t>
      </w:r>
      <w:r>
        <w:rPr>
          <w:rFonts w:hint="eastAsia" w:ascii="宋体" w:hAnsi="宋体" w:eastAsia="宋体" w:cs="宋体"/>
          <w:spacing w:val="-9"/>
          <w:sz w:val="28"/>
          <w:szCs w:val="28"/>
          <w:u w:val="single" w:color="auto"/>
        </w:rPr>
        <w:t>省</w:t>
      </w:r>
      <w:r>
        <w:rPr>
          <w:rFonts w:hint="eastAsia" w:ascii="宋体" w:hAnsi="宋体" w:eastAsia="宋体" w:cs="宋体"/>
          <w:spacing w:val="47"/>
          <w:sz w:val="28"/>
          <w:szCs w:val="28"/>
          <w:u w:val="single" w:color="auto"/>
        </w:rPr>
        <w:t xml:space="preserve"> </w:t>
      </w:r>
      <w:r>
        <w:rPr>
          <w:rFonts w:hint="eastAsia" w:ascii="宋体" w:hAnsi="宋体" w:eastAsia="宋体" w:cs="宋体"/>
          <w:spacing w:val="-9"/>
          <w:sz w:val="28"/>
          <w:szCs w:val="28"/>
          <w:u w:val="single" w:color="auto"/>
        </w:rPr>
        <w:t>·</w:t>
      </w:r>
      <w:r>
        <w:rPr>
          <w:rFonts w:hint="eastAsia" w:ascii="宋体" w:hAnsi="宋体" w:eastAsia="宋体" w:cs="宋体"/>
          <w:spacing w:val="-26"/>
          <w:sz w:val="28"/>
          <w:szCs w:val="28"/>
          <w:u w:val="single" w:color="auto"/>
        </w:rPr>
        <w:t xml:space="preserve"> </w:t>
      </w:r>
      <w:r>
        <w:rPr>
          <w:rFonts w:hint="eastAsia" w:ascii="宋体" w:hAnsi="宋体" w:eastAsia="宋体" w:cs="宋体"/>
          <w:spacing w:val="-9"/>
          <w:sz w:val="28"/>
          <w:szCs w:val="28"/>
          <w:u w:val="single" w:color="auto"/>
        </w:rPr>
        <w:t>阜 阳</w:t>
      </w:r>
      <w:r>
        <w:rPr>
          <w:rFonts w:hint="eastAsia" w:ascii="宋体" w:hAnsi="宋体" w:eastAsia="宋体" w:cs="宋体"/>
          <w:spacing w:val="-19"/>
          <w:sz w:val="28"/>
          <w:szCs w:val="28"/>
          <w:u w:val="single" w:color="auto"/>
        </w:rPr>
        <w:t xml:space="preserve"> </w:t>
      </w:r>
      <w:r>
        <w:rPr>
          <w:rFonts w:hint="eastAsia" w:ascii="宋体" w:hAnsi="宋体" w:eastAsia="宋体" w:cs="宋体"/>
          <w:spacing w:val="-9"/>
          <w:sz w:val="28"/>
          <w:szCs w:val="28"/>
          <w:u w:val="single" w:color="auto"/>
        </w:rPr>
        <w:t>市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"http://jyzx.fy.gov.cn/FuYang/" </w:instrText>
      </w:r>
      <w:r>
        <w:rPr>
          <w:rFonts w:hint="eastAsia" w:ascii="宋体" w:hAnsi="宋体" w:eastAsia="宋体" w:cs="宋体"/>
          <w:sz w:val="28"/>
          <w:szCs w:val="28"/>
        </w:rPr>
        <w:fldChar w:fldCharType="separate"/>
      </w:r>
      <w:r>
        <w:rPr>
          <w:rFonts w:hint="eastAsia" w:ascii="宋体" w:hAnsi="宋体" w:eastAsia="宋体" w:cs="宋体"/>
          <w:sz w:val="28"/>
          <w:szCs w:val="28"/>
          <w:u w:val="single" w:color="auto"/>
          <w:lang w:eastAsia="zh-CN"/>
        </w:rPr>
        <w:t>https://jyzx.fy.gov.cn/</w:t>
      </w:r>
      <w:r>
        <w:rPr>
          <w:rFonts w:hint="eastAsia" w:ascii="宋体" w:hAnsi="宋体" w:eastAsia="宋体" w:cs="宋体"/>
          <w:spacing w:val="11"/>
          <w:sz w:val="28"/>
          <w:szCs w:val="28"/>
          <w:u w:val="single" w:color="auto"/>
        </w:rPr>
        <w:fldChar w:fldCharType="end"/>
      </w:r>
      <w:r>
        <w:rPr>
          <w:rFonts w:hint="eastAsia" w:ascii="宋体" w:hAnsi="宋体" w:eastAsia="宋体" w:cs="宋体"/>
          <w:spacing w:val="11"/>
          <w:sz w:val="28"/>
          <w:szCs w:val="28"/>
          <w:u w:val="single" w:color="auto"/>
        </w:rPr>
        <w:t>网站</w:t>
      </w:r>
      <w:r>
        <w:rPr>
          <w:rFonts w:hint="eastAsia" w:ascii="宋体" w:hAnsi="宋体" w:eastAsia="宋体" w:cs="宋体"/>
          <w:spacing w:val="11"/>
          <w:sz w:val="28"/>
          <w:szCs w:val="28"/>
        </w:rPr>
        <w:t>查阅招标文件。</w:t>
      </w:r>
    </w:p>
    <w:p w14:paraId="6FFFFC45">
      <w:pPr>
        <w:keepNext w:val="0"/>
        <w:keepLines w:val="0"/>
        <w:pageBreakBefore w:val="0"/>
        <w:widowControl w:val="0"/>
        <w:kinsoku/>
        <w:wordWrap w:val="0"/>
        <w:overflowPunct w:val="0"/>
        <w:topLinePunct w:val="0"/>
        <w:autoSpaceDE/>
        <w:autoSpaceDN/>
        <w:bidi w:val="0"/>
        <w:adjustRightInd/>
        <w:snapToGrid w:val="0"/>
        <w:spacing w:before="38" w:line="360" w:lineRule="auto"/>
        <w:ind w:left="17" w:right="68" w:firstLine="431"/>
        <w:textAlignment w:val="auto"/>
        <w:rPr>
          <w:rFonts w:hint="eastAsia" w:ascii="宋体" w:hAnsi="宋体" w:eastAsia="宋体" w:cs="宋体"/>
          <w:sz w:val="28"/>
          <w:szCs w:val="28"/>
        </w:rPr>
      </w:pPr>
      <w:r>
        <w:rPr>
          <w:rFonts w:hint="eastAsia" w:ascii="宋体" w:hAnsi="宋体" w:eastAsia="宋体" w:cs="宋体"/>
          <w:spacing w:val="2"/>
          <w:sz w:val="28"/>
          <w:szCs w:val="28"/>
        </w:rPr>
        <w:t>（2）潜在投标人查阅招标文件后，如参与投标，</w:t>
      </w:r>
      <w:r>
        <w:rPr>
          <w:rFonts w:hint="eastAsia" w:ascii="宋体" w:hAnsi="宋体" w:eastAsia="宋体" w:cs="宋体"/>
          <w:spacing w:val="2"/>
          <w:sz w:val="28"/>
          <w:szCs w:val="28"/>
          <w:u w:val="single" w:color="auto"/>
        </w:rPr>
        <w:t>应在全</w:t>
      </w:r>
      <w:r>
        <w:rPr>
          <w:rFonts w:hint="eastAsia" w:ascii="宋体" w:hAnsi="宋体" w:eastAsia="宋体" w:cs="宋体"/>
          <w:spacing w:val="1"/>
          <w:sz w:val="28"/>
          <w:szCs w:val="28"/>
          <w:u w:val="single" w:color="auto"/>
        </w:rPr>
        <w:t>国公共资源交易平台（安徽省</w:t>
      </w:r>
      <w:r>
        <w:rPr>
          <w:rFonts w:hint="eastAsia" w:ascii="宋体" w:hAnsi="宋体" w:eastAsia="宋体" w:cs="宋体"/>
          <w:spacing w:val="-18"/>
          <w:sz w:val="28"/>
          <w:szCs w:val="28"/>
          <w:u w:val="single" w:color="auto"/>
        </w:rPr>
        <w:t xml:space="preserve"> </w:t>
      </w:r>
      <w:r>
        <w:rPr>
          <w:rFonts w:hint="eastAsia" w:ascii="宋体" w:hAnsi="宋体" w:eastAsia="宋体" w:cs="宋体"/>
          <w:spacing w:val="1"/>
          <w:sz w:val="28"/>
          <w:szCs w:val="28"/>
          <w:u w:val="single" w:color="auto"/>
        </w:rPr>
        <w:t>·阜</w:t>
      </w:r>
      <w:r>
        <w:rPr>
          <w:rFonts w:hint="eastAsia" w:ascii="宋体" w:hAnsi="宋体" w:eastAsia="宋体" w:cs="宋体"/>
          <w:sz w:val="28"/>
          <w:szCs w:val="28"/>
        </w:rPr>
        <w:t xml:space="preserve"> </w:t>
      </w:r>
      <w:r>
        <w:rPr>
          <w:rFonts w:hint="eastAsia" w:ascii="宋体" w:hAnsi="宋体" w:eastAsia="宋体" w:cs="宋体"/>
          <w:spacing w:val="12"/>
          <w:sz w:val="28"/>
          <w:szCs w:val="28"/>
          <w:u w:val="single" w:color="auto"/>
        </w:rPr>
        <w:t>阳市）</w:t>
      </w:r>
      <w:r>
        <w:rPr>
          <w:rFonts w:hint="eastAsia" w:ascii="宋体" w:hAnsi="宋体" w:eastAsia="宋体" w:cs="宋体"/>
          <w:sz w:val="28"/>
          <w:szCs w:val="28"/>
          <w:u w:val="single" w:color="auto"/>
          <w:lang w:eastAsia="zh-CN"/>
        </w:rPr>
        <w:t>https://jyzx.fy.gov.cn/</w:t>
      </w:r>
      <w:r>
        <w:rPr>
          <w:rFonts w:hint="eastAsia" w:ascii="宋体" w:hAnsi="宋体" w:eastAsia="宋体" w:cs="宋体"/>
          <w:spacing w:val="12"/>
          <w:sz w:val="28"/>
          <w:szCs w:val="28"/>
          <w:u w:val="single" w:color="auto"/>
        </w:rPr>
        <w:t>网站下载招标文件。</w:t>
      </w:r>
    </w:p>
    <w:p w14:paraId="368F1CA3">
      <w:pPr>
        <w:keepNext w:val="0"/>
        <w:keepLines w:val="0"/>
        <w:pageBreakBefore w:val="0"/>
        <w:widowControl w:val="0"/>
        <w:kinsoku/>
        <w:wordWrap w:val="0"/>
        <w:overflowPunct w:val="0"/>
        <w:topLinePunct w:val="0"/>
        <w:autoSpaceDE/>
        <w:autoSpaceDN/>
        <w:bidi w:val="0"/>
        <w:adjustRightInd/>
        <w:snapToGrid w:val="0"/>
        <w:spacing w:before="35" w:line="360" w:lineRule="auto"/>
        <w:ind w:left="449"/>
        <w:textAlignment w:val="auto"/>
        <w:rPr>
          <w:rFonts w:hint="eastAsia" w:ascii="宋体" w:hAnsi="宋体" w:eastAsia="宋体" w:cs="宋体"/>
          <w:sz w:val="28"/>
          <w:szCs w:val="28"/>
        </w:rPr>
      </w:pPr>
      <w:r>
        <w:rPr>
          <w:rFonts w:hint="eastAsia" w:ascii="宋体" w:hAnsi="宋体" w:eastAsia="宋体" w:cs="宋体"/>
          <w:spacing w:val="7"/>
          <w:sz w:val="28"/>
          <w:szCs w:val="28"/>
        </w:rPr>
        <w:t>（3）招标文件费用支付方式：</w:t>
      </w:r>
      <w:permStart w:id="50" w:edGrp="everyone"/>
      <w:r>
        <w:rPr>
          <w:rFonts w:hint="eastAsia" w:ascii="宋体" w:hAnsi="宋体" w:eastAsia="宋体" w:cs="宋体"/>
          <w:spacing w:val="7"/>
          <w:sz w:val="28"/>
          <w:szCs w:val="28"/>
          <w:u w:val="single" w:color="auto"/>
        </w:rPr>
        <w:t xml:space="preserve">  免收   </w:t>
      </w:r>
      <w:r>
        <w:rPr>
          <w:rFonts w:hint="eastAsia" w:ascii="宋体" w:hAnsi="宋体" w:eastAsia="宋体" w:cs="宋体"/>
          <w:spacing w:val="7"/>
          <w:sz w:val="28"/>
          <w:szCs w:val="28"/>
        </w:rPr>
        <w:t>。</w:t>
      </w:r>
      <w:permEnd w:id="50"/>
    </w:p>
    <w:p w14:paraId="28427CD7">
      <w:pPr>
        <w:keepNext w:val="0"/>
        <w:keepLines w:val="0"/>
        <w:pageBreakBefore w:val="0"/>
        <w:widowControl w:val="0"/>
        <w:kinsoku/>
        <w:wordWrap w:val="0"/>
        <w:overflowPunct w:val="0"/>
        <w:topLinePunct w:val="0"/>
        <w:autoSpaceDE/>
        <w:autoSpaceDN/>
        <w:bidi w:val="0"/>
        <w:adjustRightInd/>
        <w:snapToGrid w:val="0"/>
        <w:spacing w:before="35" w:line="360" w:lineRule="auto"/>
        <w:ind w:left="449"/>
        <w:textAlignment w:val="auto"/>
        <w:rPr>
          <w:rFonts w:hint="eastAsia" w:ascii="宋体" w:hAnsi="宋体" w:eastAsia="宋体" w:cs="宋体"/>
          <w:spacing w:val="7"/>
          <w:sz w:val="28"/>
          <w:szCs w:val="28"/>
        </w:rPr>
      </w:pPr>
      <w:r>
        <w:rPr>
          <w:rFonts w:hint="eastAsia" w:ascii="宋体" w:hAnsi="宋体" w:eastAsia="宋体" w:cs="宋体"/>
          <w:spacing w:val="7"/>
          <w:sz w:val="28"/>
          <w:szCs w:val="28"/>
        </w:rPr>
        <w:t>（4）招标文件获取过程中有任何疑问，请在工作时间（工作时间：</w:t>
      </w:r>
      <w:permStart w:id="51" w:edGrp="everyone"/>
      <w:r>
        <w:rPr>
          <w:rFonts w:hint="eastAsia" w:ascii="宋体" w:hAnsi="宋体" w:eastAsia="宋体" w:cs="宋体"/>
          <w:spacing w:val="7"/>
          <w:sz w:val="28"/>
          <w:szCs w:val="28"/>
          <w:u w:val="single"/>
          <w:lang w:val="en-US" w:eastAsia="zh-CN"/>
        </w:rPr>
        <w:t xml:space="preserve">  8:00-12:00,14:30-17:30节假日休息</w:t>
      </w:r>
      <w:r>
        <w:rPr>
          <w:rFonts w:hint="eastAsia" w:ascii="宋体" w:hAnsi="宋体" w:eastAsia="宋体" w:cs="宋体"/>
          <w:spacing w:val="7"/>
          <w:sz w:val="28"/>
          <w:szCs w:val="28"/>
          <w:u w:val="single"/>
        </w:rPr>
        <w:t xml:space="preserve"> </w:t>
      </w:r>
      <w:permEnd w:id="51"/>
      <w:r>
        <w:rPr>
          <w:rFonts w:hint="eastAsia" w:ascii="宋体" w:hAnsi="宋体" w:eastAsia="宋体" w:cs="宋体"/>
          <w:spacing w:val="7"/>
          <w:sz w:val="28"/>
          <w:szCs w:val="28"/>
        </w:rPr>
        <w:t>）拨打</w:t>
      </w:r>
      <w:permStart w:id="52" w:edGrp="everyone"/>
      <w:r>
        <w:rPr>
          <w:rFonts w:hint="eastAsia" w:ascii="宋体" w:hAnsi="宋体" w:eastAsia="宋体" w:cs="宋体"/>
          <w:spacing w:val="7"/>
          <w:sz w:val="28"/>
          <w:szCs w:val="28"/>
          <w:u w:val="single"/>
        </w:rPr>
        <w:t xml:space="preserve"> 0558-2166196 。</w:t>
      </w:r>
      <w:permEnd w:id="52"/>
    </w:p>
    <w:p w14:paraId="76D94D95">
      <w:pPr>
        <w:pageBreakBefore w:val="0"/>
        <w:bidi w:val="0"/>
        <w:adjustRightInd w:val="0"/>
        <w:snapToGrid w:val="0"/>
        <w:spacing w:line="360" w:lineRule="auto"/>
        <w:ind w:firstLine="437"/>
        <w:outlineLvl w:val="9"/>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4.3 招标文件价格：每套人民币</w:t>
      </w:r>
      <w:r>
        <w:rPr>
          <w:rFonts w:hint="eastAsia" w:ascii="宋体" w:hAnsi="宋体" w:eastAsia="宋体" w:cs="宋体"/>
          <w:color w:val="auto"/>
          <w:sz w:val="28"/>
          <w:szCs w:val="28"/>
          <w:highlight w:val="none"/>
          <w:u w:val="single"/>
        </w:rPr>
        <w:t xml:space="preserve">   </w:t>
      </w:r>
      <w:r>
        <w:rPr>
          <w:rFonts w:hint="eastAsia" w:ascii="宋体" w:hAnsi="宋体" w:eastAsia="宋体" w:cs="宋体"/>
          <w:bCs/>
          <w:snapToGrid w:val="0"/>
          <w:color w:val="auto"/>
          <w:kern w:val="0"/>
          <w:sz w:val="28"/>
          <w:szCs w:val="28"/>
          <w:highlight w:val="none"/>
          <w:u w:val="single"/>
          <w:lang w:val="en-US" w:eastAsia="zh-CN"/>
        </w:rPr>
        <w:t>免收</w:t>
      </w:r>
      <w:r>
        <w:rPr>
          <w:rFonts w:hint="eastAsia" w:ascii="宋体" w:hAnsi="宋体" w:eastAsia="宋体" w:cs="宋体"/>
          <w:color w:val="auto"/>
          <w:sz w:val="28"/>
          <w:szCs w:val="28"/>
          <w:highlight w:val="none"/>
          <w:u w:val="single"/>
        </w:rPr>
        <w:t xml:space="preserve">  </w:t>
      </w:r>
      <w:r>
        <w:rPr>
          <w:rFonts w:hint="eastAsia" w:ascii="宋体" w:hAnsi="宋体" w:eastAsia="宋体" w:cs="宋体"/>
          <w:bCs/>
          <w:snapToGrid w:val="0"/>
          <w:color w:val="auto"/>
          <w:kern w:val="0"/>
          <w:sz w:val="28"/>
          <w:szCs w:val="28"/>
          <w:highlight w:val="none"/>
        </w:rPr>
        <w:t>元整。</w:t>
      </w:r>
    </w:p>
    <w:p w14:paraId="75DADA00">
      <w:pPr>
        <w:pageBreakBefore w:val="0"/>
        <w:bidi w:val="0"/>
        <w:adjustRightInd w:val="0"/>
        <w:snapToGrid w:val="0"/>
        <w:spacing w:line="360" w:lineRule="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 投标文件的递交</w:t>
      </w:r>
    </w:p>
    <w:p w14:paraId="7022CD03">
      <w:pPr>
        <w:pageBreakBefore w:val="0"/>
        <w:bidi w:val="0"/>
        <w:adjustRightInd w:val="0"/>
        <w:snapToGrid w:val="0"/>
        <w:spacing w:line="360" w:lineRule="auto"/>
        <w:jc w:val="left"/>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投标文件递交的截止时间(投标截止时间，下同)为</w:t>
      </w:r>
      <w:permStart w:id="53" w:edGrp="everyone"/>
      <w:r>
        <w:rPr>
          <w:rFonts w:hint="eastAsia" w:ascii="宋体" w:hAnsi="宋体" w:eastAsia="宋体" w:cs="宋体"/>
          <w:spacing w:val="5"/>
          <w:sz w:val="28"/>
          <w:szCs w:val="28"/>
          <w:u w:val="single" w:color="auto"/>
        </w:rPr>
        <w:t>2025</w:t>
      </w:r>
      <w:r>
        <w:rPr>
          <w:rFonts w:hint="eastAsia" w:ascii="宋体" w:hAnsi="宋体" w:eastAsia="宋体" w:cs="宋体"/>
          <w:spacing w:val="-2"/>
          <w:sz w:val="28"/>
          <w:szCs w:val="28"/>
        </w:rPr>
        <w:t>年</w:t>
      </w:r>
      <w:r>
        <w:rPr>
          <w:rFonts w:hint="eastAsia" w:ascii="宋体" w:hAnsi="宋体" w:eastAsia="宋体" w:cs="宋体"/>
          <w:spacing w:val="-98"/>
          <w:sz w:val="28"/>
          <w:szCs w:val="28"/>
        </w:rPr>
        <w:t xml:space="preserve"> </w:t>
      </w:r>
      <w:r>
        <w:rPr>
          <w:rFonts w:hint="eastAsia" w:ascii="宋体" w:hAnsi="宋体" w:eastAsia="宋体" w:cs="宋体"/>
          <w:spacing w:val="4"/>
          <w:sz w:val="28"/>
          <w:szCs w:val="28"/>
          <w:u w:val="single" w:color="auto"/>
          <w:lang w:val="en-US" w:eastAsia="zh-CN"/>
        </w:rPr>
        <w:t>6</w:t>
      </w:r>
      <w:r>
        <w:rPr>
          <w:rFonts w:hint="eastAsia" w:ascii="宋体" w:hAnsi="宋体" w:eastAsia="宋体" w:cs="宋体"/>
          <w:spacing w:val="-84"/>
          <w:sz w:val="28"/>
          <w:szCs w:val="28"/>
        </w:rPr>
        <w:t xml:space="preserve"> </w:t>
      </w:r>
      <w:r>
        <w:rPr>
          <w:rFonts w:hint="eastAsia" w:ascii="宋体" w:hAnsi="宋体" w:eastAsia="宋体" w:cs="宋体"/>
          <w:spacing w:val="-2"/>
          <w:sz w:val="28"/>
          <w:szCs w:val="28"/>
        </w:rPr>
        <w:t>月</w:t>
      </w:r>
      <w:r>
        <w:rPr>
          <w:rFonts w:hint="eastAsia" w:ascii="宋体" w:hAnsi="宋体" w:eastAsia="宋体" w:cs="宋体"/>
          <w:spacing w:val="4"/>
          <w:sz w:val="28"/>
          <w:szCs w:val="28"/>
          <w:u w:val="single" w:color="auto"/>
          <w:lang w:val="en-US" w:eastAsia="zh-CN"/>
        </w:rPr>
        <w:t>19</w:t>
      </w:r>
      <w:r>
        <w:rPr>
          <w:rFonts w:hint="eastAsia" w:ascii="宋体" w:hAnsi="宋体" w:eastAsia="宋体" w:cs="宋体"/>
          <w:spacing w:val="-2"/>
          <w:sz w:val="28"/>
          <w:szCs w:val="28"/>
        </w:rPr>
        <w:t>日</w:t>
      </w:r>
      <w:r>
        <w:rPr>
          <w:rFonts w:hint="eastAsia" w:ascii="宋体" w:hAnsi="宋体" w:eastAsia="宋体" w:cs="宋体"/>
          <w:spacing w:val="5"/>
          <w:sz w:val="28"/>
          <w:szCs w:val="28"/>
          <w:u w:val="single" w:color="auto"/>
        </w:rPr>
        <w:t xml:space="preserve"> </w:t>
      </w:r>
      <w:r>
        <w:rPr>
          <w:rFonts w:hint="eastAsia" w:ascii="宋体" w:hAnsi="宋体" w:eastAsia="宋体" w:cs="宋体"/>
          <w:spacing w:val="5"/>
          <w:sz w:val="28"/>
          <w:szCs w:val="28"/>
          <w:u w:val="single" w:color="auto"/>
          <w:lang w:val="en-US" w:eastAsia="zh-CN"/>
        </w:rPr>
        <w:t>09</w:t>
      </w:r>
      <w:r>
        <w:rPr>
          <w:rFonts w:hint="eastAsia" w:ascii="宋体" w:hAnsi="宋体" w:eastAsia="宋体" w:cs="宋体"/>
          <w:spacing w:val="5"/>
          <w:sz w:val="28"/>
          <w:szCs w:val="28"/>
          <w:u w:val="single" w:color="auto"/>
        </w:rPr>
        <w:t xml:space="preserve"> </w:t>
      </w:r>
      <w:r>
        <w:rPr>
          <w:rFonts w:hint="eastAsia" w:ascii="宋体" w:hAnsi="宋体" w:eastAsia="宋体" w:cs="宋体"/>
          <w:spacing w:val="-81"/>
          <w:sz w:val="28"/>
          <w:szCs w:val="28"/>
        </w:rPr>
        <w:t xml:space="preserve"> </w:t>
      </w:r>
      <w:r>
        <w:rPr>
          <w:rFonts w:hint="eastAsia" w:ascii="宋体" w:hAnsi="宋体" w:eastAsia="宋体" w:cs="宋体"/>
          <w:spacing w:val="-2"/>
          <w:sz w:val="28"/>
          <w:szCs w:val="28"/>
        </w:rPr>
        <w:t>时</w:t>
      </w:r>
      <w:r>
        <w:rPr>
          <w:rFonts w:hint="eastAsia" w:ascii="宋体" w:hAnsi="宋体" w:eastAsia="宋体" w:cs="宋体"/>
          <w:spacing w:val="4"/>
          <w:sz w:val="28"/>
          <w:szCs w:val="28"/>
          <w:u w:val="single" w:color="auto"/>
        </w:rPr>
        <w:t xml:space="preserve"> </w:t>
      </w:r>
      <w:r>
        <w:rPr>
          <w:rFonts w:hint="eastAsia" w:ascii="宋体" w:hAnsi="宋体" w:eastAsia="宋体" w:cs="宋体"/>
          <w:spacing w:val="4"/>
          <w:sz w:val="28"/>
          <w:szCs w:val="28"/>
          <w:u w:val="single" w:color="auto"/>
          <w:lang w:val="en-US" w:eastAsia="zh-CN"/>
        </w:rPr>
        <w:t>00</w:t>
      </w:r>
      <w:r>
        <w:rPr>
          <w:rFonts w:hint="eastAsia" w:ascii="宋体" w:hAnsi="宋体" w:eastAsia="宋体" w:cs="宋体"/>
          <w:spacing w:val="4"/>
          <w:sz w:val="28"/>
          <w:szCs w:val="28"/>
          <w:u w:val="single" w:color="auto"/>
        </w:rPr>
        <w:t xml:space="preserve"> </w:t>
      </w:r>
      <w:r>
        <w:rPr>
          <w:rFonts w:hint="eastAsia" w:ascii="宋体" w:hAnsi="宋体" w:eastAsia="宋体" w:cs="宋体"/>
          <w:bCs/>
          <w:snapToGrid w:val="0"/>
          <w:color w:val="auto"/>
          <w:kern w:val="0"/>
          <w:sz w:val="28"/>
          <w:szCs w:val="28"/>
          <w:highlight w:val="none"/>
          <w:u w:val="single"/>
        </w:rPr>
        <w:t xml:space="preserve"> </w:t>
      </w:r>
      <w:r>
        <w:rPr>
          <w:rFonts w:hint="eastAsia" w:ascii="宋体" w:hAnsi="宋体" w:eastAsia="宋体" w:cs="宋体"/>
          <w:bCs/>
          <w:snapToGrid w:val="0"/>
          <w:color w:val="auto"/>
          <w:kern w:val="0"/>
          <w:sz w:val="28"/>
          <w:szCs w:val="28"/>
          <w:highlight w:val="none"/>
        </w:rPr>
        <w:t>分</w:t>
      </w:r>
      <w:permEnd w:id="53"/>
      <w:r>
        <w:rPr>
          <w:rFonts w:hint="eastAsia" w:ascii="宋体" w:hAnsi="宋体" w:eastAsia="宋体" w:cs="宋体"/>
          <w:bCs/>
          <w:snapToGrid w:val="0"/>
          <w:color w:val="auto"/>
          <w:kern w:val="0"/>
          <w:sz w:val="28"/>
          <w:szCs w:val="28"/>
          <w:highlight w:val="none"/>
        </w:rPr>
        <w:t>，投标人应在投标截止时间前通过</w:t>
      </w:r>
      <w:r>
        <w:rPr>
          <w:rFonts w:hint="eastAsia" w:ascii="宋体" w:hAnsi="宋体" w:eastAsia="宋体" w:cs="宋体"/>
          <w:bCs/>
          <w:color w:val="auto"/>
          <w:sz w:val="28"/>
          <w:szCs w:val="28"/>
          <w:highlight w:val="none"/>
          <w:u w:val="single"/>
        </w:rPr>
        <w:t xml:space="preserve"> </w:t>
      </w:r>
      <w:permStart w:id="54" w:edGrp="everyone"/>
      <w:r>
        <w:rPr>
          <w:rFonts w:hint="eastAsia" w:ascii="宋体" w:hAnsi="宋体" w:eastAsia="宋体" w:cs="宋体"/>
          <w:bCs/>
          <w:snapToGrid w:val="0"/>
          <w:color w:val="auto"/>
          <w:kern w:val="0"/>
          <w:sz w:val="28"/>
          <w:szCs w:val="28"/>
          <w:highlight w:val="none"/>
          <w:u w:val="single"/>
          <w:lang w:val="en-US" w:eastAsia="zh-CN"/>
        </w:rPr>
        <w:t>1、</w:t>
      </w:r>
      <w:r>
        <w:rPr>
          <w:rFonts w:hint="eastAsia" w:ascii="宋体" w:hAnsi="宋体" w:eastAsia="宋体" w:cs="宋体"/>
          <w:bCs/>
          <w:snapToGrid w:val="0"/>
          <w:color w:val="auto"/>
          <w:kern w:val="0"/>
          <w:sz w:val="28"/>
          <w:szCs w:val="28"/>
          <w:highlight w:val="none"/>
          <w:u w:val="single"/>
        </w:rPr>
        <w:t xml:space="preserve">阜阳市公共资源交易系统 </w:t>
      </w:r>
      <w:permEnd w:id="54"/>
      <w:r>
        <w:rPr>
          <w:rFonts w:hint="eastAsia" w:ascii="宋体" w:hAnsi="宋体" w:eastAsia="宋体" w:cs="宋体"/>
          <w:bCs/>
          <w:snapToGrid w:val="0"/>
          <w:color w:val="auto"/>
          <w:kern w:val="0"/>
          <w:sz w:val="28"/>
          <w:szCs w:val="28"/>
          <w:highlight w:val="none"/>
        </w:rPr>
        <w:t>递交电子投标文件。</w:t>
      </w:r>
    </w:p>
    <w:p w14:paraId="1B46AFE3">
      <w:pPr>
        <w:keepNext w:val="0"/>
        <w:keepLines w:val="0"/>
        <w:pageBreakBefore w:val="0"/>
        <w:widowControl w:val="0"/>
        <w:kinsoku/>
        <w:wordWrap w:val="0"/>
        <w:overflowPunct w:val="0"/>
        <w:topLinePunct w:val="0"/>
        <w:autoSpaceDE/>
        <w:autoSpaceDN/>
        <w:bidi w:val="0"/>
        <w:adjustRightInd/>
        <w:snapToGrid w:val="0"/>
        <w:spacing w:before="7" w:line="360" w:lineRule="auto"/>
        <w:ind w:left="2"/>
        <w:textAlignment w:val="auto"/>
        <w:outlineLvl w:val="1"/>
        <w:rPr>
          <w:rFonts w:hint="eastAsia" w:ascii="宋体" w:hAnsi="宋体" w:eastAsia="宋体" w:cs="宋体"/>
          <w:sz w:val="28"/>
          <w:szCs w:val="28"/>
        </w:rPr>
      </w:pPr>
      <w:r>
        <w:rPr>
          <w:rFonts w:hint="eastAsia" w:ascii="宋体" w:hAnsi="宋体" w:eastAsia="宋体" w:cs="宋体"/>
          <w:b/>
          <w:bCs/>
          <w:spacing w:val="-3"/>
          <w:sz w:val="28"/>
          <w:szCs w:val="28"/>
        </w:rPr>
        <w:t>6.</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开标时间及地点</w:t>
      </w:r>
    </w:p>
    <w:p w14:paraId="5A65BA61">
      <w:pPr>
        <w:keepNext w:val="0"/>
        <w:keepLines w:val="0"/>
        <w:pageBreakBefore w:val="0"/>
        <w:widowControl w:val="0"/>
        <w:kinsoku/>
        <w:wordWrap w:val="0"/>
        <w:overflowPunct w:val="0"/>
        <w:topLinePunct w:val="0"/>
        <w:autoSpaceDE/>
        <w:autoSpaceDN/>
        <w:bidi w:val="0"/>
        <w:adjustRightInd/>
        <w:snapToGrid w:val="0"/>
        <w:spacing w:before="66" w:line="360" w:lineRule="auto"/>
        <w:ind w:left="435"/>
        <w:textAlignment w:val="auto"/>
        <w:rPr>
          <w:rFonts w:hint="eastAsia" w:ascii="宋体" w:hAnsi="宋体" w:eastAsia="宋体" w:cs="宋体"/>
          <w:sz w:val="28"/>
          <w:szCs w:val="28"/>
        </w:rPr>
      </w:pPr>
      <w:r>
        <w:rPr>
          <w:rFonts w:hint="eastAsia" w:ascii="宋体" w:hAnsi="宋体" w:eastAsia="宋体" w:cs="宋体"/>
          <w:sz w:val="28"/>
          <w:szCs w:val="28"/>
        </w:rPr>
        <w:t>6.1 开标时间：</w:t>
      </w:r>
      <w:permStart w:id="55" w:edGrp="everyone"/>
      <w:r>
        <w:rPr>
          <w:rFonts w:hint="eastAsia" w:ascii="宋体" w:hAnsi="宋体" w:eastAsia="宋体" w:cs="宋体"/>
          <w:spacing w:val="6"/>
          <w:sz w:val="28"/>
          <w:szCs w:val="28"/>
          <w:u w:val="single" w:color="auto"/>
        </w:rPr>
        <w:t xml:space="preserve"> </w:t>
      </w:r>
      <w:r>
        <w:rPr>
          <w:rFonts w:hint="eastAsia" w:ascii="宋体" w:hAnsi="宋体" w:eastAsia="宋体" w:cs="宋体"/>
          <w:spacing w:val="5"/>
          <w:sz w:val="28"/>
          <w:szCs w:val="28"/>
          <w:u w:val="single" w:color="auto"/>
        </w:rPr>
        <w:t xml:space="preserve"> 2025 </w:t>
      </w:r>
      <w:r>
        <w:rPr>
          <w:rFonts w:hint="eastAsia" w:ascii="宋体" w:hAnsi="宋体" w:eastAsia="宋体" w:cs="宋体"/>
          <w:spacing w:val="-91"/>
          <w:sz w:val="28"/>
          <w:szCs w:val="28"/>
        </w:rPr>
        <w:t xml:space="preserve"> </w:t>
      </w:r>
      <w:r>
        <w:rPr>
          <w:rFonts w:hint="eastAsia" w:ascii="宋体" w:hAnsi="宋体" w:eastAsia="宋体" w:cs="宋体"/>
          <w:spacing w:val="-2"/>
          <w:sz w:val="28"/>
          <w:szCs w:val="28"/>
        </w:rPr>
        <w:t>年</w:t>
      </w:r>
      <w:r>
        <w:rPr>
          <w:rFonts w:hint="eastAsia" w:ascii="宋体" w:hAnsi="宋体" w:eastAsia="宋体" w:cs="宋体"/>
          <w:spacing w:val="-98"/>
          <w:sz w:val="28"/>
          <w:szCs w:val="28"/>
        </w:rPr>
        <w:t xml:space="preserve"> </w:t>
      </w:r>
      <w:r>
        <w:rPr>
          <w:rFonts w:hint="eastAsia" w:ascii="宋体" w:hAnsi="宋体" w:eastAsia="宋体" w:cs="宋体"/>
          <w:spacing w:val="4"/>
          <w:sz w:val="28"/>
          <w:szCs w:val="28"/>
          <w:u w:val="single" w:color="auto"/>
        </w:rPr>
        <w:t xml:space="preserve"> </w:t>
      </w:r>
      <w:r>
        <w:rPr>
          <w:rFonts w:hint="eastAsia" w:ascii="宋体" w:hAnsi="宋体" w:eastAsia="宋体" w:cs="宋体"/>
          <w:spacing w:val="4"/>
          <w:sz w:val="28"/>
          <w:szCs w:val="28"/>
          <w:u w:val="single" w:color="auto"/>
          <w:lang w:val="en-US" w:eastAsia="zh-CN"/>
        </w:rPr>
        <w:t>6</w:t>
      </w:r>
      <w:r>
        <w:rPr>
          <w:rFonts w:hint="eastAsia" w:ascii="宋体" w:hAnsi="宋体" w:eastAsia="宋体" w:cs="宋体"/>
          <w:spacing w:val="-84"/>
          <w:sz w:val="28"/>
          <w:szCs w:val="28"/>
        </w:rPr>
        <w:t xml:space="preserve"> </w:t>
      </w:r>
      <w:r>
        <w:rPr>
          <w:rFonts w:hint="eastAsia" w:ascii="宋体" w:hAnsi="宋体" w:eastAsia="宋体" w:cs="宋体"/>
          <w:spacing w:val="-2"/>
          <w:sz w:val="28"/>
          <w:szCs w:val="28"/>
        </w:rPr>
        <w:t>月</w:t>
      </w:r>
      <w:r>
        <w:rPr>
          <w:rFonts w:hint="eastAsia" w:ascii="宋体" w:hAnsi="宋体" w:eastAsia="宋体" w:cs="宋体"/>
          <w:spacing w:val="-98"/>
          <w:sz w:val="28"/>
          <w:szCs w:val="28"/>
          <w:u w:val="single" w:color="auto"/>
        </w:rPr>
        <w:t xml:space="preserve"> </w:t>
      </w:r>
      <w:r>
        <w:rPr>
          <w:rFonts w:hint="eastAsia" w:ascii="宋体" w:hAnsi="宋体" w:eastAsia="宋体" w:cs="宋体"/>
          <w:spacing w:val="4"/>
          <w:sz w:val="28"/>
          <w:szCs w:val="28"/>
          <w:u w:val="single" w:color="auto"/>
        </w:rPr>
        <w:t xml:space="preserve"> </w:t>
      </w:r>
      <w:r>
        <w:rPr>
          <w:rFonts w:hint="eastAsia" w:ascii="宋体" w:hAnsi="宋体" w:eastAsia="宋体" w:cs="宋体"/>
          <w:spacing w:val="4"/>
          <w:sz w:val="28"/>
          <w:szCs w:val="28"/>
          <w:u w:val="single" w:color="auto"/>
          <w:lang w:val="en-US" w:eastAsia="zh-CN"/>
        </w:rPr>
        <w:t>19</w:t>
      </w:r>
      <w:r>
        <w:rPr>
          <w:rFonts w:hint="eastAsia" w:ascii="宋体" w:hAnsi="宋体" w:eastAsia="宋体" w:cs="宋体"/>
          <w:spacing w:val="4"/>
          <w:sz w:val="28"/>
          <w:szCs w:val="28"/>
          <w:u w:val="single" w:color="auto"/>
        </w:rPr>
        <w:t xml:space="preserve"> </w:t>
      </w:r>
      <w:r>
        <w:rPr>
          <w:rFonts w:hint="eastAsia" w:ascii="宋体" w:hAnsi="宋体" w:eastAsia="宋体" w:cs="宋体"/>
          <w:spacing w:val="-53"/>
          <w:sz w:val="28"/>
          <w:szCs w:val="28"/>
          <w:u w:val="single" w:color="auto"/>
        </w:rPr>
        <w:t xml:space="preserve"> </w:t>
      </w:r>
      <w:r>
        <w:rPr>
          <w:rFonts w:hint="eastAsia" w:ascii="宋体" w:hAnsi="宋体" w:eastAsia="宋体" w:cs="宋体"/>
          <w:spacing w:val="-2"/>
          <w:sz w:val="28"/>
          <w:szCs w:val="28"/>
        </w:rPr>
        <w:t>日</w:t>
      </w:r>
      <w:r>
        <w:rPr>
          <w:rFonts w:hint="eastAsia" w:ascii="宋体" w:hAnsi="宋体" w:eastAsia="宋体" w:cs="宋体"/>
          <w:spacing w:val="5"/>
          <w:sz w:val="28"/>
          <w:szCs w:val="28"/>
          <w:u w:val="single" w:color="auto"/>
        </w:rPr>
        <w:t xml:space="preserve"> </w:t>
      </w:r>
      <w:r>
        <w:rPr>
          <w:rFonts w:hint="eastAsia" w:ascii="宋体" w:hAnsi="宋体" w:eastAsia="宋体" w:cs="宋体"/>
          <w:spacing w:val="5"/>
          <w:sz w:val="28"/>
          <w:szCs w:val="28"/>
          <w:u w:val="single" w:color="auto"/>
          <w:lang w:val="en-US" w:eastAsia="zh-CN"/>
        </w:rPr>
        <w:t>09</w:t>
      </w:r>
      <w:r>
        <w:rPr>
          <w:rFonts w:hint="eastAsia" w:ascii="宋体" w:hAnsi="宋体" w:eastAsia="宋体" w:cs="宋体"/>
          <w:spacing w:val="5"/>
          <w:sz w:val="28"/>
          <w:szCs w:val="28"/>
          <w:u w:val="single" w:color="auto"/>
        </w:rPr>
        <w:t xml:space="preserve"> </w:t>
      </w:r>
      <w:r>
        <w:rPr>
          <w:rFonts w:hint="eastAsia" w:ascii="宋体" w:hAnsi="宋体" w:eastAsia="宋体" w:cs="宋体"/>
          <w:spacing w:val="-81"/>
          <w:sz w:val="28"/>
          <w:szCs w:val="28"/>
        </w:rPr>
        <w:t xml:space="preserve"> </w:t>
      </w:r>
      <w:r>
        <w:rPr>
          <w:rFonts w:hint="eastAsia" w:ascii="宋体" w:hAnsi="宋体" w:eastAsia="宋体" w:cs="宋体"/>
          <w:spacing w:val="-2"/>
          <w:sz w:val="28"/>
          <w:szCs w:val="28"/>
        </w:rPr>
        <w:t>时</w:t>
      </w:r>
      <w:r>
        <w:rPr>
          <w:rFonts w:hint="eastAsia" w:ascii="宋体" w:hAnsi="宋体" w:eastAsia="宋体" w:cs="宋体"/>
          <w:spacing w:val="4"/>
          <w:sz w:val="28"/>
          <w:szCs w:val="28"/>
          <w:u w:val="single" w:color="auto"/>
        </w:rPr>
        <w:t xml:space="preserve"> </w:t>
      </w:r>
      <w:r>
        <w:rPr>
          <w:rFonts w:hint="eastAsia" w:ascii="宋体" w:hAnsi="宋体" w:eastAsia="宋体" w:cs="宋体"/>
          <w:spacing w:val="4"/>
          <w:sz w:val="28"/>
          <w:szCs w:val="28"/>
          <w:u w:val="single" w:color="auto"/>
          <w:lang w:val="en-US" w:eastAsia="zh-CN"/>
        </w:rPr>
        <w:t>00</w:t>
      </w:r>
      <w:r>
        <w:rPr>
          <w:rFonts w:hint="eastAsia" w:ascii="宋体" w:hAnsi="宋体" w:eastAsia="宋体" w:cs="宋体"/>
          <w:spacing w:val="4"/>
          <w:sz w:val="28"/>
          <w:szCs w:val="28"/>
          <w:u w:val="single" w:color="auto"/>
        </w:rPr>
        <w:t xml:space="preserve">   </w:t>
      </w:r>
      <w:r>
        <w:rPr>
          <w:rFonts w:hint="eastAsia" w:ascii="宋体" w:hAnsi="宋体" w:eastAsia="宋体" w:cs="宋体"/>
          <w:spacing w:val="-88"/>
          <w:sz w:val="28"/>
          <w:szCs w:val="28"/>
        </w:rPr>
        <w:t xml:space="preserve"> </w:t>
      </w:r>
      <w:permEnd w:id="55"/>
      <w:r>
        <w:rPr>
          <w:rFonts w:hint="eastAsia" w:ascii="宋体" w:hAnsi="宋体" w:eastAsia="宋体" w:cs="宋体"/>
          <w:sz w:val="28"/>
          <w:szCs w:val="28"/>
        </w:rPr>
        <w:t>分。</w:t>
      </w:r>
    </w:p>
    <w:p w14:paraId="5B547B78">
      <w:pPr>
        <w:keepNext w:val="0"/>
        <w:keepLines w:val="0"/>
        <w:pageBreakBefore w:val="0"/>
        <w:widowControl w:val="0"/>
        <w:kinsoku/>
        <w:wordWrap w:val="0"/>
        <w:overflowPunct w:val="0"/>
        <w:topLinePunct w:val="0"/>
        <w:autoSpaceDE/>
        <w:autoSpaceDN/>
        <w:bidi w:val="0"/>
        <w:adjustRightInd/>
        <w:snapToGrid w:val="0"/>
        <w:spacing w:before="65" w:line="360" w:lineRule="auto"/>
        <w:ind w:left="435"/>
        <w:textAlignment w:val="auto"/>
        <w:rPr>
          <w:rFonts w:hint="eastAsia" w:ascii="宋体" w:hAnsi="宋体" w:eastAsia="宋体" w:cs="宋体"/>
          <w:sz w:val="28"/>
          <w:szCs w:val="28"/>
        </w:rPr>
      </w:pPr>
      <w:r>
        <w:rPr>
          <w:rFonts w:hint="eastAsia" w:ascii="宋体" w:hAnsi="宋体" w:eastAsia="宋体" w:cs="宋体"/>
          <w:spacing w:val="4"/>
          <w:sz w:val="28"/>
          <w:szCs w:val="28"/>
        </w:rPr>
        <w:t>6.2 开标地点：</w:t>
      </w:r>
      <w:permStart w:id="56" w:edGrp="everyone"/>
      <w:r>
        <w:rPr>
          <w:rFonts w:hint="eastAsia" w:ascii="宋体" w:hAnsi="宋体" w:eastAsia="宋体" w:cs="宋体"/>
          <w:spacing w:val="23"/>
          <w:sz w:val="28"/>
          <w:szCs w:val="28"/>
        </w:rPr>
        <w:t xml:space="preserve"> </w:t>
      </w:r>
      <w:r>
        <w:rPr>
          <w:rFonts w:hint="eastAsia" w:ascii="宋体" w:hAnsi="宋体" w:eastAsia="宋体" w:cs="宋体"/>
          <w:spacing w:val="1"/>
          <w:sz w:val="28"/>
          <w:szCs w:val="28"/>
          <w:u w:val="single" w:color="auto"/>
        </w:rPr>
        <w:t xml:space="preserve"> 阜阳市公共资源交易中心门户网站——不见面开标大厅。不见面开标大厅登录方式：阜阳市公共资源交易中心门户网站选择不见面开标大厅登录。具体操作详见阜阳市公共资源交易中心门户网站——服务指南——不见面开标大厅操作手册</w:t>
      </w:r>
      <w:r>
        <w:rPr>
          <w:rFonts w:hint="eastAsia" w:ascii="宋体" w:hAnsi="宋体" w:eastAsia="宋体" w:cs="宋体"/>
          <w:spacing w:val="8"/>
          <w:sz w:val="28"/>
          <w:szCs w:val="28"/>
        </w:rPr>
        <w:t xml:space="preserve"> </w:t>
      </w:r>
      <w:r>
        <w:rPr>
          <w:rFonts w:hint="eastAsia" w:ascii="宋体" w:hAnsi="宋体" w:eastAsia="宋体" w:cs="宋体"/>
          <w:spacing w:val="4"/>
          <w:sz w:val="28"/>
          <w:szCs w:val="28"/>
        </w:rPr>
        <w:t>。</w:t>
      </w:r>
      <w:permEnd w:id="56"/>
    </w:p>
    <w:p w14:paraId="380624FC">
      <w:pPr>
        <w:keepNext w:val="0"/>
        <w:keepLines w:val="0"/>
        <w:pageBreakBefore w:val="0"/>
        <w:widowControl w:val="0"/>
        <w:kinsoku/>
        <w:wordWrap w:val="0"/>
        <w:overflowPunct w:val="0"/>
        <w:topLinePunct w:val="0"/>
        <w:autoSpaceDE/>
        <w:autoSpaceDN/>
        <w:bidi w:val="0"/>
        <w:adjustRightInd/>
        <w:snapToGrid w:val="0"/>
        <w:spacing w:before="7" w:line="360" w:lineRule="auto"/>
        <w:ind w:left="2"/>
        <w:textAlignment w:val="auto"/>
        <w:outlineLvl w:val="1"/>
        <w:rPr>
          <w:rFonts w:hint="eastAsia" w:ascii="宋体" w:hAnsi="宋体" w:eastAsia="宋体" w:cs="宋体"/>
          <w:b/>
          <w:bCs/>
          <w:spacing w:val="-3"/>
          <w:sz w:val="28"/>
          <w:szCs w:val="28"/>
        </w:rPr>
      </w:pPr>
      <w:r>
        <w:rPr>
          <w:rFonts w:hint="eastAsia" w:ascii="宋体" w:hAnsi="宋体" w:eastAsia="宋体" w:cs="宋体"/>
          <w:b/>
          <w:bCs/>
          <w:spacing w:val="-3"/>
          <w:sz w:val="28"/>
          <w:szCs w:val="28"/>
        </w:rPr>
        <w:t>7. 发布公告的媒介</w:t>
      </w:r>
    </w:p>
    <w:p w14:paraId="5EF5D832">
      <w:pPr>
        <w:keepNext w:val="0"/>
        <w:keepLines w:val="0"/>
        <w:pageBreakBefore w:val="0"/>
        <w:widowControl w:val="0"/>
        <w:kinsoku/>
        <w:wordWrap w:val="0"/>
        <w:overflowPunct w:val="0"/>
        <w:topLinePunct w:val="0"/>
        <w:autoSpaceDE/>
        <w:autoSpaceDN/>
        <w:bidi w:val="0"/>
        <w:adjustRightInd/>
        <w:snapToGrid w:val="0"/>
        <w:spacing w:before="66" w:line="360" w:lineRule="auto"/>
        <w:ind w:firstLine="436"/>
        <w:textAlignment w:val="auto"/>
        <w:rPr>
          <w:rFonts w:hint="eastAsia" w:ascii="宋体" w:hAnsi="宋体" w:eastAsia="宋体" w:cs="宋体"/>
          <w:sz w:val="28"/>
          <w:szCs w:val="28"/>
        </w:rPr>
      </w:pPr>
      <w:r>
        <w:rPr>
          <w:rFonts w:hint="eastAsia" w:ascii="宋体" w:hAnsi="宋体" w:eastAsia="宋体" w:cs="宋体"/>
          <w:spacing w:val="10"/>
          <w:sz w:val="28"/>
          <w:szCs w:val="28"/>
        </w:rPr>
        <w:t>本次招标公告同时在</w:t>
      </w:r>
      <w:r>
        <w:rPr>
          <w:rFonts w:hint="eastAsia" w:ascii="宋体" w:hAnsi="宋体" w:eastAsia="宋体" w:cs="宋体"/>
          <w:spacing w:val="10"/>
          <w:sz w:val="28"/>
          <w:szCs w:val="28"/>
          <w:u w:val="single" w:color="auto"/>
        </w:rPr>
        <w:t>全国公共资源交易平台（安徽省</w:t>
      </w:r>
      <w:r>
        <w:rPr>
          <w:rFonts w:hint="eastAsia" w:ascii="宋体" w:hAnsi="宋体" w:eastAsia="宋体" w:cs="宋体"/>
          <w:spacing w:val="-15"/>
          <w:sz w:val="28"/>
          <w:szCs w:val="28"/>
          <w:u w:val="single" w:color="auto"/>
        </w:rPr>
        <w:t xml:space="preserve"> </w:t>
      </w:r>
      <w:r>
        <w:rPr>
          <w:rFonts w:hint="eastAsia" w:ascii="宋体" w:hAnsi="宋体" w:eastAsia="宋体" w:cs="宋体"/>
          <w:spacing w:val="10"/>
          <w:sz w:val="28"/>
          <w:szCs w:val="28"/>
          <w:u w:val="single" w:color="auto"/>
        </w:rPr>
        <w:t>·阜阳市</w:t>
      </w:r>
      <w:r>
        <w:rPr>
          <w:rFonts w:hint="eastAsia" w:ascii="宋体" w:hAnsi="宋体" w:eastAsia="宋体" w:cs="宋体"/>
          <w:spacing w:val="9"/>
          <w:sz w:val="28"/>
          <w:szCs w:val="28"/>
          <w:u w:val="single" w:color="auto"/>
        </w:rPr>
        <w:t>）、安徽省公共资源交易</w:t>
      </w:r>
      <w:r>
        <w:rPr>
          <w:rFonts w:hint="eastAsia" w:ascii="宋体" w:hAnsi="宋体" w:eastAsia="宋体" w:cs="宋体"/>
          <w:spacing w:val="10"/>
          <w:sz w:val="28"/>
          <w:szCs w:val="28"/>
          <w:u w:val="single" w:color="auto"/>
        </w:rPr>
        <w:t xml:space="preserve">监管网 </w:t>
      </w:r>
      <w:r>
        <w:rPr>
          <w:rFonts w:hint="eastAsia" w:ascii="宋体" w:hAnsi="宋体" w:eastAsia="宋体" w:cs="宋体"/>
          <w:sz w:val="28"/>
          <w:szCs w:val="28"/>
          <w:u w:val="single" w:color="auto"/>
        </w:rPr>
        <w:t>http</w:t>
      </w:r>
      <w:r>
        <w:rPr>
          <w:rFonts w:hint="eastAsia" w:ascii="宋体" w:hAnsi="宋体" w:eastAsia="宋体" w:cs="宋体"/>
          <w:sz w:val="28"/>
          <w:szCs w:val="28"/>
          <w:u w:val="single" w:color="auto"/>
          <w:lang w:val="en-US" w:eastAsia="zh-CN"/>
        </w:rPr>
        <w:t>s</w:t>
      </w:r>
      <w:r>
        <w:rPr>
          <w:rFonts w:hint="eastAsia" w:ascii="宋体" w:hAnsi="宋体" w:eastAsia="宋体" w:cs="宋体"/>
          <w:spacing w:val="10"/>
          <w:sz w:val="28"/>
          <w:szCs w:val="28"/>
          <w:u w:val="single" w:color="auto"/>
        </w:rPr>
        <w:t>://</w:t>
      </w:r>
      <w:r>
        <w:rPr>
          <w:rFonts w:hint="eastAsia" w:ascii="宋体" w:hAnsi="宋体" w:eastAsia="宋体" w:cs="宋体"/>
          <w:sz w:val="28"/>
          <w:szCs w:val="28"/>
          <w:u w:val="single" w:color="auto"/>
        </w:rPr>
        <w:t>ggzy</w:t>
      </w:r>
      <w:r>
        <w:rPr>
          <w:rFonts w:hint="eastAsia" w:ascii="宋体" w:hAnsi="宋体" w:eastAsia="宋体" w:cs="宋体"/>
          <w:spacing w:val="10"/>
          <w:sz w:val="28"/>
          <w:szCs w:val="28"/>
          <w:u w:val="single" w:color="auto"/>
        </w:rPr>
        <w:t>.</w:t>
      </w:r>
      <w:r>
        <w:rPr>
          <w:rFonts w:hint="eastAsia" w:ascii="宋体" w:hAnsi="宋体" w:eastAsia="宋体" w:cs="宋体"/>
          <w:sz w:val="28"/>
          <w:szCs w:val="28"/>
          <w:u w:val="single" w:color="auto"/>
        </w:rPr>
        <w:t>ah</w:t>
      </w:r>
      <w:r>
        <w:rPr>
          <w:rFonts w:hint="eastAsia" w:ascii="宋体" w:hAnsi="宋体" w:eastAsia="宋体" w:cs="宋体"/>
          <w:spacing w:val="10"/>
          <w:sz w:val="28"/>
          <w:szCs w:val="28"/>
          <w:u w:val="single" w:color="auto"/>
        </w:rPr>
        <w:t>.</w:t>
      </w:r>
      <w:r>
        <w:rPr>
          <w:rFonts w:hint="eastAsia" w:ascii="宋体" w:hAnsi="宋体" w:eastAsia="宋体" w:cs="宋体"/>
          <w:sz w:val="28"/>
          <w:szCs w:val="28"/>
          <w:u w:val="single" w:color="auto"/>
        </w:rPr>
        <w:t>gov</w:t>
      </w:r>
      <w:r>
        <w:rPr>
          <w:rFonts w:hint="eastAsia" w:ascii="宋体" w:hAnsi="宋体" w:eastAsia="宋体" w:cs="宋体"/>
          <w:spacing w:val="10"/>
          <w:sz w:val="28"/>
          <w:szCs w:val="28"/>
          <w:u w:val="single" w:color="auto"/>
        </w:rPr>
        <w:t>.</w:t>
      </w:r>
      <w:r>
        <w:rPr>
          <w:rFonts w:hint="eastAsia" w:ascii="宋体" w:hAnsi="宋体" w:eastAsia="宋体" w:cs="宋体"/>
          <w:sz w:val="28"/>
          <w:szCs w:val="28"/>
          <w:u w:val="single" w:color="auto"/>
        </w:rPr>
        <w:t>cn</w:t>
      </w:r>
      <w:r>
        <w:rPr>
          <w:rFonts w:hint="eastAsia" w:ascii="宋体" w:hAnsi="宋体" w:eastAsia="宋体" w:cs="宋体"/>
          <w:spacing w:val="10"/>
          <w:sz w:val="28"/>
          <w:szCs w:val="28"/>
        </w:rPr>
        <w:t xml:space="preserve"> 上发布。</w:t>
      </w:r>
    </w:p>
    <w:p w14:paraId="08989FCA">
      <w:pPr>
        <w:keepNext w:val="0"/>
        <w:keepLines w:val="0"/>
        <w:pageBreakBefore w:val="0"/>
        <w:widowControl w:val="0"/>
        <w:kinsoku/>
        <w:wordWrap w:val="0"/>
        <w:overflowPunct w:val="0"/>
        <w:topLinePunct w:val="0"/>
        <w:autoSpaceDE/>
        <w:autoSpaceDN/>
        <w:bidi w:val="0"/>
        <w:adjustRightInd/>
        <w:snapToGrid w:val="0"/>
        <w:spacing w:before="13" w:line="360" w:lineRule="auto"/>
        <w:ind w:left="1"/>
        <w:textAlignment w:val="auto"/>
        <w:outlineLvl w:val="1"/>
        <w:rPr>
          <w:rFonts w:hint="eastAsia" w:ascii="宋体" w:hAnsi="宋体" w:eastAsia="宋体" w:cs="宋体"/>
          <w:sz w:val="28"/>
          <w:szCs w:val="28"/>
        </w:rPr>
      </w:pPr>
      <w:r>
        <w:rPr>
          <w:rFonts w:hint="eastAsia" w:ascii="宋体" w:hAnsi="宋体" w:eastAsia="宋体" w:cs="宋体"/>
          <w:b/>
          <w:bCs/>
          <w:spacing w:val="-2"/>
          <w:sz w:val="28"/>
          <w:szCs w:val="28"/>
        </w:rPr>
        <w:t>8.联系方式（本次招标接收异议的联系人</w:t>
      </w:r>
      <w:r>
        <w:rPr>
          <w:rFonts w:hint="eastAsia" w:ascii="宋体" w:hAnsi="宋体" w:eastAsia="宋体" w:cs="宋体"/>
          <w:b/>
          <w:bCs/>
          <w:spacing w:val="-3"/>
          <w:sz w:val="28"/>
          <w:szCs w:val="28"/>
        </w:rPr>
        <w:t>及联系方式）</w:t>
      </w:r>
    </w:p>
    <w:p w14:paraId="45407F98">
      <w:pPr>
        <w:pageBreakBefore w:val="0"/>
        <w:bidi w:val="0"/>
        <w:adjustRightInd w:val="0"/>
        <w:snapToGrid w:val="0"/>
        <w:spacing w:line="360" w:lineRule="auto"/>
        <w:ind w:firstLine="437"/>
        <w:outlineLvl w:val="9"/>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8.1 招标人</w:t>
      </w:r>
    </w:p>
    <w:p w14:paraId="1B39FAFD">
      <w:pPr>
        <w:pageBreakBefore w:val="0"/>
        <w:bidi w:val="0"/>
        <w:adjustRightInd w:val="0"/>
        <w:snapToGrid w:val="0"/>
        <w:spacing w:line="360" w:lineRule="auto"/>
        <w:ind w:firstLine="437"/>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招 标 人：</w:t>
      </w:r>
      <w:permStart w:id="57"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阜阳市建投启新房地产有限公司</w:t>
      </w:r>
      <w:r>
        <w:rPr>
          <w:rFonts w:hint="eastAsia" w:ascii="宋体" w:hAnsi="宋体" w:eastAsia="宋体" w:cs="宋体"/>
          <w:color w:val="auto"/>
          <w:sz w:val="28"/>
          <w:szCs w:val="28"/>
          <w:highlight w:val="none"/>
          <w:u w:val="single"/>
        </w:rPr>
        <w:t xml:space="preserve">  </w:t>
      </w:r>
      <w:permEnd w:id="57"/>
    </w:p>
    <w:p w14:paraId="4B2F015E">
      <w:pPr>
        <w:pageBreakBefore w:val="0"/>
        <w:bidi w:val="0"/>
        <w:adjustRightInd w:val="0"/>
        <w:snapToGrid w:val="0"/>
        <w:spacing w:line="360" w:lineRule="auto"/>
        <w:ind w:firstLine="437"/>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permStart w:id="58" w:edGrp="everyone"/>
      <w:r>
        <w:rPr>
          <w:rFonts w:hint="eastAsia" w:ascii="宋体" w:hAnsi="宋体" w:eastAsia="宋体" w:cs="宋体"/>
          <w:color w:val="auto"/>
          <w:sz w:val="28"/>
          <w:szCs w:val="28"/>
          <w:highlight w:val="none"/>
          <w:u w:val="single"/>
        </w:rPr>
        <w:t xml:space="preserve">  安徽省阜阳市颍州区清河街道淮河路2000号建投大厦14楼  </w:t>
      </w:r>
      <w:permEnd w:id="58"/>
    </w:p>
    <w:p w14:paraId="125E61EB">
      <w:pPr>
        <w:pageBreakBefore w:val="0"/>
        <w:bidi w:val="0"/>
        <w:adjustRightInd w:val="0"/>
        <w:snapToGrid w:val="0"/>
        <w:spacing w:line="360" w:lineRule="auto"/>
        <w:ind w:firstLine="437"/>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    编：</w:t>
      </w:r>
      <w:permStart w:id="59" w:edGrp="everyone"/>
      <w:r>
        <w:rPr>
          <w:rFonts w:hint="eastAsia" w:ascii="宋体" w:hAnsi="宋体" w:eastAsia="宋体" w:cs="宋体"/>
          <w:color w:val="auto"/>
          <w:sz w:val="28"/>
          <w:szCs w:val="28"/>
          <w:highlight w:val="none"/>
          <w:u w:val="single"/>
        </w:rPr>
        <w:t xml:space="preserve">  236000   </w:t>
      </w:r>
      <w:permEnd w:id="59"/>
    </w:p>
    <w:p w14:paraId="635228A0">
      <w:pPr>
        <w:pageBreakBefore w:val="0"/>
        <w:bidi w:val="0"/>
        <w:adjustRightInd w:val="0"/>
        <w:snapToGrid w:val="0"/>
        <w:spacing w:line="360" w:lineRule="auto"/>
        <w:ind w:firstLine="437"/>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 系 人：</w:t>
      </w:r>
      <w:permStart w:id="60" w:edGrp="everyone"/>
      <w:r>
        <w:rPr>
          <w:rFonts w:hint="eastAsia" w:ascii="宋体" w:hAnsi="宋体" w:eastAsia="宋体" w:cs="宋体"/>
          <w:color w:val="auto"/>
          <w:sz w:val="28"/>
          <w:szCs w:val="28"/>
          <w:highlight w:val="none"/>
          <w:u w:val="single"/>
        </w:rPr>
        <w:t xml:space="preserve">  王 工    </w:t>
      </w:r>
      <w:permEnd w:id="60"/>
    </w:p>
    <w:p w14:paraId="351DAE67">
      <w:pPr>
        <w:pageBreakBefore w:val="0"/>
        <w:bidi w:val="0"/>
        <w:adjustRightInd w:val="0"/>
        <w:snapToGrid w:val="0"/>
        <w:spacing w:line="360" w:lineRule="auto"/>
        <w:ind w:firstLine="437"/>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    话：</w:t>
      </w:r>
      <w:permStart w:id="61" w:edGrp="everyone"/>
      <w:r>
        <w:rPr>
          <w:rFonts w:hint="eastAsia" w:ascii="宋体" w:hAnsi="宋体" w:eastAsia="宋体" w:cs="宋体"/>
          <w:color w:val="auto"/>
          <w:sz w:val="28"/>
          <w:szCs w:val="28"/>
          <w:highlight w:val="none"/>
          <w:u w:val="single"/>
        </w:rPr>
        <w:t xml:space="preserve">   0558-2553771    </w:t>
      </w:r>
      <w:permEnd w:id="61"/>
    </w:p>
    <w:p w14:paraId="25C331BD">
      <w:pPr>
        <w:pageBreakBefore w:val="0"/>
        <w:bidi w:val="0"/>
        <w:adjustRightInd w:val="0"/>
        <w:snapToGrid w:val="0"/>
        <w:spacing w:line="360" w:lineRule="auto"/>
        <w:ind w:firstLine="437"/>
        <w:outlineLvl w:val="9"/>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8.2 招标代理机构</w:t>
      </w:r>
    </w:p>
    <w:p w14:paraId="28409CAB">
      <w:pPr>
        <w:pageBreakBefore w:val="0"/>
        <w:bidi w:val="0"/>
        <w:adjustRightInd w:val="0"/>
        <w:snapToGrid w:val="0"/>
        <w:spacing w:line="360" w:lineRule="auto"/>
        <w:ind w:firstLine="437"/>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招标代理机构：</w:t>
      </w:r>
      <w:permStart w:id="62" w:edGrp="everyone"/>
      <w:r>
        <w:rPr>
          <w:rFonts w:hint="eastAsia" w:ascii="宋体" w:hAnsi="宋体" w:eastAsia="宋体" w:cs="宋体"/>
          <w:color w:val="auto"/>
          <w:sz w:val="28"/>
          <w:szCs w:val="28"/>
          <w:highlight w:val="none"/>
          <w:u w:val="single"/>
        </w:rPr>
        <w:t xml:space="preserve">   阜阳市同创投资咨询管理有限公司     </w:t>
      </w:r>
      <w:permEnd w:id="62"/>
    </w:p>
    <w:p w14:paraId="5C93224E">
      <w:pPr>
        <w:pageBreakBefore w:val="0"/>
        <w:bidi w:val="0"/>
        <w:adjustRightInd w:val="0"/>
        <w:snapToGrid w:val="0"/>
        <w:spacing w:line="360" w:lineRule="auto"/>
        <w:ind w:firstLine="437"/>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permStart w:id="63" w:edGrp="everyone"/>
      <w:r>
        <w:rPr>
          <w:rFonts w:hint="eastAsia" w:ascii="宋体" w:hAnsi="宋体" w:eastAsia="宋体" w:cs="宋体"/>
          <w:color w:val="auto"/>
          <w:sz w:val="28"/>
          <w:szCs w:val="28"/>
          <w:highlight w:val="none"/>
          <w:u w:val="single"/>
        </w:rPr>
        <w:t xml:space="preserve">   阜阳市三清路666号市民中心</w:t>
      </w:r>
      <w:r>
        <w:rPr>
          <w:rFonts w:hint="eastAsia" w:ascii="宋体" w:hAnsi="宋体" w:eastAsia="宋体" w:cs="宋体"/>
          <w:color w:val="auto"/>
          <w:sz w:val="28"/>
          <w:szCs w:val="28"/>
          <w:highlight w:val="none"/>
          <w:u w:val="single"/>
          <w:lang w:val="en-US" w:eastAsia="zh-CN"/>
        </w:rPr>
        <w:t>三楼6号厅</w:t>
      </w:r>
      <w:r>
        <w:rPr>
          <w:rFonts w:hint="eastAsia" w:ascii="宋体" w:hAnsi="宋体" w:eastAsia="宋体" w:cs="宋体"/>
          <w:color w:val="auto"/>
          <w:sz w:val="28"/>
          <w:szCs w:val="28"/>
          <w:highlight w:val="none"/>
          <w:u w:val="single"/>
        </w:rPr>
        <w:t xml:space="preserve">   </w:t>
      </w:r>
      <w:permEnd w:id="63"/>
    </w:p>
    <w:p w14:paraId="60ECAF9D">
      <w:pPr>
        <w:pageBreakBefore w:val="0"/>
        <w:bidi w:val="0"/>
        <w:adjustRightInd w:val="0"/>
        <w:snapToGrid w:val="0"/>
        <w:spacing w:line="360" w:lineRule="auto"/>
        <w:ind w:firstLine="437"/>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邮    编：</w:t>
      </w:r>
      <w:permStart w:id="64" w:edGrp="everyone"/>
      <w:r>
        <w:rPr>
          <w:rFonts w:hint="eastAsia" w:ascii="宋体" w:hAnsi="宋体" w:eastAsia="宋体" w:cs="宋体"/>
          <w:color w:val="auto"/>
          <w:sz w:val="28"/>
          <w:szCs w:val="28"/>
          <w:highlight w:val="none"/>
          <w:u w:val="single"/>
        </w:rPr>
        <w:t xml:space="preserve">    236000     </w:t>
      </w:r>
      <w:permEnd w:id="64"/>
    </w:p>
    <w:p w14:paraId="78E600B1">
      <w:pPr>
        <w:pageBreakBefore w:val="0"/>
        <w:bidi w:val="0"/>
        <w:adjustRightInd w:val="0"/>
        <w:snapToGrid w:val="0"/>
        <w:spacing w:line="360" w:lineRule="auto"/>
        <w:ind w:firstLine="437"/>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 系 人：</w:t>
      </w:r>
      <w:permStart w:id="65"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董</w:t>
      </w:r>
      <w:r>
        <w:rPr>
          <w:rFonts w:hint="eastAsia" w:ascii="宋体" w:hAnsi="宋体" w:eastAsia="宋体" w:cs="宋体"/>
          <w:color w:val="auto"/>
          <w:sz w:val="28"/>
          <w:szCs w:val="28"/>
          <w:highlight w:val="none"/>
          <w:u w:val="single"/>
        </w:rPr>
        <w:t xml:space="preserve"> 工   </w:t>
      </w:r>
      <w:permEnd w:id="65"/>
    </w:p>
    <w:p w14:paraId="04F0A159">
      <w:pPr>
        <w:pageBreakBefore w:val="0"/>
        <w:bidi w:val="0"/>
        <w:adjustRightInd w:val="0"/>
        <w:snapToGrid w:val="0"/>
        <w:spacing w:line="360" w:lineRule="auto"/>
        <w:ind w:firstLine="437"/>
        <w:outlineLvl w:val="9"/>
        <w:rPr>
          <w:rFonts w:hint="eastAsia" w:ascii="宋体" w:hAnsi="宋体" w:eastAsia="宋体" w:cs="宋体"/>
          <w:sz w:val="28"/>
          <w:szCs w:val="28"/>
        </w:rPr>
      </w:pPr>
      <w:r>
        <w:rPr>
          <w:rFonts w:hint="eastAsia" w:ascii="宋体" w:hAnsi="宋体" w:eastAsia="宋体" w:cs="宋体"/>
          <w:color w:val="auto"/>
          <w:sz w:val="28"/>
          <w:szCs w:val="28"/>
          <w:highlight w:val="none"/>
        </w:rPr>
        <w:t>电    话：</w:t>
      </w:r>
      <w:permStart w:id="66" w:edGrp="everyone"/>
      <w:r>
        <w:rPr>
          <w:rFonts w:hint="eastAsia" w:ascii="宋体" w:hAnsi="宋体" w:eastAsia="宋体" w:cs="宋体"/>
          <w:color w:val="auto"/>
          <w:sz w:val="28"/>
          <w:szCs w:val="28"/>
          <w:highlight w:val="none"/>
          <w:u w:val="single"/>
        </w:rPr>
        <w:t xml:space="preserve">   0558-2166196备用：0558-2166013   </w:t>
      </w:r>
      <w:permEnd w:id="66"/>
    </w:p>
    <w:p w14:paraId="7ACE29D9">
      <w:pPr>
        <w:keepNext w:val="0"/>
        <w:keepLines w:val="0"/>
        <w:pageBreakBefore w:val="0"/>
        <w:widowControl w:val="0"/>
        <w:kinsoku/>
        <w:wordWrap w:val="0"/>
        <w:overflowPunct w:val="0"/>
        <w:topLinePunct w:val="0"/>
        <w:autoSpaceDE/>
        <w:autoSpaceDN/>
        <w:bidi w:val="0"/>
        <w:adjustRightInd/>
        <w:snapToGrid w:val="0"/>
        <w:spacing w:before="65" w:line="360" w:lineRule="auto"/>
        <w:ind w:left="435"/>
        <w:textAlignment w:val="auto"/>
        <w:outlineLvl w:val="9"/>
        <w:rPr>
          <w:rFonts w:hint="eastAsia" w:ascii="宋体" w:hAnsi="宋体" w:eastAsia="宋体" w:cs="宋体"/>
          <w:sz w:val="28"/>
          <w:szCs w:val="28"/>
        </w:rPr>
      </w:pPr>
      <w:r>
        <w:rPr>
          <w:rFonts w:hint="eastAsia" w:ascii="宋体" w:hAnsi="宋体" w:eastAsia="宋体" w:cs="宋体"/>
          <w:spacing w:val="3"/>
          <w:sz w:val="28"/>
          <w:szCs w:val="28"/>
        </w:rPr>
        <w:t>8.3</w:t>
      </w:r>
      <w:r>
        <w:rPr>
          <w:rFonts w:hint="eastAsia" w:ascii="宋体" w:hAnsi="宋体" w:eastAsia="宋体" w:cs="宋体"/>
          <w:spacing w:val="40"/>
          <w:sz w:val="28"/>
          <w:szCs w:val="28"/>
        </w:rPr>
        <w:t xml:space="preserve"> </w:t>
      </w:r>
      <w:r>
        <w:rPr>
          <w:rFonts w:hint="eastAsia" w:ascii="宋体" w:hAnsi="宋体" w:eastAsia="宋体" w:cs="宋体"/>
          <w:spacing w:val="3"/>
          <w:sz w:val="28"/>
          <w:szCs w:val="28"/>
        </w:rPr>
        <w:t>电子交易系统</w:t>
      </w:r>
    </w:p>
    <w:p w14:paraId="6F100EC3">
      <w:pPr>
        <w:keepNext w:val="0"/>
        <w:keepLines w:val="0"/>
        <w:pageBreakBefore w:val="0"/>
        <w:widowControl w:val="0"/>
        <w:kinsoku/>
        <w:wordWrap w:val="0"/>
        <w:overflowPunct w:val="0"/>
        <w:topLinePunct w:val="0"/>
        <w:autoSpaceDE/>
        <w:autoSpaceDN/>
        <w:bidi w:val="0"/>
        <w:adjustRightInd/>
        <w:snapToGrid w:val="0"/>
        <w:spacing w:before="65" w:line="360" w:lineRule="auto"/>
        <w:ind w:left="459" w:right="3760"/>
        <w:textAlignment w:val="auto"/>
        <w:outlineLvl w:val="9"/>
        <w:rPr>
          <w:rFonts w:hint="eastAsia" w:ascii="宋体" w:hAnsi="宋体" w:eastAsia="宋体" w:cs="宋体"/>
          <w:spacing w:val="17"/>
          <w:sz w:val="28"/>
          <w:szCs w:val="28"/>
        </w:rPr>
      </w:pPr>
      <w:r>
        <w:rPr>
          <w:rFonts w:hint="eastAsia" w:ascii="宋体" w:hAnsi="宋体" w:eastAsia="宋体" w:cs="宋体"/>
          <w:spacing w:val="6"/>
          <w:sz w:val="28"/>
          <w:szCs w:val="28"/>
        </w:rPr>
        <w:t>电子交易系统名称：</w:t>
      </w:r>
      <w:permStart w:id="67" w:edGrp="everyone"/>
      <w:r>
        <w:rPr>
          <w:rFonts w:hint="eastAsia" w:ascii="宋体" w:hAnsi="宋体" w:eastAsia="宋体" w:cs="宋体"/>
          <w:sz w:val="28"/>
          <w:szCs w:val="28"/>
          <w:u w:val="single" w:color="auto"/>
        </w:rPr>
        <w:t xml:space="preserve"> 安徽阜阳公共资源交易中心电子交易系统</w:t>
      </w:r>
    </w:p>
    <w:permEnd w:id="67"/>
    <w:p w14:paraId="5AA787C0">
      <w:pPr>
        <w:keepNext w:val="0"/>
        <w:keepLines w:val="0"/>
        <w:pageBreakBefore w:val="0"/>
        <w:widowControl w:val="0"/>
        <w:kinsoku/>
        <w:wordWrap w:val="0"/>
        <w:overflowPunct w:val="0"/>
        <w:topLinePunct w:val="0"/>
        <w:autoSpaceDE/>
        <w:autoSpaceDN/>
        <w:bidi w:val="0"/>
        <w:adjustRightInd/>
        <w:snapToGrid w:val="0"/>
        <w:spacing w:before="65" w:line="360" w:lineRule="auto"/>
        <w:ind w:left="459" w:right="3760"/>
        <w:textAlignment w:val="auto"/>
        <w:outlineLvl w:val="9"/>
        <w:rPr>
          <w:rFonts w:hint="eastAsia" w:ascii="宋体" w:hAnsi="宋体" w:eastAsia="宋体" w:cs="宋体"/>
          <w:sz w:val="28"/>
          <w:szCs w:val="28"/>
        </w:rPr>
      </w:pPr>
      <w:r>
        <w:rPr>
          <w:rFonts w:hint="eastAsia" w:ascii="宋体" w:hAnsi="宋体" w:eastAsia="宋体" w:cs="宋体"/>
          <w:spacing w:val="6"/>
          <w:sz w:val="28"/>
          <w:szCs w:val="28"/>
        </w:rPr>
        <w:t>电子交易系统电话：</w:t>
      </w:r>
      <w:permStart w:id="68" w:edGrp="everyone"/>
      <w:r>
        <w:rPr>
          <w:rFonts w:hint="eastAsia" w:ascii="宋体" w:hAnsi="宋体" w:eastAsia="宋体" w:cs="宋体"/>
          <w:sz w:val="28"/>
          <w:szCs w:val="28"/>
          <w:u w:val="single" w:color="auto"/>
        </w:rPr>
        <w:t xml:space="preserve"> 0558-2390028   </w:t>
      </w:r>
      <w:permEnd w:id="68"/>
    </w:p>
    <w:p w14:paraId="487A1740">
      <w:pPr>
        <w:keepNext w:val="0"/>
        <w:keepLines w:val="0"/>
        <w:pageBreakBefore w:val="0"/>
        <w:widowControl w:val="0"/>
        <w:kinsoku/>
        <w:wordWrap w:val="0"/>
        <w:overflowPunct w:val="0"/>
        <w:topLinePunct w:val="0"/>
        <w:autoSpaceDE/>
        <w:autoSpaceDN/>
        <w:bidi w:val="0"/>
        <w:adjustRightInd/>
        <w:snapToGrid w:val="0"/>
        <w:spacing w:before="33" w:line="360" w:lineRule="auto"/>
        <w:ind w:left="435"/>
        <w:textAlignment w:val="auto"/>
        <w:outlineLvl w:val="9"/>
        <w:rPr>
          <w:rFonts w:hint="eastAsia" w:ascii="宋体" w:hAnsi="宋体" w:eastAsia="宋体" w:cs="宋体"/>
          <w:sz w:val="28"/>
          <w:szCs w:val="28"/>
        </w:rPr>
      </w:pPr>
      <w:r>
        <w:rPr>
          <w:rFonts w:hint="eastAsia" w:ascii="宋体" w:hAnsi="宋体" w:eastAsia="宋体" w:cs="宋体"/>
          <w:spacing w:val="3"/>
          <w:sz w:val="28"/>
          <w:szCs w:val="28"/>
        </w:rPr>
        <w:t>8.4</w:t>
      </w:r>
      <w:r>
        <w:rPr>
          <w:rFonts w:hint="eastAsia" w:ascii="宋体" w:hAnsi="宋体" w:eastAsia="宋体" w:cs="宋体"/>
          <w:spacing w:val="40"/>
          <w:sz w:val="28"/>
          <w:szCs w:val="28"/>
        </w:rPr>
        <w:t xml:space="preserve"> </w:t>
      </w:r>
      <w:r>
        <w:rPr>
          <w:rFonts w:hint="eastAsia" w:ascii="宋体" w:hAnsi="宋体" w:eastAsia="宋体" w:cs="宋体"/>
          <w:spacing w:val="3"/>
          <w:sz w:val="28"/>
          <w:szCs w:val="28"/>
        </w:rPr>
        <w:t>电子服务系统</w:t>
      </w:r>
    </w:p>
    <w:p w14:paraId="689412A0">
      <w:pPr>
        <w:keepNext w:val="0"/>
        <w:keepLines w:val="0"/>
        <w:pageBreakBefore w:val="0"/>
        <w:widowControl w:val="0"/>
        <w:kinsoku/>
        <w:wordWrap w:val="0"/>
        <w:overflowPunct w:val="0"/>
        <w:topLinePunct w:val="0"/>
        <w:autoSpaceDE/>
        <w:autoSpaceDN/>
        <w:bidi w:val="0"/>
        <w:adjustRightInd/>
        <w:snapToGrid w:val="0"/>
        <w:spacing w:before="65" w:line="360" w:lineRule="auto"/>
        <w:ind w:left="459" w:right="3760"/>
        <w:textAlignment w:val="auto"/>
        <w:outlineLvl w:val="9"/>
        <w:rPr>
          <w:rFonts w:hint="eastAsia" w:ascii="宋体" w:hAnsi="宋体" w:eastAsia="宋体" w:cs="宋体"/>
          <w:sz w:val="28"/>
          <w:szCs w:val="28"/>
          <w:u w:val="single" w:color="auto"/>
        </w:rPr>
      </w:pPr>
      <w:r>
        <w:rPr>
          <w:rFonts w:hint="eastAsia" w:ascii="宋体" w:hAnsi="宋体" w:eastAsia="宋体" w:cs="宋体"/>
          <w:spacing w:val="6"/>
          <w:sz w:val="28"/>
          <w:szCs w:val="28"/>
        </w:rPr>
        <w:t>电子服务系统名称：</w:t>
      </w:r>
      <w:permStart w:id="69" w:edGrp="everyone"/>
      <w:r>
        <w:rPr>
          <w:rFonts w:hint="eastAsia" w:ascii="宋体" w:hAnsi="宋体" w:eastAsia="宋体" w:cs="宋体"/>
          <w:sz w:val="28"/>
          <w:szCs w:val="28"/>
          <w:u w:val="single" w:color="auto"/>
        </w:rPr>
        <w:t xml:space="preserve"> 安徽阜阳公共资源交易中心电子</w:t>
      </w:r>
      <w:r>
        <w:rPr>
          <w:rFonts w:hint="eastAsia" w:ascii="宋体" w:hAnsi="宋体" w:eastAsia="宋体" w:cs="宋体"/>
          <w:sz w:val="28"/>
          <w:szCs w:val="28"/>
          <w:u w:val="single" w:color="auto"/>
          <w:lang w:val="en-US" w:eastAsia="zh-CN"/>
        </w:rPr>
        <w:t>服务</w:t>
      </w:r>
      <w:r>
        <w:rPr>
          <w:rFonts w:hint="eastAsia" w:ascii="宋体" w:hAnsi="宋体" w:eastAsia="宋体" w:cs="宋体"/>
          <w:sz w:val="28"/>
          <w:szCs w:val="28"/>
          <w:u w:val="single" w:color="auto"/>
        </w:rPr>
        <w:t>系统</w:t>
      </w:r>
    </w:p>
    <w:permEnd w:id="69"/>
    <w:p w14:paraId="43C4994D">
      <w:pPr>
        <w:keepNext w:val="0"/>
        <w:keepLines w:val="0"/>
        <w:pageBreakBefore w:val="0"/>
        <w:widowControl w:val="0"/>
        <w:kinsoku/>
        <w:wordWrap w:val="0"/>
        <w:overflowPunct w:val="0"/>
        <w:topLinePunct w:val="0"/>
        <w:autoSpaceDE/>
        <w:autoSpaceDN/>
        <w:bidi w:val="0"/>
        <w:adjustRightInd/>
        <w:snapToGrid w:val="0"/>
        <w:spacing w:before="65" w:line="360" w:lineRule="auto"/>
        <w:ind w:left="459" w:right="3760"/>
        <w:textAlignment w:val="auto"/>
        <w:outlineLvl w:val="9"/>
        <w:rPr>
          <w:rFonts w:hint="eastAsia" w:ascii="宋体" w:hAnsi="宋体" w:eastAsia="宋体" w:cs="宋体"/>
          <w:sz w:val="28"/>
          <w:szCs w:val="28"/>
        </w:rPr>
      </w:pPr>
      <w:r>
        <w:rPr>
          <w:rFonts w:hint="eastAsia" w:ascii="宋体" w:hAnsi="宋体" w:eastAsia="宋体" w:cs="宋体"/>
          <w:spacing w:val="6"/>
          <w:sz w:val="28"/>
          <w:szCs w:val="28"/>
        </w:rPr>
        <w:t>电子服务系统电话：</w:t>
      </w:r>
      <w:permStart w:id="70" w:edGrp="everyone"/>
      <w:r>
        <w:rPr>
          <w:rFonts w:hint="eastAsia" w:ascii="宋体" w:hAnsi="宋体" w:eastAsia="宋体" w:cs="宋体"/>
          <w:sz w:val="28"/>
          <w:szCs w:val="28"/>
          <w:u w:val="single" w:color="auto"/>
        </w:rPr>
        <w:t xml:space="preserve"> 0558-2390028  </w:t>
      </w:r>
      <w:permEnd w:id="70"/>
    </w:p>
    <w:p w14:paraId="7A1ED00F">
      <w:pPr>
        <w:pageBreakBefore w:val="0"/>
        <w:bidi w:val="0"/>
        <w:adjustRightInd w:val="0"/>
        <w:snapToGrid w:val="0"/>
        <w:spacing w:line="360" w:lineRule="auto"/>
        <w:ind w:firstLine="437"/>
        <w:outlineLvl w:val="9"/>
        <w:rPr>
          <w:rFonts w:hint="eastAsia" w:ascii="宋体" w:hAnsi="宋体" w:eastAsia="宋体" w:cs="宋体"/>
          <w:color w:val="auto"/>
          <w:sz w:val="28"/>
          <w:szCs w:val="28"/>
          <w:highlight w:val="none"/>
        </w:rPr>
      </w:pPr>
      <w:r>
        <w:rPr>
          <w:rFonts w:hint="eastAsia" w:ascii="宋体" w:hAnsi="宋体" w:eastAsia="宋体" w:cs="宋体"/>
          <w:bCs/>
          <w:snapToGrid w:val="0"/>
          <w:color w:val="auto"/>
          <w:kern w:val="0"/>
          <w:sz w:val="28"/>
          <w:szCs w:val="28"/>
          <w:highlight w:val="none"/>
        </w:rPr>
        <w:t>8.5 招标监督管理机构</w:t>
      </w:r>
    </w:p>
    <w:p w14:paraId="04927456">
      <w:pPr>
        <w:pageBreakBefore w:val="0"/>
        <w:bidi w:val="0"/>
        <w:adjustRightInd w:val="0"/>
        <w:snapToGrid w:val="0"/>
        <w:spacing w:line="360" w:lineRule="auto"/>
        <w:ind w:firstLine="437"/>
        <w:outlineLvl w:val="9"/>
        <w:rPr>
          <w:rFonts w:hint="eastAsia" w:ascii="宋体" w:hAnsi="宋体" w:eastAsia="宋体" w:cs="宋体"/>
          <w:bCs/>
          <w:snapToGrid w:val="0"/>
          <w:color w:val="auto"/>
          <w:kern w:val="0"/>
          <w:sz w:val="28"/>
          <w:szCs w:val="28"/>
          <w:highlight w:val="none"/>
          <w:u w:val="single"/>
          <w:lang w:val="en-US" w:eastAsia="zh-CN"/>
        </w:rPr>
      </w:pPr>
      <w:r>
        <w:rPr>
          <w:rFonts w:hint="eastAsia" w:ascii="宋体" w:hAnsi="宋体" w:eastAsia="宋体" w:cs="宋体"/>
          <w:bCs/>
          <w:snapToGrid w:val="0"/>
          <w:color w:val="auto"/>
          <w:kern w:val="0"/>
          <w:sz w:val="28"/>
          <w:szCs w:val="28"/>
          <w:highlight w:val="none"/>
          <w:lang w:val="en-US" w:eastAsia="zh-CN"/>
        </w:rPr>
        <w:t>综合监管部门：</w:t>
      </w:r>
      <w:permStart w:id="71" w:edGrp="everyone"/>
      <w:r>
        <w:rPr>
          <w:rFonts w:hint="eastAsia" w:ascii="宋体" w:hAnsi="宋体" w:eastAsia="宋体" w:cs="宋体"/>
          <w:bCs/>
          <w:snapToGrid w:val="0"/>
          <w:color w:val="auto"/>
          <w:kern w:val="0"/>
          <w:sz w:val="28"/>
          <w:szCs w:val="28"/>
          <w:highlight w:val="none"/>
          <w:u w:val="single"/>
          <w:lang w:val="en-US" w:eastAsia="zh-CN"/>
        </w:rPr>
        <w:t xml:space="preserve">  阜阳市公共资源交易监督管理局  </w:t>
      </w:r>
    </w:p>
    <w:permEnd w:id="71"/>
    <w:p w14:paraId="1A4D5CFD">
      <w:pPr>
        <w:pageBreakBefore w:val="0"/>
        <w:bidi w:val="0"/>
        <w:adjustRightInd w:val="0"/>
        <w:snapToGrid w:val="0"/>
        <w:spacing w:line="360" w:lineRule="auto"/>
        <w:ind w:firstLine="437"/>
        <w:outlineLvl w:val="9"/>
        <w:rPr>
          <w:rFonts w:hint="eastAsia" w:ascii="宋体" w:hAnsi="宋体" w:eastAsia="宋体" w:cs="宋体"/>
          <w:bCs/>
          <w:snapToGrid w:val="0"/>
          <w:color w:val="auto"/>
          <w:kern w:val="0"/>
          <w:sz w:val="28"/>
          <w:szCs w:val="28"/>
          <w:highlight w:val="none"/>
          <w:u w:val="single"/>
          <w:lang w:val="en-US" w:eastAsia="zh-CN"/>
        </w:rPr>
      </w:pPr>
      <w:r>
        <w:rPr>
          <w:rFonts w:hint="eastAsia" w:ascii="宋体" w:hAnsi="宋体" w:eastAsia="宋体" w:cs="宋体"/>
          <w:bCs/>
          <w:snapToGrid w:val="0"/>
          <w:color w:val="auto"/>
          <w:kern w:val="0"/>
          <w:sz w:val="28"/>
          <w:szCs w:val="28"/>
          <w:highlight w:val="none"/>
          <w:lang w:val="en-US" w:eastAsia="zh-CN"/>
        </w:rPr>
        <w:t>电话：</w:t>
      </w:r>
      <w:permStart w:id="72" w:edGrp="everyone"/>
      <w:r>
        <w:rPr>
          <w:rFonts w:hint="eastAsia" w:ascii="宋体" w:hAnsi="宋体" w:eastAsia="宋体" w:cs="宋体"/>
          <w:bCs/>
          <w:snapToGrid w:val="0"/>
          <w:color w:val="auto"/>
          <w:kern w:val="0"/>
          <w:sz w:val="28"/>
          <w:szCs w:val="28"/>
          <w:highlight w:val="none"/>
          <w:u w:val="single"/>
          <w:lang w:val="en-US" w:eastAsia="zh-CN"/>
        </w:rPr>
        <w:t xml:space="preserve"> 0558-2390077  </w:t>
      </w:r>
    </w:p>
    <w:permEnd w:id="72"/>
    <w:p w14:paraId="100E779E">
      <w:pPr>
        <w:pageBreakBefore w:val="0"/>
        <w:bidi w:val="0"/>
        <w:adjustRightInd w:val="0"/>
        <w:snapToGrid w:val="0"/>
        <w:spacing w:line="360" w:lineRule="auto"/>
        <w:ind w:firstLine="437"/>
        <w:outlineLvl w:val="9"/>
        <w:rPr>
          <w:rFonts w:hint="eastAsia" w:ascii="宋体" w:hAnsi="宋体" w:eastAsia="宋体" w:cs="宋体"/>
          <w:bCs/>
          <w:snapToGrid w:val="0"/>
          <w:color w:val="auto"/>
          <w:kern w:val="0"/>
          <w:sz w:val="28"/>
          <w:szCs w:val="28"/>
          <w:highlight w:val="none"/>
          <w:u w:val="single"/>
          <w:lang w:val="en-US" w:eastAsia="zh-CN"/>
        </w:rPr>
      </w:pPr>
      <w:r>
        <w:rPr>
          <w:rFonts w:hint="eastAsia" w:ascii="宋体" w:hAnsi="宋体" w:eastAsia="宋体" w:cs="宋体"/>
          <w:bCs/>
          <w:snapToGrid w:val="0"/>
          <w:color w:val="auto"/>
          <w:kern w:val="0"/>
          <w:sz w:val="28"/>
          <w:szCs w:val="28"/>
          <w:highlight w:val="none"/>
          <w:lang w:val="en-US" w:eastAsia="zh-CN"/>
        </w:rPr>
        <w:t>地址：</w:t>
      </w:r>
      <w:permStart w:id="73" w:edGrp="everyone"/>
      <w:r>
        <w:rPr>
          <w:rFonts w:hint="eastAsia" w:ascii="宋体" w:hAnsi="宋体" w:eastAsia="宋体" w:cs="宋体"/>
          <w:bCs/>
          <w:snapToGrid w:val="0"/>
          <w:color w:val="auto"/>
          <w:kern w:val="0"/>
          <w:sz w:val="28"/>
          <w:szCs w:val="28"/>
          <w:highlight w:val="none"/>
          <w:u w:val="single"/>
          <w:lang w:val="en-US" w:eastAsia="zh-CN"/>
        </w:rPr>
        <w:t xml:space="preserve"> 阜阳市颍州区三清路666 号市民中心五楼  </w:t>
      </w:r>
      <w:permEnd w:id="73"/>
    </w:p>
    <w:p w14:paraId="41BE6E25">
      <w:pPr>
        <w:pageBreakBefore w:val="0"/>
        <w:bidi w:val="0"/>
        <w:adjustRightInd w:val="0"/>
        <w:snapToGrid w:val="0"/>
        <w:spacing w:line="360" w:lineRule="auto"/>
        <w:ind w:firstLine="437"/>
        <w:outlineLvl w:val="9"/>
        <w:rPr>
          <w:rFonts w:hint="eastAsia" w:ascii="宋体" w:hAnsi="宋体" w:eastAsia="宋体" w:cs="宋体"/>
          <w:bCs/>
          <w:snapToGrid w:val="0"/>
          <w:color w:val="auto"/>
          <w:kern w:val="0"/>
          <w:sz w:val="28"/>
          <w:szCs w:val="28"/>
          <w:highlight w:val="none"/>
          <w:u w:val="single"/>
          <w:lang w:val="en-US" w:eastAsia="zh-CN"/>
        </w:rPr>
      </w:pPr>
      <w:r>
        <w:rPr>
          <w:rFonts w:hint="eastAsia" w:ascii="宋体" w:hAnsi="宋体" w:eastAsia="宋体" w:cs="宋体"/>
          <w:bCs/>
          <w:snapToGrid w:val="0"/>
          <w:color w:val="auto"/>
          <w:kern w:val="0"/>
          <w:sz w:val="28"/>
          <w:szCs w:val="28"/>
          <w:highlight w:val="none"/>
          <w:lang w:val="en-US" w:eastAsia="zh-CN"/>
        </w:rPr>
        <w:t>行业监管部门：</w:t>
      </w:r>
      <w:permStart w:id="74" w:edGrp="everyone"/>
      <w:r>
        <w:rPr>
          <w:rFonts w:hint="eastAsia" w:ascii="宋体" w:hAnsi="宋体" w:eastAsia="宋体" w:cs="宋体"/>
          <w:bCs/>
          <w:snapToGrid w:val="0"/>
          <w:color w:val="auto"/>
          <w:kern w:val="0"/>
          <w:sz w:val="28"/>
          <w:szCs w:val="28"/>
          <w:highlight w:val="none"/>
          <w:u w:val="single"/>
          <w:lang w:val="en-US" w:eastAsia="zh-CN"/>
        </w:rPr>
        <w:t xml:space="preserve">  阜阳市城乡建设局  </w:t>
      </w:r>
    </w:p>
    <w:permEnd w:id="74"/>
    <w:p w14:paraId="3BA7FF81">
      <w:pPr>
        <w:pageBreakBefore w:val="0"/>
        <w:bidi w:val="0"/>
        <w:adjustRightInd w:val="0"/>
        <w:snapToGrid w:val="0"/>
        <w:spacing w:line="360" w:lineRule="auto"/>
        <w:ind w:firstLine="437"/>
        <w:outlineLvl w:val="9"/>
        <w:rPr>
          <w:rFonts w:hint="eastAsia" w:ascii="宋体" w:hAnsi="宋体" w:eastAsia="宋体" w:cs="宋体"/>
          <w:bCs/>
          <w:snapToGrid w:val="0"/>
          <w:color w:val="auto"/>
          <w:kern w:val="0"/>
          <w:sz w:val="28"/>
          <w:szCs w:val="28"/>
          <w:highlight w:val="none"/>
          <w:u w:val="single"/>
          <w:lang w:val="en-US" w:eastAsia="zh-CN"/>
        </w:rPr>
      </w:pPr>
      <w:r>
        <w:rPr>
          <w:rFonts w:hint="eastAsia" w:ascii="宋体" w:hAnsi="宋体" w:eastAsia="宋体" w:cs="宋体"/>
          <w:bCs/>
          <w:snapToGrid w:val="0"/>
          <w:color w:val="auto"/>
          <w:kern w:val="0"/>
          <w:sz w:val="28"/>
          <w:szCs w:val="28"/>
          <w:highlight w:val="none"/>
          <w:lang w:val="en-US" w:eastAsia="zh-CN"/>
        </w:rPr>
        <w:t>电话：</w:t>
      </w:r>
      <w:permStart w:id="75" w:edGrp="everyone"/>
      <w:r>
        <w:rPr>
          <w:rFonts w:hint="eastAsia" w:ascii="宋体" w:hAnsi="宋体" w:eastAsia="宋体" w:cs="宋体"/>
          <w:bCs/>
          <w:snapToGrid w:val="0"/>
          <w:color w:val="auto"/>
          <w:kern w:val="0"/>
          <w:sz w:val="28"/>
          <w:szCs w:val="28"/>
          <w:highlight w:val="none"/>
          <w:u w:val="single"/>
          <w:lang w:val="en-US" w:eastAsia="zh-CN"/>
        </w:rPr>
        <w:t xml:space="preserve">  0558-2165959  </w:t>
      </w:r>
    </w:p>
    <w:permEnd w:id="75"/>
    <w:p w14:paraId="19838D35">
      <w:pPr>
        <w:pageBreakBefore w:val="0"/>
        <w:bidi w:val="0"/>
        <w:adjustRightInd w:val="0"/>
        <w:snapToGrid w:val="0"/>
        <w:spacing w:line="360" w:lineRule="auto"/>
        <w:ind w:firstLine="437"/>
        <w:outlineLvl w:val="9"/>
        <w:rPr>
          <w:rFonts w:hint="eastAsia" w:ascii="宋体" w:hAnsi="宋体" w:eastAsia="宋体" w:cs="宋体"/>
          <w:bCs/>
          <w:snapToGrid w:val="0"/>
          <w:color w:val="auto"/>
          <w:kern w:val="0"/>
          <w:sz w:val="28"/>
          <w:szCs w:val="28"/>
          <w:highlight w:val="none"/>
          <w:lang w:val="en-US" w:eastAsia="zh-CN"/>
        </w:rPr>
      </w:pPr>
      <w:r>
        <w:rPr>
          <w:rFonts w:hint="eastAsia" w:ascii="宋体" w:hAnsi="宋体" w:eastAsia="宋体" w:cs="宋体"/>
          <w:bCs/>
          <w:snapToGrid w:val="0"/>
          <w:color w:val="auto"/>
          <w:kern w:val="0"/>
          <w:sz w:val="28"/>
          <w:szCs w:val="28"/>
          <w:highlight w:val="none"/>
          <w:lang w:val="en-US" w:eastAsia="zh-CN"/>
        </w:rPr>
        <w:t>地址：</w:t>
      </w:r>
      <w:permStart w:id="76" w:edGrp="everyone"/>
      <w:r>
        <w:rPr>
          <w:rFonts w:hint="eastAsia" w:ascii="宋体" w:hAnsi="宋体" w:eastAsia="宋体" w:cs="宋体"/>
          <w:bCs/>
          <w:snapToGrid w:val="0"/>
          <w:color w:val="auto"/>
          <w:kern w:val="0"/>
          <w:sz w:val="28"/>
          <w:szCs w:val="28"/>
          <w:highlight w:val="none"/>
          <w:u w:val="single"/>
          <w:lang w:val="en-US" w:eastAsia="zh-CN"/>
        </w:rPr>
        <w:t xml:space="preserve">  阜阳市颍州中路306号建设大厦13-15楼   </w:t>
      </w:r>
      <w:permEnd w:id="76"/>
    </w:p>
    <w:p w14:paraId="6BE9ECC6">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433B61E0">
      <w:pPr>
        <w:keepNext w:val="0"/>
        <w:keepLines w:val="0"/>
        <w:pageBreakBefore w:val="0"/>
        <w:widowControl w:val="0"/>
        <w:kinsoku/>
        <w:wordWrap w:val="0"/>
        <w:overflowPunct w:val="0"/>
        <w:topLinePunct w:val="0"/>
        <w:autoSpaceDE/>
        <w:autoSpaceDN/>
        <w:bidi w:val="0"/>
        <w:adjustRightInd/>
        <w:snapToGrid w:val="0"/>
        <w:spacing w:before="78" w:line="360" w:lineRule="auto"/>
        <w:textAlignment w:val="auto"/>
        <w:outlineLvl w:val="1"/>
        <w:rPr>
          <w:rFonts w:hint="eastAsia" w:ascii="宋体" w:hAnsi="宋体" w:eastAsia="宋体" w:cs="宋体"/>
          <w:sz w:val="28"/>
          <w:szCs w:val="28"/>
        </w:rPr>
      </w:pPr>
      <w:r>
        <w:rPr>
          <w:rFonts w:hint="eastAsia" w:ascii="宋体" w:hAnsi="宋体" w:eastAsia="宋体" w:cs="宋体"/>
          <w:b/>
          <w:bCs/>
          <w:spacing w:val="-4"/>
          <w:sz w:val="28"/>
          <w:szCs w:val="28"/>
        </w:rPr>
        <w:t>9.其他事项说明</w:t>
      </w:r>
    </w:p>
    <w:p w14:paraId="6F004149">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4F2EA018">
      <w:pPr>
        <w:pStyle w:val="3"/>
        <w:keepNext w:val="0"/>
        <w:keepLines w:val="0"/>
        <w:pageBreakBefore w:val="0"/>
        <w:widowControl w:val="0"/>
        <w:kinsoku/>
        <w:wordWrap w:val="0"/>
        <w:overflowPunct w:val="0"/>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u w:val="none"/>
          <w:lang w:val="en-US" w:eastAsia="zh-CN"/>
        </w:rPr>
      </w:pPr>
      <w:permStart w:id="77" w:edGrp="everyone"/>
      <w:r>
        <w:rPr>
          <w:rFonts w:hint="eastAsia" w:ascii="宋体" w:hAnsi="宋体" w:eastAsia="宋体" w:cs="宋体"/>
          <w:sz w:val="28"/>
          <w:szCs w:val="28"/>
          <w:u w:val="none"/>
          <w:lang w:val="en-US" w:eastAsia="zh-CN"/>
        </w:rPr>
        <w:t>9.1 投标人应合理安排招标文件获取时间，特别是网络速度慢的地区防止在系统关闭前网络拥堵无法操作。如果因计算机及网络故障造成无法完成招标文件获取，责任自负。</w:t>
      </w:r>
    </w:p>
    <w:p w14:paraId="1A8749D0">
      <w:pPr>
        <w:pStyle w:val="3"/>
        <w:keepNext w:val="0"/>
        <w:keepLines w:val="0"/>
        <w:pageBreakBefore w:val="0"/>
        <w:widowControl w:val="0"/>
        <w:kinsoku/>
        <w:wordWrap w:val="0"/>
        <w:overflowPunct w:val="0"/>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u w:val="none"/>
          <w:lang w:val="en-US" w:eastAsia="zh-CN"/>
        </w:rPr>
        <w:t>9.2本项目采用“评定分离”。</w:t>
      </w:r>
      <w:permEnd w:id="77"/>
    </w:p>
    <w:bookmarkEnd w:id="0"/>
    <w:p w14:paraId="74110B04">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p w14:paraId="759AA6AF">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p w14:paraId="0919555A">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sectPr>
          <w:headerReference r:id="rId5" w:type="default"/>
          <w:footerReference r:id="rId6" w:type="default"/>
          <w:footnotePr>
            <w:numFmt w:val="decimalEnclosedCircleChinese"/>
            <w:numRestart w:val="eachPage"/>
          </w:footnotePr>
          <w:pgSz w:w="11906" w:h="16839"/>
          <w:pgMar w:top="1474" w:right="1474" w:bottom="1474" w:left="1474" w:header="0" w:footer="1092" w:gutter="0"/>
          <w:cols w:space="0" w:num="1"/>
          <w:rtlGutter w:val="0"/>
          <w:docGrid w:linePitch="0" w:charSpace="0"/>
        </w:sectPr>
      </w:pPr>
    </w:p>
    <w:p w14:paraId="256A1F72">
      <w:pPr>
        <w:pStyle w:val="4"/>
        <w:pageBreakBefore w:val="0"/>
        <w:bidi w:val="0"/>
        <w:adjustRightInd w:val="0"/>
        <w:snapToGrid w:val="0"/>
        <w:spacing w:line="360" w:lineRule="auto"/>
        <w:jc w:val="center"/>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第二章   投标人须知</w:t>
      </w:r>
    </w:p>
    <w:p w14:paraId="2A7080D8">
      <w:pPr>
        <w:pStyle w:val="5"/>
        <w:pageBreakBefore w:val="0"/>
        <w:bidi w:val="0"/>
        <w:adjustRightInd w:val="0"/>
        <w:snapToGrid w:val="0"/>
        <w:spacing w:before="0" w:after="0" w:line="360" w:lineRule="auto"/>
        <w:jc w:val="center"/>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投标人须知前附表</w:t>
      </w:r>
    </w:p>
    <w:tbl>
      <w:tblPr>
        <w:tblStyle w:val="14"/>
        <w:tblW w:w="87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463"/>
        <w:gridCol w:w="6170"/>
      </w:tblGrid>
      <w:tr w14:paraId="121B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126" w:type="dxa"/>
            <w:noWrap w:val="0"/>
            <w:vAlign w:val="center"/>
          </w:tcPr>
          <w:p w14:paraId="0EFF3FE4">
            <w:pPr>
              <w:pageBreakBefore w:val="0"/>
              <w:bidi w:val="0"/>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条款号</w:t>
            </w:r>
          </w:p>
        </w:tc>
        <w:tc>
          <w:tcPr>
            <w:tcW w:w="1463" w:type="dxa"/>
            <w:noWrap w:val="0"/>
            <w:vAlign w:val="center"/>
          </w:tcPr>
          <w:p w14:paraId="434D139F">
            <w:pPr>
              <w:pageBreakBefore w:val="0"/>
              <w:bidi w:val="0"/>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条 款 名 称</w:t>
            </w:r>
          </w:p>
        </w:tc>
        <w:tc>
          <w:tcPr>
            <w:tcW w:w="6170" w:type="dxa"/>
            <w:noWrap w:val="0"/>
            <w:vAlign w:val="center"/>
          </w:tcPr>
          <w:p w14:paraId="56763722">
            <w:pPr>
              <w:pageBreakBefore w:val="0"/>
              <w:bidi w:val="0"/>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编 列 内 容</w:t>
            </w:r>
          </w:p>
        </w:tc>
      </w:tr>
      <w:tr w14:paraId="4847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126" w:type="dxa"/>
            <w:noWrap w:val="0"/>
            <w:vAlign w:val="center"/>
          </w:tcPr>
          <w:p w14:paraId="2650A5FA">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1.1.2</w:t>
            </w:r>
          </w:p>
        </w:tc>
        <w:tc>
          <w:tcPr>
            <w:tcW w:w="1463" w:type="dxa"/>
            <w:noWrap w:val="0"/>
            <w:vAlign w:val="center"/>
          </w:tcPr>
          <w:p w14:paraId="4860D5B9">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招标人</w:t>
            </w:r>
          </w:p>
        </w:tc>
        <w:tc>
          <w:tcPr>
            <w:tcW w:w="6170" w:type="dxa"/>
            <w:noWrap w:val="0"/>
            <w:vAlign w:val="center"/>
          </w:tcPr>
          <w:p w14:paraId="7C8BEDFA">
            <w:pPr>
              <w:pageBreakBefore w:val="0"/>
              <w:bidi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见招标公告</w:t>
            </w:r>
          </w:p>
        </w:tc>
      </w:tr>
      <w:tr w14:paraId="0651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26" w:type="dxa"/>
            <w:noWrap w:val="0"/>
            <w:vAlign w:val="center"/>
          </w:tcPr>
          <w:p w14:paraId="20A1EFBB">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1.1.3</w:t>
            </w:r>
          </w:p>
        </w:tc>
        <w:tc>
          <w:tcPr>
            <w:tcW w:w="1463" w:type="dxa"/>
            <w:noWrap w:val="0"/>
            <w:vAlign w:val="center"/>
          </w:tcPr>
          <w:p w14:paraId="16ED6995">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招标代理机构</w:t>
            </w:r>
          </w:p>
        </w:tc>
        <w:tc>
          <w:tcPr>
            <w:tcW w:w="6170" w:type="dxa"/>
            <w:noWrap w:val="0"/>
            <w:vAlign w:val="center"/>
          </w:tcPr>
          <w:p w14:paraId="6E84A68A">
            <w:pPr>
              <w:pageBreakBefore w:val="0"/>
              <w:bidi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见招标公告</w:t>
            </w:r>
          </w:p>
        </w:tc>
      </w:tr>
      <w:tr w14:paraId="0DBE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26" w:type="dxa"/>
            <w:noWrap w:val="0"/>
            <w:vAlign w:val="center"/>
          </w:tcPr>
          <w:p w14:paraId="0087B9F2">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1.1.4</w:t>
            </w:r>
          </w:p>
        </w:tc>
        <w:tc>
          <w:tcPr>
            <w:tcW w:w="1463" w:type="dxa"/>
            <w:noWrap w:val="0"/>
            <w:vAlign w:val="center"/>
          </w:tcPr>
          <w:p w14:paraId="27F59D0A">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招标项目名称</w:t>
            </w:r>
          </w:p>
        </w:tc>
        <w:tc>
          <w:tcPr>
            <w:tcW w:w="6170" w:type="dxa"/>
            <w:noWrap w:val="0"/>
            <w:vAlign w:val="center"/>
          </w:tcPr>
          <w:p w14:paraId="405E5D19">
            <w:pPr>
              <w:pageBreakBefore w:val="0"/>
              <w:bidi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见招标公告</w:t>
            </w:r>
          </w:p>
        </w:tc>
      </w:tr>
      <w:tr w14:paraId="55B8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6" w:type="dxa"/>
            <w:noWrap w:val="0"/>
            <w:vAlign w:val="center"/>
          </w:tcPr>
          <w:p w14:paraId="1BED1E8B">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1.1.5</w:t>
            </w:r>
          </w:p>
        </w:tc>
        <w:tc>
          <w:tcPr>
            <w:tcW w:w="1463" w:type="dxa"/>
            <w:noWrap w:val="0"/>
            <w:vAlign w:val="center"/>
          </w:tcPr>
          <w:p w14:paraId="1B4B1565">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建设地点</w:t>
            </w:r>
          </w:p>
        </w:tc>
        <w:tc>
          <w:tcPr>
            <w:tcW w:w="6170" w:type="dxa"/>
            <w:noWrap w:val="0"/>
            <w:vAlign w:val="center"/>
          </w:tcPr>
          <w:p w14:paraId="7A9BE0DF">
            <w:pPr>
              <w:pageBreakBefore w:val="0"/>
              <w:bidi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见招标公告</w:t>
            </w:r>
          </w:p>
        </w:tc>
      </w:tr>
      <w:tr w14:paraId="6C8D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26" w:type="dxa"/>
            <w:noWrap w:val="0"/>
            <w:vAlign w:val="center"/>
          </w:tcPr>
          <w:p w14:paraId="347A45D1">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1.2.1</w:t>
            </w:r>
          </w:p>
        </w:tc>
        <w:tc>
          <w:tcPr>
            <w:tcW w:w="1463" w:type="dxa"/>
            <w:noWrap w:val="0"/>
            <w:vAlign w:val="center"/>
          </w:tcPr>
          <w:p w14:paraId="409A29B1">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资金来源</w:t>
            </w:r>
          </w:p>
        </w:tc>
        <w:tc>
          <w:tcPr>
            <w:tcW w:w="6170" w:type="dxa"/>
            <w:noWrap w:val="0"/>
            <w:vAlign w:val="center"/>
          </w:tcPr>
          <w:p w14:paraId="29007EFE">
            <w:pPr>
              <w:pageBreakBefore w:val="0"/>
              <w:bidi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见招标公告</w:t>
            </w:r>
          </w:p>
        </w:tc>
      </w:tr>
      <w:tr w14:paraId="1C2E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6" w:type="dxa"/>
            <w:noWrap w:val="0"/>
            <w:vAlign w:val="center"/>
          </w:tcPr>
          <w:p w14:paraId="71B1494B">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1.2.2</w:t>
            </w:r>
          </w:p>
        </w:tc>
        <w:tc>
          <w:tcPr>
            <w:tcW w:w="1463" w:type="dxa"/>
            <w:noWrap w:val="0"/>
            <w:vAlign w:val="center"/>
          </w:tcPr>
          <w:p w14:paraId="74BAF8CF">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出资比例</w:t>
            </w:r>
          </w:p>
        </w:tc>
        <w:tc>
          <w:tcPr>
            <w:tcW w:w="6170" w:type="dxa"/>
            <w:noWrap w:val="0"/>
            <w:vAlign w:val="center"/>
          </w:tcPr>
          <w:p w14:paraId="6EFE1431">
            <w:pPr>
              <w:pageBreakBefore w:val="0"/>
              <w:bidi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见招标公告</w:t>
            </w:r>
          </w:p>
        </w:tc>
      </w:tr>
      <w:tr w14:paraId="6F20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26" w:type="dxa"/>
            <w:noWrap w:val="0"/>
            <w:vAlign w:val="center"/>
          </w:tcPr>
          <w:p w14:paraId="1016CC02">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1.2.3</w:t>
            </w:r>
          </w:p>
        </w:tc>
        <w:tc>
          <w:tcPr>
            <w:tcW w:w="1463" w:type="dxa"/>
            <w:noWrap w:val="0"/>
            <w:vAlign w:val="center"/>
          </w:tcPr>
          <w:p w14:paraId="44469C9E">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资金落实情况</w:t>
            </w:r>
          </w:p>
        </w:tc>
        <w:tc>
          <w:tcPr>
            <w:tcW w:w="6170" w:type="dxa"/>
            <w:noWrap w:val="0"/>
            <w:vAlign w:val="center"/>
          </w:tcPr>
          <w:p w14:paraId="2ED75285">
            <w:pPr>
              <w:pageBreakBefore w:val="0"/>
              <w:bidi w:val="0"/>
              <w:adjustRightInd w:val="0"/>
              <w:snapToGrid w:val="0"/>
              <w:spacing w:line="360" w:lineRule="auto"/>
              <w:rPr>
                <w:rFonts w:hint="eastAsia" w:ascii="宋体" w:hAnsi="宋体" w:eastAsia="宋体" w:cs="宋体"/>
                <w:color w:val="auto"/>
                <w:sz w:val="28"/>
                <w:szCs w:val="28"/>
                <w:highlight w:val="none"/>
                <w:lang w:val="en-US" w:eastAsia="zh-CN"/>
              </w:rPr>
            </w:pPr>
            <w:permStart w:id="78" w:edGrp="everyone"/>
            <w:r>
              <w:rPr>
                <w:rFonts w:hint="eastAsia" w:ascii="宋体" w:hAnsi="宋体" w:eastAsia="宋体" w:cs="宋体"/>
                <w:color w:val="auto"/>
                <w:sz w:val="28"/>
                <w:szCs w:val="28"/>
                <w:highlight w:val="none"/>
                <w:u w:val="single"/>
              </w:rPr>
              <w:t xml:space="preserve"> 已落实 </w:t>
            </w:r>
            <w:permEnd w:id="78"/>
          </w:p>
        </w:tc>
      </w:tr>
      <w:tr w14:paraId="22CC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26" w:type="dxa"/>
            <w:noWrap w:val="0"/>
            <w:vAlign w:val="center"/>
          </w:tcPr>
          <w:p w14:paraId="115B5F10">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1.3.1</w:t>
            </w:r>
          </w:p>
        </w:tc>
        <w:tc>
          <w:tcPr>
            <w:tcW w:w="1463" w:type="dxa"/>
            <w:noWrap w:val="0"/>
            <w:vAlign w:val="center"/>
          </w:tcPr>
          <w:p w14:paraId="1CA03453">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招标范围</w:t>
            </w:r>
          </w:p>
        </w:tc>
        <w:tc>
          <w:tcPr>
            <w:tcW w:w="6170" w:type="dxa"/>
            <w:noWrap w:val="0"/>
            <w:vAlign w:val="center"/>
          </w:tcPr>
          <w:p w14:paraId="2865FB0E">
            <w:pPr>
              <w:pageBreakBefore w:val="0"/>
              <w:bidi w:val="0"/>
              <w:adjustRightInd w:val="0"/>
              <w:snapToGrid w:val="0"/>
              <w:spacing w:line="360" w:lineRule="auto"/>
              <w:rPr>
                <w:rFonts w:hint="eastAsia" w:ascii="宋体" w:hAnsi="宋体" w:eastAsia="宋体" w:cs="宋体"/>
                <w:color w:val="auto"/>
                <w:sz w:val="28"/>
                <w:szCs w:val="28"/>
                <w:highlight w:val="none"/>
              </w:rPr>
            </w:pPr>
            <w:permStart w:id="79" w:edGrp="everyone"/>
            <w:r>
              <w:rPr>
                <w:rFonts w:hint="eastAsia" w:ascii="宋体" w:hAnsi="宋体" w:eastAsia="宋体" w:cs="宋体"/>
                <w:color w:val="auto"/>
                <w:sz w:val="28"/>
                <w:szCs w:val="28"/>
                <w:highlight w:val="none"/>
                <w:u w:val="single"/>
              </w:rPr>
              <w:t xml:space="preserve"> 见招标公告 </w:t>
            </w:r>
            <w:permEnd w:id="79"/>
          </w:p>
        </w:tc>
      </w:tr>
      <w:tr w14:paraId="4DC9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1126" w:type="dxa"/>
            <w:noWrap w:val="0"/>
            <w:vAlign w:val="center"/>
          </w:tcPr>
          <w:p w14:paraId="0D2CFBEC">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1.3.2</w:t>
            </w:r>
          </w:p>
        </w:tc>
        <w:tc>
          <w:tcPr>
            <w:tcW w:w="1463" w:type="dxa"/>
            <w:noWrap w:val="0"/>
            <w:vAlign w:val="center"/>
          </w:tcPr>
          <w:p w14:paraId="5DAF9FF4">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计划工期</w:t>
            </w:r>
          </w:p>
        </w:tc>
        <w:tc>
          <w:tcPr>
            <w:tcW w:w="6170" w:type="dxa"/>
            <w:noWrap w:val="0"/>
            <w:vAlign w:val="center"/>
          </w:tcPr>
          <w:p w14:paraId="4FC97CC3">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计划工期：</w:t>
            </w:r>
            <w:permStart w:id="80" w:edGrp="everyone"/>
            <w:r>
              <w:rPr>
                <w:rFonts w:hint="eastAsia" w:ascii="宋体" w:hAnsi="宋体" w:eastAsia="宋体" w:cs="宋体"/>
                <w:color w:val="auto"/>
                <w:sz w:val="28"/>
                <w:szCs w:val="28"/>
                <w:highlight w:val="none"/>
                <w:u w:val="single"/>
              </w:rPr>
              <w:t xml:space="preserve">  见招标公告 </w:t>
            </w:r>
            <w:permEnd w:id="80"/>
            <w:r>
              <w:rPr>
                <w:rFonts w:hint="eastAsia" w:ascii="宋体" w:hAnsi="宋体" w:eastAsia="宋体" w:cs="宋体"/>
                <w:color w:val="auto"/>
                <w:sz w:val="28"/>
                <w:szCs w:val="28"/>
                <w:highlight w:val="none"/>
              </w:rPr>
              <w:t>日历天</w:t>
            </w:r>
            <w:r>
              <w:rPr>
                <w:rStyle w:val="17"/>
                <w:rFonts w:hint="eastAsia" w:ascii="宋体" w:hAnsi="宋体" w:eastAsia="宋体" w:cs="宋体"/>
                <w:b/>
                <w:snapToGrid w:val="0"/>
                <w:color w:val="auto"/>
                <w:kern w:val="0"/>
                <w:sz w:val="28"/>
                <w:szCs w:val="28"/>
                <w:highlight w:val="none"/>
              </w:rPr>
              <w:footnoteReference w:id="0"/>
            </w:r>
          </w:p>
          <w:p w14:paraId="675E9DA5">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计划开工日期：</w:t>
            </w:r>
            <w:permStart w:id="81"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lang w:val="en-US" w:eastAsia="zh-CN"/>
              </w:rPr>
              <w:t>7</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lang w:val="en-US" w:eastAsia="zh-CN"/>
              </w:rPr>
              <w:t>5</w:t>
            </w:r>
            <w:r>
              <w:rPr>
                <w:rFonts w:hint="eastAsia" w:ascii="宋体" w:hAnsi="宋体" w:eastAsia="宋体" w:cs="宋体"/>
                <w:color w:val="auto"/>
                <w:sz w:val="28"/>
                <w:szCs w:val="28"/>
                <w:highlight w:val="none"/>
              </w:rPr>
              <w:t>日</w:t>
            </w:r>
            <w:permEnd w:id="81"/>
          </w:p>
          <w:p w14:paraId="62A06EDD">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计划竣工日期：</w:t>
            </w:r>
            <w:permStart w:id="82"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2026</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lang w:val="en-US" w:eastAsia="zh-CN"/>
              </w:rPr>
              <w:t>4</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lang w:val="en-US" w:eastAsia="zh-CN"/>
              </w:rPr>
              <w:t>1</w:t>
            </w:r>
            <w:r>
              <w:rPr>
                <w:rFonts w:hint="eastAsia" w:ascii="宋体" w:hAnsi="宋体" w:eastAsia="宋体" w:cs="宋体"/>
                <w:color w:val="auto"/>
                <w:sz w:val="28"/>
                <w:szCs w:val="28"/>
                <w:highlight w:val="none"/>
              </w:rPr>
              <w:t>日</w:t>
            </w:r>
            <w:permEnd w:id="82"/>
          </w:p>
          <w:p w14:paraId="5DC95E50">
            <w:pPr>
              <w:pageBreakBefore w:val="0"/>
              <w:bidi w:val="0"/>
              <w:adjustRightInd w:val="0"/>
              <w:snapToGrid w:val="0"/>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除上述总工期外，发包人还要求以下区段工期：</w:t>
            </w:r>
            <w:permStart w:id="83" w:edGrp="everyone"/>
            <w:r>
              <w:rPr>
                <w:rFonts w:hint="eastAsia" w:ascii="宋体" w:hAnsi="宋体" w:eastAsia="宋体" w:cs="宋体"/>
                <w:color w:val="auto"/>
                <w:sz w:val="28"/>
                <w:szCs w:val="28"/>
                <w:highlight w:val="none"/>
                <w:u w:val="single"/>
              </w:rPr>
              <w:t xml:space="preserve"> 具体开工时间以甲方项目书面通知为准，具体工期排布详见合同附件《工程施工计划》  </w:t>
            </w:r>
            <w:permEnd w:id="83"/>
          </w:p>
        </w:tc>
      </w:tr>
      <w:tr w14:paraId="76E7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26" w:type="dxa"/>
            <w:noWrap w:val="0"/>
            <w:vAlign w:val="center"/>
          </w:tcPr>
          <w:p w14:paraId="42503D72">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1.3.3</w:t>
            </w:r>
          </w:p>
        </w:tc>
        <w:tc>
          <w:tcPr>
            <w:tcW w:w="1463" w:type="dxa"/>
            <w:noWrap w:val="0"/>
            <w:vAlign w:val="center"/>
          </w:tcPr>
          <w:p w14:paraId="0A59B01C">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质量要求</w:t>
            </w:r>
          </w:p>
        </w:tc>
        <w:tc>
          <w:tcPr>
            <w:tcW w:w="6170" w:type="dxa"/>
            <w:noWrap w:val="0"/>
            <w:vAlign w:val="center"/>
          </w:tcPr>
          <w:p w14:paraId="411E060A">
            <w:pPr>
              <w:pageBreakBefore w:val="0"/>
              <w:bidi w:val="0"/>
              <w:adjustRightInd w:val="0"/>
              <w:snapToGrid w:val="0"/>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质量标准：</w:t>
            </w:r>
            <w:permStart w:id="84" w:edGrp="everyone"/>
            <w:r>
              <w:rPr>
                <w:rFonts w:hint="eastAsia" w:ascii="宋体" w:hAnsi="宋体" w:eastAsia="宋体" w:cs="宋体"/>
                <w:color w:val="auto"/>
                <w:sz w:val="28"/>
                <w:szCs w:val="28"/>
                <w:highlight w:val="none"/>
                <w:u w:val="single"/>
              </w:rPr>
              <w:t xml:space="preserve"> 合格</w:t>
            </w:r>
            <w:r>
              <w:rPr>
                <w:rFonts w:hint="eastAsia" w:ascii="宋体" w:hAnsi="宋体" w:eastAsia="宋体" w:cs="宋体"/>
                <w:color w:val="auto"/>
                <w:sz w:val="28"/>
                <w:szCs w:val="28"/>
                <w:highlight w:val="none"/>
                <w:u w:val="none"/>
                <w:lang w:eastAsia="zh-CN"/>
              </w:rPr>
              <w:t>。</w:t>
            </w:r>
            <w:permEnd w:id="84"/>
          </w:p>
        </w:tc>
      </w:tr>
      <w:tr w14:paraId="5F3F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1126" w:type="dxa"/>
            <w:noWrap w:val="0"/>
            <w:vAlign w:val="center"/>
          </w:tcPr>
          <w:p w14:paraId="63208957">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1.4.1</w:t>
            </w:r>
          </w:p>
        </w:tc>
        <w:tc>
          <w:tcPr>
            <w:tcW w:w="1463" w:type="dxa"/>
            <w:noWrap w:val="0"/>
            <w:vAlign w:val="center"/>
          </w:tcPr>
          <w:p w14:paraId="5AC828B2">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投标人资质条件、能力和信誉</w:t>
            </w:r>
          </w:p>
        </w:tc>
        <w:tc>
          <w:tcPr>
            <w:tcW w:w="6170" w:type="dxa"/>
            <w:noWrap w:val="0"/>
            <w:vAlign w:val="center"/>
          </w:tcPr>
          <w:p w14:paraId="4E7E4D68">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（1）资质条件：见附录1</w:t>
            </w:r>
          </w:p>
          <w:p w14:paraId="5452CFE8">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（2）财务要求：见附录2</w:t>
            </w:r>
          </w:p>
          <w:p w14:paraId="0AFB7F2A">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（3）业绩要求：见附录3</w:t>
            </w:r>
          </w:p>
          <w:p w14:paraId="20039A9E">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（4）信誉要求：见附录4</w:t>
            </w:r>
          </w:p>
          <w:p w14:paraId="11F9C824">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（5）项目经理资格：见附录5 </w:t>
            </w:r>
          </w:p>
          <w:p w14:paraId="400742C6">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（6）其他要求：见附录6</w:t>
            </w:r>
          </w:p>
        </w:tc>
      </w:tr>
      <w:tr w14:paraId="1177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126" w:type="dxa"/>
            <w:noWrap w:val="0"/>
            <w:vAlign w:val="center"/>
          </w:tcPr>
          <w:p w14:paraId="53F94D94">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1.4.2</w:t>
            </w:r>
          </w:p>
        </w:tc>
        <w:tc>
          <w:tcPr>
            <w:tcW w:w="1463" w:type="dxa"/>
            <w:noWrap w:val="0"/>
            <w:vAlign w:val="center"/>
          </w:tcPr>
          <w:p w14:paraId="5B74D548">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是否接受</w:t>
            </w:r>
          </w:p>
          <w:p w14:paraId="7EE2974F">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联合体投标</w:t>
            </w:r>
          </w:p>
        </w:tc>
        <w:tc>
          <w:tcPr>
            <w:tcW w:w="6170" w:type="dxa"/>
            <w:noWrap w:val="0"/>
            <w:vAlign w:val="center"/>
          </w:tcPr>
          <w:p w14:paraId="7F9C3A9B">
            <w:pPr>
              <w:pageBreakBefore w:val="0"/>
              <w:bidi w:val="0"/>
              <w:adjustRightInd w:val="0"/>
              <w:snapToGrid w:val="0"/>
              <w:spacing w:line="360" w:lineRule="auto"/>
              <w:rPr>
                <w:rFonts w:hint="eastAsia" w:ascii="宋体" w:hAnsi="宋体" w:eastAsia="宋体" w:cs="宋体"/>
                <w:color w:val="auto"/>
                <w:sz w:val="28"/>
                <w:szCs w:val="28"/>
                <w:highlight w:val="none"/>
              </w:rPr>
            </w:pPr>
            <w:permStart w:id="85" w:edGrp="everyone"/>
            <w:r>
              <w:rPr>
                <w:rFonts w:hint="eastAsia" w:ascii="宋体" w:hAnsi="宋体" w:eastAsia="宋体" w:cs="宋体"/>
                <w:color w:val="auto"/>
                <w:sz w:val="28"/>
                <w:szCs w:val="28"/>
                <w:highlight w:val="none"/>
              </w:rPr>
              <w:t>□</w:t>
            </w:r>
            <w:permEnd w:id="85"/>
            <w:r>
              <w:rPr>
                <w:rFonts w:hint="eastAsia" w:ascii="宋体" w:hAnsi="宋体" w:eastAsia="宋体" w:cs="宋体"/>
                <w:color w:val="auto"/>
                <w:sz w:val="28"/>
                <w:szCs w:val="28"/>
                <w:highlight w:val="none"/>
              </w:rPr>
              <w:t>不接受</w:t>
            </w:r>
          </w:p>
          <w:p w14:paraId="5787039B">
            <w:pPr>
              <w:pageBreakBefore w:val="0"/>
              <w:bidi w:val="0"/>
              <w:adjustRightInd w:val="0"/>
              <w:snapToGrid w:val="0"/>
              <w:spacing w:line="360" w:lineRule="auto"/>
              <w:rPr>
                <w:rFonts w:hint="eastAsia" w:ascii="宋体" w:hAnsi="宋体" w:eastAsia="宋体" w:cs="宋体"/>
                <w:color w:val="auto"/>
                <w:sz w:val="28"/>
                <w:szCs w:val="28"/>
                <w:highlight w:val="none"/>
                <w:u w:val="single"/>
              </w:rPr>
            </w:pPr>
            <w:permStart w:id="86" w:edGrp="everyone"/>
            <w:r>
              <w:rPr>
                <w:rFonts w:hint="eastAsia" w:ascii="宋体" w:hAnsi="宋体" w:eastAsia="宋体" w:cs="宋体"/>
                <w:color w:val="auto"/>
                <w:sz w:val="28"/>
                <w:szCs w:val="28"/>
                <w:highlight w:val="none"/>
                <w:lang w:val="en-US" w:eastAsia="zh-CN"/>
              </w:rPr>
              <w:t>■</w:t>
            </w:r>
            <w:permEnd w:id="86"/>
            <w:r>
              <w:rPr>
                <w:rFonts w:hint="eastAsia" w:ascii="宋体" w:hAnsi="宋体" w:eastAsia="宋体" w:cs="宋体"/>
                <w:color w:val="auto"/>
                <w:sz w:val="28"/>
                <w:szCs w:val="28"/>
                <w:highlight w:val="none"/>
              </w:rPr>
              <w:t>接受，应满足下列要求：</w:t>
            </w:r>
            <w:permStart w:id="87" w:edGrp="everyone"/>
            <w:r>
              <w:rPr>
                <w:rFonts w:hint="eastAsia" w:ascii="宋体" w:hAnsi="宋体" w:eastAsia="宋体" w:cs="宋体"/>
                <w:color w:val="auto"/>
                <w:sz w:val="28"/>
                <w:szCs w:val="28"/>
                <w:highlight w:val="none"/>
                <w:u w:val="single"/>
              </w:rPr>
              <w:t xml:space="preserve">   见招标公告 </w:t>
            </w:r>
          </w:p>
          <w:p w14:paraId="5F7DF260">
            <w:pPr>
              <w:pageBreakBefore w:val="0"/>
              <w:bidi w:val="0"/>
              <w:adjustRightInd w:val="0"/>
              <w:snapToGrid w:val="0"/>
              <w:spacing w:line="360" w:lineRule="auto"/>
              <w:rPr>
                <w:rFonts w:hint="eastAsia" w:ascii="宋体" w:hAnsi="宋体" w:eastAsia="宋体" w:cs="宋体"/>
                <w:color w:val="auto"/>
                <w:sz w:val="28"/>
                <w:szCs w:val="28"/>
                <w:highlight w:val="none"/>
                <w:u w:val="single"/>
              </w:rPr>
            </w:pPr>
            <w:r>
              <w:rPr>
                <w:rFonts w:hint="eastAsia" w:ascii="宋体" w:hAnsi="宋体" w:eastAsia="宋体" w:cs="宋体"/>
                <w:i w:val="0"/>
                <w:iCs w:val="0"/>
                <w:caps w:val="0"/>
                <w:color w:val="000000"/>
                <w:spacing w:val="0"/>
                <w:sz w:val="30"/>
                <w:szCs w:val="30"/>
              </w:rPr>
              <w:t>联合体投标的，联合体成员应具备承担招标项目所需的相应资格条件和能力，即应具备满足联合体协议约定的成员分工所需的资格条件和能力，且联合体各方均须具备投标人资质要求中的至少一项资质</w:t>
            </w:r>
            <w:r>
              <w:rPr>
                <w:rFonts w:hint="eastAsia" w:ascii="宋体" w:hAnsi="宋体" w:eastAsia="宋体" w:cs="宋体"/>
                <w:i w:val="0"/>
                <w:iCs w:val="0"/>
                <w:caps w:val="0"/>
                <w:color w:val="000000"/>
                <w:spacing w:val="0"/>
                <w:sz w:val="30"/>
                <w:szCs w:val="30"/>
                <w:lang w:eastAsia="zh-CN"/>
              </w:rPr>
              <w:t>。</w:t>
            </w:r>
            <w:permEnd w:id="87"/>
          </w:p>
        </w:tc>
      </w:tr>
      <w:tr w14:paraId="2868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126" w:type="dxa"/>
            <w:noWrap w:val="0"/>
            <w:vAlign w:val="center"/>
          </w:tcPr>
          <w:p w14:paraId="72D2CFD3">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1.4.3</w:t>
            </w:r>
          </w:p>
        </w:tc>
        <w:tc>
          <w:tcPr>
            <w:tcW w:w="1463" w:type="dxa"/>
            <w:noWrap w:val="0"/>
            <w:vAlign w:val="center"/>
          </w:tcPr>
          <w:p w14:paraId="704181B1">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投标人不得存在的其他关联情形</w:t>
            </w:r>
          </w:p>
        </w:tc>
        <w:tc>
          <w:tcPr>
            <w:tcW w:w="6170" w:type="dxa"/>
            <w:noWrap w:val="0"/>
            <w:vAlign w:val="center"/>
          </w:tcPr>
          <w:p w14:paraId="0B0B898A">
            <w:pPr>
              <w:pageBreakBefore w:val="0"/>
              <w:bidi w:val="0"/>
              <w:adjustRightInd w:val="0"/>
              <w:snapToGrid w:val="0"/>
              <w:spacing w:line="360" w:lineRule="auto"/>
              <w:rPr>
                <w:rFonts w:hint="eastAsia" w:ascii="宋体" w:hAnsi="宋体" w:eastAsia="宋体" w:cs="宋体"/>
                <w:color w:val="auto"/>
                <w:sz w:val="28"/>
                <w:szCs w:val="28"/>
                <w:highlight w:val="none"/>
              </w:rPr>
            </w:pPr>
            <w:permStart w:id="88" w:edGrp="everyone"/>
            <w:r>
              <w:rPr>
                <w:rFonts w:hint="eastAsia" w:ascii="宋体" w:hAnsi="宋体" w:eastAsia="宋体" w:cs="宋体"/>
                <w:color w:val="auto"/>
                <w:sz w:val="28"/>
                <w:szCs w:val="28"/>
                <w:highlight w:val="none"/>
                <w:u w:val="single"/>
              </w:rPr>
              <w:t xml:space="preserve">  /   </w:t>
            </w:r>
            <w:permEnd w:id="88"/>
          </w:p>
        </w:tc>
      </w:tr>
      <w:tr w14:paraId="2C5A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6" w:type="dxa"/>
            <w:noWrap w:val="0"/>
            <w:vAlign w:val="center"/>
          </w:tcPr>
          <w:p w14:paraId="5DD97784">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1.4.4</w:t>
            </w:r>
          </w:p>
        </w:tc>
        <w:tc>
          <w:tcPr>
            <w:tcW w:w="1463" w:type="dxa"/>
            <w:noWrap w:val="0"/>
            <w:vAlign w:val="center"/>
          </w:tcPr>
          <w:p w14:paraId="3ABFBDE7">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投标人不得存在的其他不良状况或不良信用记录</w:t>
            </w:r>
          </w:p>
        </w:tc>
        <w:tc>
          <w:tcPr>
            <w:tcW w:w="6170" w:type="dxa"/>
            <w:noWrap w:val="0"/>
            <w:vAlign w:val="center"/>
          </w:tcPr>
          <w:p w14:paraId="29F76B43">
            <w:pPr>
              <w:pageBreakBefore w:val="0"/>
              <w:bidi w:val="0"/>
              <w:adjustRightInd w:val="0"/>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lang w:val="en-US" w:eastAsia="zh-CN"/>
              </w:rPr>
              <w:t>投标人现有注册建造师专业、数量未满足《建筑业企业资质标准》及有关文件中对应资质等级标准“企业主要人员”规定的注册建造师要求。评标委员会仅通过“全国建筑市场监管公共服务平台 （四库一平台）”查询入围投标人是否存在上述情形，并将查询截图及查询结果在评标报告中予以记录。本项目对应资质要求的建造师数量如下：</w:t>
            </w:r>
            <w:permStart w:id="89" w:edGrp="everyone"/>
            <w:r>
              <w:rPr>
                <w:rFonts w:hint="eastAsia" w:ascii="宋体" w:hAnsi="宋体" w:eastAsia="宋体" w:cs="宋体"/>
                <w:color w:val="auto"/>
                <w:sz w:val="28"/>
                <w:szCs w:val="28"/>
                <w:highlight w:val="none"/>
                <w:u w:val="single"/>
              </w:rPr>
              <w:t xml:space="preserve"> 1）地基基础工程专业承包</w:t>
            </w:r>
            <w:r>
              <w:rPr>
                <w:rFonts w:hint="eastAsia" w:ascii="宋体" w:hAnsi="宋体" w:eastAsia="宋体" w:cs="宋体"/>
                <w:color w:val="auto"/>
                <w:sz w:val="28"/>
                <w:szCs w:val="28"/>
                <w:highlight w:val="none"/>
                <w:u w:val="single"/>
                <w:lang w:eastAsia="zh-CN"/>
              </w:rPr>
              <w:t>一级</w:t>
            </w:r>
            <w:r>
              <w:rPr>
                <w:rFonts w:hint="eastAsia" w:ascii="宋体" w:hAnsi="宋体" w:eastAsia="宋体" w:cs="宋体"/>
                <w:color w:val="auto"/>
                <w:sz w:val="28"/>
                <w:szCs w:val="28"/>
                <w:highlight w:val="none"/>
                <w:u w:val="single"/>
              </w:rPr>
              <w:t>资质企业：一级</w:t>
            </w:r>
            <w:r>
              <w:rPr>
                <w:rFonts w:hint="eastAsia" w:ascii="宋体" w:hAnsi="宋体" w:eastAsia="宋体" w:cs="宋体"/>
                <w:color w:val="auto"/>
                <w:sz w:val="28"/>
                <w:szCs w:val="28"/>
                <w:highlight w:val="none"/>
                <w:u w:val="single"/>
                <w:lang w:eastAsia="zh-CN"/>
              </w:rPr>
              <w:t>注册</w:t>
            </w:r>
            <w:r>
              <w:rPr>
                <w:rFonts w:hint="eastAsia" w:ascii="宋体" w:hAnsi="宋体" w:eastAsia="宋体" w:cs="宋体"/>
                <w:color w:val="auto"/>
                <w:sz w:val="28"/>
                <w:szCs w:val="28"/>
                <w:highlight w:val="none"/>
                <w:u w:val="single"/>
              </w:rPr>
              <w:t xml:space="preserve">建造师 </w:t>
            </w:r>
            <w:r>
              <w:rPr>
                <w:rFonts w:hint="eastAsia" w:ascii="宋体" w:hAnsi="宋体" w:eastAsia="宋体" w:cs="宋体"/>
                <w:color w:val="auto"/>
                <w:sz w:val="28"/>
                <w:szCs w:val="28"/>
                <w:highlight w:val="none"/>
                <w:u w:val="single"/>
                <w:lang w:val="en-US" w:eastAsia="zh-CN"/>
              </w:rPr>
              <w:t>6</w:t>
            </w:r>
            <w:r>
              <w:rPr>
                <w:rFonts w:hint="eastAsia" w:ascii="宋体" w:hAnsi="宋体" w:eastAsia="宋体" w:cs="宋体"/>
                <w:color w:val="auto"/>
                <w:sz w:val="28"/>
                <w:szCs w:val="28"/>
                <w:highlight w:val="none"/>
                <w:u w:val="single"/>
              </w:rPr>
              <w:t xml:space="preserve"> 人以上。 </w:t>
            </w:r>
            <w:permEnd w:id="89"/>
          </w:p>
        </w:tc>
      </w:tr>
      <w:tr w14:paraId="0447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126" w:type="dxa"/>
            <w:noWrap w:val="0"/>
            <w:vAlign w:val="center"/>
          </w:tcPr>
          <w:p w14:paraId="50ECC623">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1.9.1</w:t>
            </w:r>
          </w:p>
        </w:tc>
        <w:tc>
          <w:tcPr>
            <w:tcW w:w="1463" w:type="dxa"/>
            <w:noWrap w:val="0"/>
            <w:vAlign w:val="center"/>
          </w:tcPr>
          <w:p w14:paraId="68AAAADD">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踏勘现场</w:t>
            </w:r>
          </w:p>
        </w:tc>
        <w:tc>
          <w:tcPr>
            <w:tcW w:w="6170" w:type="dxa"/>
            <w:noWrap w:val="0"/>
            <w:vAlign w:val="center"/>
          </w:tcPr>
          <w:p w14:paraId="5E438747">
            <w:pPr>
              <w:pageBreakBefore w:val="0"/>
              <w:bidi w:val="0"/>
              <w:adjustRightInd w:val="0"/>
              <w:snapToGrid w:val="0"/>
              <w:spacing w:line="360" w:lineRule="auto"/>
              <w:rPr>
                <w:rFonts w:hint="eastAsia" w:ascii="宋体" w:hAnsi="宋体" w:eastAsia="宋体" w:cs="宋体"/>
                <w:color w:val="auto"/>
                <w:sz w:val="28"/>
                <w:szCs w:val="28"/>
                <w:highlight w:val="none"/>
              </w:rPr>
            </w:pPr>
            <w:permStart w:id="90" w:edGrp="everyone"/>
            <w:r>
              <w:rPr>
                <w:rFonts w:hint="eastAsia" w:ascii="宋体" w:hAnsi="宋体" w:eastAsia="宋体" w:cs="宋体"/>
                <w:color w:val="auto"/>
                <w:sz w:val="28"/>
                <w:szCs w:val="28"/>
                <w:highlight w:val="none"/>
                <w:lang w:val="en-US" w:eastAsia="zh-CN"/>
              </w:rPr>
              <w:t>■</w:t>
            </w:r>
            <w:permEnd w:id="90"/>
            <w:r>
              <w:rPr>
                <w:rFonts w:hint="eastAsia" w:ascii="宋体" w:hAnsi="宋体" w:eastAsia="宋体" w:cs="宋体"/>
                <w:color w:val="auto"/>
                <w:sz w:val="28"/>
                <w:szCs w:val="28"/>
                <w:highlight w:val="none"/>
              </w:rPr>
              <w:t>不组织，投标人自行踏勘</w:t>
            </w:r>
          </w:p>
          <w:p w14:paraId="182F2C7F">
            <w:pPr>
              <w:pageBreakBefore w:val="0"/>
              <w:bidi w:val="0"/>
              <w:adjustRightInd w:val="0"/>
              <w:snapToGrid w:val="0"/>
              <w:spacing w:line="360" w:lineRule="auto"/>
              <w:rPr>
                <w:rFonts w:hint="eastAsia" w:ascii="宋体" w:hAnsi="宋体" w:eastAsia="宋体" w:cs="宋体"/>
                <w:color w:val="auto"/>
                <w:sz w:val="28"/>
                <w:szCs w:val="28"/>
                <w:highlight w:val="none"/>
                <w:u w:val="single"/>
              </w:rPr>
            </w:pPr>
            <w:permStart w:id="91" w:edGrp="everyone"/>
            <w:r>
              <w:rPr>
                <w:rFonts w:hint="eastAsia" w:ascii="宋体" w:hAnsi="宋体" w:eastAsia="宋体" w:cs="宋体"/>
                <w:color w:val="auto"/>
                <w:sz w:val="28"/>
                <w:szCs w:val="28"/>
                <w:highlight w:val="none"/>
              </w:rPr>
              <w:t>□</w:t>
            </w:r>
            <w:permEnd w:id="91"/>
            <w:r>
              <w:rPr>
                <w:rFonts w:hint="eastAsia" w:ascii="宋体" w:hAnsi="宋体" w:eastAsia="宋体" w:cs="宋体"/>
                <w:color w:val="auto"/>
                <w:sz w:val="28"/>
                <w:szCs w:val="28"/>
                <w:highlight w:val="none"/>
              </w:rPr>
              <w:t>组织，踏勘时间：</w:t>
            </w:r>
            <w:permStart w:id="92" w:edGrp="everyone"/>
            <w:r>
              <w:rPr>
                <w:rFonts w:hint="eastAsia" w:ascii="宋体" w:hAnsi="宋体" w:eastAsia="宋体" w:cs="宋体"/>
                <w:color w:val="auto"/>
                <w:sz w:val="28"/>
                <w:szCs w:val="28"/>
                <w:highlight w:val="none"/>
                <w:u w:val="single"/>
              </w:rPr>
              <w:t xml:space="preserve">          </w:t>
            </w:r>
            <w:permEnd w:id="92"/>
          </w:p>
          <w:p w14:paraId="3423DFFF">
            <w:pPr>
              <w:pageBreakBefore w:val="0"/>
              <w:bidi w:val="0"/>
              <w:adjustRightInd w:val="0"/>
              <w:snapToGrid w:val="0"/>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踏勘集中地点：</w:t>
            </w:r>
            <w:permStart w:id="93" w:edGrp="everyone"/>
            <w:r>
              <w:rPr>
                <w:rFonts w:hint="eastAsia" w:ascii="宋体" w:hAnsi="宋体" w:eastAsia="宋体" w:cs="宋体"/>
                <w:color w:val="auto"/>
                <w:sz w:val="28"/>
                <w:szCs w:val="28"/>
                <w:highlight w:val="none"/>
                <w:u w:val="single"/>
              </w:rPr>
              <w:t xml:space="preserve">      </w:t>
            </w:r>
            <w:permEnd w:id="93"/>
          </w:p>
        </w:tc>
      </w:tr>
      <w:tr w14:paraId="6589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126" w:type="dxa"/>
            <w:noWrap w:val="0"/>
            <w:vAlign w:val="center"/>
          </w:tcPr>
          <w:p w14:paraId="2C1A1A6F">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1.10.1</w:t>
            </w:r>
          </w:p>
        </w:tc>
        <w:tc>
          <w:tcPr>
            <w:tcW w:w="1463" w:type="dxa"/>
            <w:noWrap w:val="0"/>
            <w:vAlign w:val="center"/>
          </w:tcPr>
          <w:p w14:paraId="486E9717">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投标预备会</w:t>
            </w:r>
          </w:p>
        </w:tc>
        <w:tc>
          <w:tcPr>
            <w:tcW w:w="6170" w:type="dxa"/>
            <w:noWrap w:val="0"/>
            <w:vAlign w:val="center"/>
          </w:tcPr>
          <w:p w14:paraId="4A630038">
            <w:pPr>
              <w:pageBreakBefore w:val="0"/>
              <w:bidi w:val="0"/>
              <w:adjustRightInd w:val="0"/>
              <w:snapToGrid w:val="0"/>
              <w:spacing w:line="360" w:lineRule="auto"/>
              <w:rPr>
                <w:rFonts w:hint="eastAsia" w:ascii="宋体" w:hAnsi="宋体" w:eastAsia="宋体" w:cs="宋体"/>
                <w:color w:val="auto"/>
                <w:sz w:val="28"/>
                <w:szCs w:val="28"/>
                <w:highlight w:val="none"/>
              </w:rPr>
            </w:pPr>
            <w:permStart w:id="94" w:edGrp="everyone"/>
            <w:r>
              <w:rPr>
                <w:rFonts w:hint="eastAsia" w:ascii="宋体" w:hAnsi="宋体" w:eastAsia="宋体" w:cs="宋体"/>
                <w:color w:val="auto"/>
                <w:sz w:val="28"/>
                <w:szCs w:val="28"/>
                <w:highlight w:val="none"/>
                <w:lang w:val="en-US" w:eastAsia="zh-CN"/>
              </w:rPr>
              <w:t>■</w:t>
            </w:r>
            <w:permEnd w:id="94"/>
            <w:r>
              <w:rPr>
                <w:rFonts w:hint="eastAsia" w:ascii="宋体" w:hAnsi="宋体" w:eastAsia="宋体" w:cs="宋体"/>
                <w:color w:val="auto"/>
                <w:sz w:val="28"/>
                <w:szCs w:val="28"/>
                <w:highlight w:val="none"/>
              </w:rPr>
              <w:t>不召开</w:t>
            </w:r>
          </w:p>
          <w:p w14:paraId="69E1AE11">
            <w:pPr>
              <w:pageBreakBefore w:val="0"/>
              <w:bidi w:val="0"/>
              <w:adjustRightInd w:val="0"/>
              <w:snapToGrid w:val="0"/>
              <w:spacing w:line="360" w:lineRule="auto"/>
              <w:rPr>
                <w:rFonts w:hint="eastAsia" w:ascii="宋体" w:hAnsi="宋体" w:eastAsia="宋体" w:cs="宋体"/>
                <w:color w:val="auto"/>
                <w:sz w:val="28"/>
                <w:szCs w:val="28"/>
                <w:highlight w:val="none"/>
              </w:rPr>
            </w:pPr>
            <w:permStart w:id="95" w:edGrp="everyone"/>
            <w:r>
              <w:rPr>
                <w:rFonts w:hint="eastAsia" w:ascii="宋体" w:hAnsi="宋体" w:eastAsia="宋体" w:cs="宋体"/>
                <w:color w:val="auto"/>
                <w:sz w:val="28"/>
                <w:szCs w:val="28"/>
                <w:highlight w:val="none"/>
              </w:rPr>
              <w:t>□</w:t>
            </w:r>
            <w:permEnd w:id="95"/>
            <w:r>
              <w:rPr>
                <w:rFonts w:hint="eastAsia" w:ascii="宋体" w:hAnsi="宋体" w:eastAsia="宋体" w:cs="宋体"/>
                <w:color w:val="auto"/>
                <w:sz w:val="28"/>
                <w:szCs w:val="28"/>
                <w:highlight w:val="none"/>
              </w:rPr>
              <w:t>召开，召开时间：</w:t>
            </w:r>
            <w:permStart w:id="96" w:edGrp="everyone"/>
            <w:r>
              <w:rPr>
                <w:rFonts w:hint="eastAsia" w:ascii="宋体" w:hAnsi="宋体" w:eastAsia="宋体" w:cs="宋体"/>
                <w:color w:val="auto"/>
                <w:sz w:val="28"/>
                <w:szCs w:val="28"/>
                <w:highlight w:val="none"/>
                <w:u w:val="single"/>
              </w:rPr>
              <w:t xml:space="preserve">           </w:t>
            </w:r>
            <w:permEnd w:id="96"/>
          </w:p>
          <w:p w14:paraId="305FD51D">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召开地点：</w:t>
            </w:r>
            <w:permStart w:id="97" w:edGrp="everyone"/>
            <w:r>
              <w:rPr>
                <w:rFonts w:hint="eastAsia" w:ascii="宋体" w:hAnsi="宋体" w:eastAsia="宋体" w:cs="宋体"/>
                <w:color w:val="auto"/>
                <w:sz w:val="28"/>
                <w:szCs w:val="28"/>
                <w:highlight w:val="none"/>
                <w:u w:val="single"/>
              </w:rPr>
              <w:t xml:space="preserve">           </w:t>
            </w:r>
            <w:permEnd w:id="97"/>
          </w:p>
        </w:tc>
      </w:tr>
      <w:tr w14:paraId="6C70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6" w:type="dxa"/>
            <w:vMerge w:val="restart"/>
            <w:noWrap w:val="0"/>
            <w:vAlign w:val="center"/>
          </w:tcPr>
          <w:p w14:paraId="6A50218A">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1.10.2</w:t>
            </w:r>
          </w:p>
        </w:tc>
        <w:tc>
          <w:tcPr>
            <w:tcW w:w="1463" w:type="dxa"/>
            <w:vMerge w:val="restart"/>
            <w:noWrap w:val="0"/>
            <w:vAlign w:val="center"/>
          </w:tcPr>
          <w:p w14:paraId="3A1C600D">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投标人在投标预备会前提出问题</w:t>
            </w:r>
          </w:p>
        </w:tc>
        <w:tc>
          <w:tcPr>
            <w:tcW w:w="6170" w:type="dxa"/>
            <w:noWrap w:val="0"/>
            <w:vAlign w:val="center"/>
          </w:tcPr>
          <w:p w14:paraId="3792CF59">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w:t>
            </w:r>
            <w:permStart w:id="98"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permEnd w:id="98"/>
          </w:p>
        </w:tc>
      </w:tr>
      <w:tr w14:paraId="40AD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6" w:type="dxa"/>
            <w:vMerge w:val="continue"/>
            <w:noWrap w:val="0"/>
            <w:vAlign w:val="center"/>
          </w:tcPr>
          <w:p w14:paraId="186DE376">
            <w:pPr>
              <w:pageBreakBefore w:val="0"/>
              <w:bidi w:val="0"/>
              <w:adjustRightInd w:val="0"/>
              <w:snapToGrid w:val="0"/>
              <w:spacing w:line="360" w:lineRule="auto"/>
              <w:jc w:val="center"/>
              <w:rPr>
                <w:rFonts w:hint="eastAsia" w:ascii="宋体" w:hAnsi="宋体" w:eastAsia="宋体" w:cs="宋体"/>
                <w:color w:val="auto"/>
                <w:sz w:val="28"/>
                <w:szCs w:val="28"/>
                <w:highlight w:val="none"/>
              </w:rPr>
            </w:pPr>
          </w:p>
        </w:tc>
        <w:tc>
          <w:tcPr>
            <w:tcW w:w="1463" w:type="dxa"/>
            <w:vMerge w:val="continue"/>
            <w:noWrap w:val="0"/>
            <w:vAlign w:val="center"/>
          </w:tcPr>
          <w:p w14:paraId="084FDD4C">
            <w:pPr>
              <w:pageBreakBefore w:val="0"/>
              <w:bidi w:val="0"/>
              <w:adjustRightInd w:val="0"/>
              <w:snapToGrid w:val="0"/>
              <w:spacing w:line="360" w:lineRule="auto"/>
              <w:jc w:val="center"/>
              <w:rPr>
                <w:rFonts w:hint="eastAsia" w:ascii="宋体" w:hAnsi="宋体" w:eastAsia="宋体" w:cs="宋体"/>
                <w:color w:val="auto"/>
                <w:sz w:val="28"/>
                <w:szCs w:val="28"/>
                <w:highlight w:val="none"/>
              </w:rPr>
            </w:pPr>
          </w:p>
        </w:tc>
        <w:tc>
          <w:tcPr>
            <w:tcW w:w="6170" w:type="dxa"/>
            <w:noWrap w:val="0"/>
            <w:vAlign w:val="center"/>
          </w:tcPr>
          <w:p w14:paraId="573258B1">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形式：</w:t>
            </w:r>
            <w:permStart w:id="99"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ermEnd w:id="99"/>
          </w:p>
        </w:tc>
      </w:tr>
      <w:tr w14:paraId="60C2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1126" w:type="dxa"/>
            <w:noWrap w:val="0"/>
            <w:vAlign w:val="center"/>
          </w:tcPr>
          <w:p w14:paraId="7BDA5FD6">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1.11.1</w:t>
            </w:r>
          </w:p>
        </w:tc>
        <w:tc>
          <w:tcPr>
            <w:tcW w:w="1463" w:type="dxa"/>
            <w:noWrap w:val="0"/>
            <w:vAlign w:val="center"/>
          </w:tcPr>
          <w:p w14:paraId="00CFEFAB">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分包</w:t>
            </w:r>
          </w:p>
        </w:tc>
        <w:tc>
          <w:tcPr>
            <w:tcW w:w="6170" w:type="dxa"/>
            <w:noWrap w:val="0"/>
            <w:vAlign w:val="center"/>
          </w:tcPr>
          <w:p w14:paraId="03AF3230">
            <w:pPr>
              <w:pageBreakBefore w:val="0"/>
              <w:bidi w:val="0"/>
              <w:adjustRightInd w:val="0"/>
              <w:snapToGrid w:val="0"/>
              <w:spacing w:line="360" w:lineRule="auto"/>
              <w:rPr>
                <w:rFonts w:hint="eastAsia" w:ascii="宋体" w:hAnsi="宋体" w:eastAsia="宋体" w:cs="宋体"/>
                <w:color w:val="auto"/>
                <w:sz w:val="28"/>
                <w:szCs w:val="28"/>
                <w:highlight w:val="none"/>
              </w:rPr>
            </w:pPr>
            <w:permStart w:id="100" w:edGrp="everyone"/>
            <w:r>
              <w:rPr>
                <w:rFonts w:hint="eastAsia" w:ascii="宋体" w:hAnsi="宋体" w:eastAsia="宋体" w:cs="宋体"/>
                <w:color w:val="auto"/>
                <w:sz w:val="28"/>
                <w:szCs w:val="28"/>
                <w:highlight w:val="none"/>
                <w:lang w:val="en-US" w:eastAsia="zh-CN"/>
              </w:rPr>
              <w:t>■</w:t>
            </w:r>
            <w:permEnd w:id="100"/>
            <w:r>
              <w:rPr>
                <w:rFonts w:hint="eastAsia" w:ascii="宋体" w:hAnsi="宋体" w:eastAsia="宋体" w:cs="宋体"/>
                <w:color w:val="auto"/>
                <w:sz w:val="28"/>
                <w:szCs w:val="28"/>
                <w:highlight w:val="none"/>
              </w:rPr>
              <w:t>不允许</w:t>
            </w:r>
          </w:p>
          <w:p w14:paraId="46AB7A51">
            <w:pPr>
              <w:pageBreakBefore w:val="0"/>
              <w:bidi w:val="0"/>
              <w:adjustRightInd w:val="0"/>
              <w:snapToGrid w:val="0"/>
              <w:spacing w:line="360" w:lineRule="auto"/>
              <w:rPr>
                <w:rFonts w:hint="eastAsia" w:ascii="宋体" w:hAnsi="宋体" w:eastAsia="宋体" w:cs="宋体"/>
                <w:bCs/>
                <w:snapToGrid w:val="0"/>
                <w:color w:val="auto"/>
                <w:kern w:val="0"/>
                <w:sz w:val="28"/>
                <w:szCs w:val="28"/>
                <w:highlight w:val="none"/>
                <w:u w:val="single"/>
              </w:rPr>
            </w:pPr>
            <w:permStart w:id="101" w:edGrp="everyone"/>
            <w:r>
              <w:rPr>
                <w:rFonts w:hint="eastAsia" w:ascii="宋体" w:hAnsi="宋体" w:eastAsia="宋体" w:cs="宋体"/>
                <w:color w:val="auto"/>
                <w:sz w:val="28"/>
                <w:szCs w:val="28"/>
                <w:highlight w:val="none"/>
              </w:rPr>
              <w:t>□</w:t>
            </w:r>
            <w:permEnd w:id="101"/>
            <w:r>
              <w:rPr>
                <w:rFonts w:hint="eastAsia" w:ascii="宋体" w:hAnsi="宋体" w:eastAsia="宋体" w:cs="宋体"/>
                <w:color w:val="auto"/>
                <w:sz w:val="28"/>
                <w:szCs w:val="28"/>
                <w:highlight w:val="none"/>
              </w:rPr>
              <w:t>允许，</w:t>
            </w:r>
            <w:r>
              <w:rPr>
                <w:rFonts w:hint="eastAsia" w:ascii="宋体" w:hAnsi="宋体" w:eastAsia="宋体" w:cs="宋体"/>
                <w:bCs/>
                <w:snapToGrid w:val="0"/>
                <w:color w:val="auto"/>
                <w:kern w:val="0"/>
                <w:sz w:val="28"/>
                <w:szCs w:val="28"/>
                <w:highlight w:val="none"/>
              </w:rPr>
              <w:t>分包内容要求：</w:t>
            </w:r>
            <w:permStart w:id="102" w:edGrp="everyone"/>
            <w:r>
              <w:rPr>
                <w:rFonts w:hint="eastAsia" w:ascii="宋体" w:hAnsi="宋体" w:eastAsia="宋体" w:cs="宋体"/>
                <w:bCs/>
                <w:snapToGrid w:val="0"/>
                <w:color w:val="auto"/>
                <w:kern w:val="0"/>
                <w:sz w:val="28"/>
                <w:szCs w:val="28"/>
                <w:highlight w:val="none"/>
                <w:u w:val="single"/>
              </w:rPr>
              <w:t xml:space="preserve">             </w:t>
            </w:r>
            <w:permEnd w:id="102"/>
          </w:p>
          <w:p w14:paraId="5599DCF0">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分包金额要求：</w:t>
            </w:r>
            <w:permStart w:id="103"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ermEnd w:id="103"/>
          </w:p>
          <w:p w14:paraId="63EBBA29">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接受分包的第三人资质要求：</w:t>
            </w:r>
            <w:permStart w:id="104"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permEnd w:id="104"/>
            <w:r>
              <w:rPr>
                <w:rFonts w:hint="eastAsia" w:ascii="宋体" w:hAnsi="宋体" w:eastAsia="宋体" w:cs="宋体"/>
                <w:color w:val="auto"/>
                <w:sz w:val="28"/>
                <w:szCs w:val="28"/>
                <w:highlight w:val="none"/>
              </w:rPr>
              <w:t xml:space="preserve"> </w:t>
            </w:r>
          </w:p>
        </w:tc>
      </w:tr>
      <w:tr w14:paraId="6270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126" w:type="dxa"/>
            <w:noWrap w:val="0"/>
            <w:vAlign w:val="center"/>
          </w:tcPr>
          <w:p w14:paraId="3810952D">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w:t>
            </w:r>
          </w:p>
        </w:tc>
        <w:tc>
          <w:tcPr>
            <w:tcW w:w="1463" w:type="dxa"/>
            <w:noWrap w:val="0"/>
            <w:vAlign w:val="center"/>
          </w:tcPr>
          <w:p w14:paraId="2EA320EB">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构成招标文件的其他资料</w:t>
            </w:r>
          </w:p>
        </w:tc>
        <w:tc>
          <w:tcPr>
            <w:tcW w:w="6170" w:type="dxa"/>
            <w:noWrap w:val="0"/>
            <w:vAlign w:val="center"/>
          </w:tcPr>
          <w:p w14:paraId="300A04B8">
            <w:pPr>
              <w:pageBreakBefore w:val="0"/>
              <w:bidi w:val="0"/>
              <w:adjustRightInd w:val="0"/>
              <w:snapToGrid w:val="0"/>
              <w:spacing w:line="360" w:lineRule="auto"/>
              <w:rPr>
                <w:rFonts w:hint="eastAsia" w:ascii="宋体" w:hAnsi="宋体" w:eastAsia="宋体" w:cs="宋体"/>
                <w:color w:val="auto"/>
                <w:sz w:val="28"/>
                <w:szCs w:val="28"/>
                <w:highlight w:val="none"/>
              </w:rPr>
            </w:pPr>
            <w:permStart w:id="105" w:edGrp="everyone"/>
            <w:r>
              <w:rPr>
                <w:rFonts w:hint="eastAsia" w:ascii="宋体" w:hAnsi="宋体" w:eastAsia="宋体" w:cs="宋体"/>
                <w:color w:val="auto"/>
                <w:sz w:val="28"/>
                <w:szCs w:val="28"/>
                <w:highlight w:val="none"/>
                <w:u w:val="single"/>
              </w:rPr>
              <w:t xml:space="preserve"> 包括但不限于：招标文件的澄清文件、答疑文件、招标文件补充文件、修改文件、变更文件等内容  </w:t>
            </w:r>
            <w:permEnd w:id="105"/>
          </w:p>
        </w:tc>
      </w:tr>
      <w:tr w14:paraId="3316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6" w:type="dxa"/>
            <w:vMerge w:val="restart"/>
            <w:noWrap w:val="0"/>
            <w:vAlign w:val="center"/>
          </w:tcPr>
          <w:p w14:paraId="584C760E">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2.2.1</w:t>
            </w:r>
          </w:p>
        </w:tc>
        <w:tc>
          <w:tcPr>
            <w:tcW w:w="1463" w:type="dxa"/>
            <w:vMerge w:val="restart"/>
            <w:noWrap w:val="0"/>
            <w:vAlign w:val="center"/>
          </w:tcPr>
          <w:p w14:paraId="2FF9FD13">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投标人要求澄清招标文件</w:t>
            </w:r>
          </w:p>
        </w:tc>
        <w:tc>
          <w:tcPr>
            <w:tcW w:w="6170" w:type="dxa"/>
            <w:noWrap w:val="0"/>
            <w:vAlign w:val="center"/>
          </w:tcPr>
          <w:p w14:paraId="30E3D695">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截止时间：</w:t>
            </w:r>
            <w:permStart w:id="106" w:edGrp="everyone"/>
            <w:r>
              <w:rPr>
                <w:rFonts w:hint="eastAsia" w:ascii="宋体" w:hAnsi="宋体" w:eastAsia="宋体" w:cs="宋体"/>
                <w:color w:val="auto"/>
                <w:sz w:val="28"/>
                <w:szCs w:val="28"/>
                <w:highlight w:val="none"/>
                <w:u w:val="single"/>
              </w:rPr>
              <w:t xml:space="preserve">  应在投标截止时间10日前</w:t>
            </w:r>
            <w:r>
              <w:rPr>
                <w:rFonts w:hint="eastAsia" w:ascii="宋体" w:hAnsi="宋体" w:eastAsia="宋体" w:cs="宋体"/>
                <w:color w:val="auto"/>
                <w:sz w:val="28"/>
                <w:szCs w:val="28"/>
                <w:highlight w:val="none"/>
                <w:u w:val="none"/>
                <w:lang w:eastAsia="zh-CN"/>
              </w:rPr>
              <w:t>。</w:t>
            </w:r>
            <w:permEnd w:id="106"/>
            <w:r>
              <w:rPr>
                <w:rFonts w:hint="eastAsia" w:ascii="宋体" w:hAnsi="宋体" w:eastAsia="宋体" w:cs="宋体"/>
                <w:color w:val="auto"/>
                <w:sz w:val="28"/>
                <w:szCs w:val="28"/>
                <w:highlight w:val="none"/>
              </w:rPr>
              <w:t xml:space="preserve"> </w:t>
            </w:r>
          </w:p>
        </w:tc>
      </w:tr>
      <w:tr w14:paraId="3C2F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6" w:type="dxa"/>
            <w:vMerge w:val="continue"/>
            <w:noWrap w:val="0"/>
            <w:vAlign w:val="center"/>
          </w:tcPr>
          <w:p w14:paraId="2266F7DB">
            <w:pPr>
              <w:pageBreakBefore w:val="0"/>
              <w:bidi w:val="0"/>
              <w:adjustRightInd w:val="0"/>
              <w:snapToGrid w:val="0"/>
              <w:spacing w:line="360" w:lineRule="auto"/>
              <w:jc w:val="center"/>
              <w:rPr>
                <w:rFonts w:hint="eastAsia" w:ascii="宋体" w:hAnsi="宋体" w:eastAsia="宋体" w:cs="宋体"/>
                <w:color w:val="auto"/>
                <w:sz w:val="28"/>
                <w:szCs w:val="28"/>
                <w:highlight w:val="none"/>
              </w:rPr>
            </w:pPr>
          </w:p>
        </w:tc>
        <w:tc>
          <w:tcPr>
            <w:tcW w:w="1463" w:type="dxa"/>
            <w:vMerge w:val="continue"/>
            <w:noWrap w:val="0"/>
            <w:vAlign w:val="center"/>
          </w:tcPr>
          <w:p w14:paraId="343F3E78">
            <w:pPr>
              <w:pageBreakBefore w:val="0"/>
              <w:bidi w:val="0"/>
              <w:adjustRightInd w:val="0"/>
              <w:snapToGrid w:val="0"/>
              <w:spacing w:line="360" w:lineRule="auto"/>
              <w:jc w:val="center"/>
              <w:rPr>
                <w:rFonts w:hint="eastAsia" w:ascii="宋体" w:hAnsi="宋体" w:eastAsia="宋体" w:cs="宋体"/>
                <w:color w:val="auto"/>
                <w:sz w:val="28"/>
                <w:szCs w:val="28"/>
                <w:highlight w:val="none"/>
              </w:rPr>
            </w:pPr>
          </w:p>
        </w:tc>
        <w:tc>
          <w:tcPr>
            <w:tcW w:w="6170" w:type="dxa"/>
            <w:noWrap w:val="0"/>
            <w:vAlign w:val="center"/>
          </w:tcPr>
          <w:p w14:paraId="7412BAD1">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bCs/>
                <w:snapToGrid w:val="0"/>
                <w:color w:val="auto"/>
                <w:kern w:val="0"/>
                <w:sz w:val="28"/>
                <w:szCs w:val="28"/>
                <w:highlight w:val="none"/>
              </w:rPr>
              <w:t>形式：相关澄清要求应通过</w:t>
            </w:r>
            <w:permStart w:id="107" w:edGrp="everyone"/>
            <w:r>
              <w:rPr>
                <w:rFonts w:hint="eastAsia" w:ascii="宋体" w:hAnsi="宋体" w:eastAsia="宋体" w:cs="宋体"/>
                <w:bCs/>
                <w:snapToGrid w:val="0"/>
                <w:color w:val="auto"/>
                <w:kern w:val="0"/>
                <w:sz w:val="28"/>
                <w:szCs w:val="28"/>
                <w:highlight w:val="none"/>
                <w:u w:val="single"/>
              </w:rPr>
              <w:t xml:space="preserve"> 电子交易系统在线 </w:t>
            </w:r>
            <w:permEnd w:id="107"/>
            <w:r>
              <w:rPr>
                <w:rFonts w:hint="eastAsia" w:ascii="宋体" w:hAnsi="宋体" w:eastAsia="宋体" w:cs="宋体"/>
                <w:bCs/>
                <w:snapToGrid w:val="0"/>
                <w:color w:val="auto"/>
                <w:kern w:val="0"/>
                <w:sz w:val="28"/>
                <w:szCs w:val="28"/>
                <w:highlight w:val="none"/>
              </w:rPr>
              <w:t>提交。</w:t>
            </w:r>
          </w:p>
        </w:tc>
      </w:tr>
      <w:tr w14:paraId="4823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126" w:type="dxa"/>
            <w:noWrap w:val="0"/>
            <w:vAlign w:val="center"/>
          </w:tcPr>
          <w:p w14:paraId="412B1DD1">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2.2.2</w:t>
            </w:r>
          </w:p>
        </w:tc>
        <w:tc>
          <w:tcPr>
            <w:tcW w:w="1463" w:type="dxa"/>
            <w:noWrap w:val="0"/>
            <w:vAlign w:val="center"/>
          </w:tcPr>
          <w:p w14:paraId="1C0AD92A">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snapToGrid w:val="0"/>
                <w:color w:val="auto"/>
                <w:kern w:val="0"/>
                <w:sz w:val="28"/>
                <w:szCs w:val="28"/>
                <w:highlight w:val="none"/>
              </w:rPr>
              <w:t>招标文件澄清发出的形式</w:t>
            </w:r>
          </w:p>
        </w:tc>
        <w:tc>
          <w:tcPr>
            <w:tcW w:w="6170" w:type="dxa"/>
            <w:noWrap w:val="0"/>
            <w:vAlign w:val="center"/>
          </w:tcPr>
          <w:p w14:paraId="732C1BCB">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snapToGrid w:val="0"/>
                <w:color w:val="auto"/>
                <w:kern w:val="0"/>
                <w:sz w:val="28"/>
                <w:szCs w:val="28"/>
                <w:highlight w:val="none"/>
              </w:rPr>
              <w:t>1.招标人通过电子交易系统在线对已发出的招标文件进行必要的澄清、修改及对招标文件的异议答复，所涉及的澄清、修改、异议答复内容可能影响投标文件编制的应在投标截止时间15日前，在全国公共资源交易平台（安徽省·阜阳市）</w:t>
            </w:r>
            <w:r>
              <w:rPr>
                <w:rFonts w:hint="eastAsia" w:ascii="宋体" w:hAnsi="宋体" w:eastAsia="宋体" w:cs="宋体"/>
                <w:snapToGrid w:val="0"/>
                <w:color w:val="auto"/>
                <w:kern w:val="0"/>
                <w:sz w:val="28"/>
                <w:szCs w:val="28"/>
                <w:highlight w:val="none"/>
                <w:lang w:eastAsia="zh-CN"/>
              </w:rPr>
              <w:t>https://jyzx.fy.gov.cn/</w:t>
            </w:r>
            <w:r>
              <w:rPr>
                <w:rFonts w:hint="eastAsia" w:ascii="宋体" w:hAnsi="宋体" w:eastAsia="宋体" w:cs="宋体"/>
                <w:snapToGrid w:val="0"/>
                <w:color w:val="auto"/>
                <w:kern w:val="0"/>
                <w:sz w:val="28"/>
                <w:szCs w:val="28"/>
                <w:highlight w:val="none"/>
              </w:rPr>
              <w:t>网站发布。发布时间距投标截止时间不足15日的，应顺延投标截止时间。（所有潜在投标人应在线对招标文件提出澄清要求或在线对招标文件提出疑问、问题，在投标截止时间前有义务在电子交易平台自行查询，澄清、修改及答疑回复视为全部知晓，无需回复确认。）</w:t>
            </w:r>
          </w:p>
        </w:tc>
      </w:tr>
      <w:tr w14:paraId="6FE1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26" w:type="dxa"/>
            <w:noWrap w:val="0"/>
            <w:vAlign w:val="center"/>
          </w:tcPr>
          <w:p w14:paraId="5D8AF0A6">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2.2.3</w:t>
            </w:r>
          </w:p>
        </w:tc>
        <w:tc>
          <w:tcPr>
            <w:tcW w:w="1463" w:type="dxa"/>
            <w:noWrap w:val="0"/>
            <w:vAlign w:val="center"/>
          </w:tcPr>
          <w:p w14:paraId="4BF2E970">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投标人确认收到招标文件澄清</w:t>
            </w:r>
          </w:p>
        </w:tc>
        <w:tc>
          <w:tcPr>
            <w:tcW w:w="6170" w:type="dxa"/>
            <w:noWrap w:val="0"/>
            <w:vAlign w:val="center"/>
          </w:tcPr>
          <w:p w14:paraId="11A8385F">
            <w:pPr>
              <w:pageBreakBefore w:val="0"/>
              <w:bidi w:val="0"/>
              <w:adjustRightInd w:val="0"/>
              <w:snapToGrid w:val="0"/>
              <w:spacing w:line="360" w:lineRule="auto"/>
              <w:rPr>
                <w:rFonts w:hint="eastAsia" w:ascii="宋体" w:hAnsi="宋体" w:eastAsia="宋体" w:cs="宋体"/>
                <w:color w:val="auto"/>
                <w:sz w:val="28"/>
                <w:szCs w:val="28"/>
                <w:highlight w:val="none"/>
                <w:u w:val="single"/>
              </w:rPr>
            </w:pPr>
            <w:permStart w:id="108" w:edGrp="everyone"/>
            <w:r>
              <w:rPr>
                <w:rFonts w:hint="eastAsia" w:ascii="宋体" w:hAnsi="宋体" w:eastAsia="宋体" w:cs="宋体"/>
                <w:bCs/>
                <w:snapToGrid w:val="0"/>
                <w:color w:val="auto"/>
                <w:kern w:val="0"/>
                <w:sz w:val="28"/>
                <w:szCs w:val="28"/>
                <w:highlight w:val="none"/>
                <w:u w:val="single"/>
              </w:rPr>
              <w:t xml:space="preserve">在电子交易平台自行  </w:t>
            </w:r>
            <w:permEnd w:id="108"/>
            <w:r>
              <w:rPr>
                <w:rFonts w:hint="eastAsia" w:ascii="宋体" w:hAnsi="宋体" w:eastAsia="宋体" w:cs="宋体"/>
                <w:bCs/>
                <w:snapToGrid w:val="0"/>
                <w:color w:val="auto"/>
                <w:kern w:val="0"/>
                <w:sz w:val="28"/>
                <w:szCs w:val="28"/>
                <w:highlight w:val="none"/>
              </w:rPr>
              <w:t>查询，无需回复确认。</w:t>
            </w:r>
          </w:p>
        </w:tc>
      </w:tr>
      <w:tr w14:paraId="6508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26" w:type="dxa"/>
            <w:noWrap w:val="0"/>
            <w:vAlign w:val="center"/>
          </w:tcPr>
          <w:p w14:paraId="657D15A6">
            <w:pPr>
              <w:pageBreakBefore w:val="0"/>
              <w:bidi w:val="0"/>
              <w:adjustRightInd w:val="0"/>
              <w:snapToGrid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2.3.1</w:t>
            </w:r>
          </w:p>
        </w:tc>
        <w:tc>
          <w:tcPr>
            <w:tcW w:w="1463" w:type="dxa"/>
            <w:noWrap w:val="0"/>
            <w:vAlign w:val="center"/>
          </w:tcPr>
          <w:p w14:paraId="3F9BC5D4">
            <w:pPr>
              <w:pageBreakBefore w:val="0"/>
              <w:kinsoku w:val="0"/>
              <w:overflowPunct w:val="0"/>
              <w:autoSpaceDE w:val="0"/>
              <w:autoSpaceDN w:val="0"/>
              <w:bidi w:val="0"/>
              <w:adjustRightInd w:val="0"/>
              <w:snapToGrid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招标文件修改发出的形式</w:t>
            </w:r>
          </w:p>
        </w:tc>
        <w:tc>
          <w:tcPr>
            <w:tcW w:w="6170" w:type="dxa"/>
            <w:noWrap w:val="0"/>
            <w:vAlign w:val="center"/>
          </w:tcPr>
          <w:p w14:paraId="0F718954">
            <w:pPr>
              <w:pageBreakBefore w:val="0"/>
              <w:autoSpaceDE w:val="0"/>
              <w:autoSpaceDN w:val="0"/>
              <w:bidi w:val="0"/>
              <w:adjustRightInd w:val="0"/>
              <w:snapToGrid w:val="0"/>
              <w:spacing w:line="360" w:lineRule="auto"/>
              <w:ind w:right="105" w:rightChars="50"/>
              <w:jc w:val="left"/>
              <w:rPr>
                <w:rFonts w:hint="eastAsia" w:ascii="宋体" w:hAnsi="宋体" w:eastAsia="宋体" w:cs="宋体"/>
                <w:snapToGrid w:val="0"/>
                <w:color w:val="auto"/>
                <w:kern w:val="0"/>
                <w:sz w:val="28"/>
                <w:szCs w:val="28"/>
                <w:highlight w:val="none"/>
              </w:rPr>
            </w:pPr>
            <w:r>
              <w:rPr>
                <w:rFonts w:hint="eastAsia" w:ascii="宋体" w:hAnsi="宋体" w:eastAsia="宋体" w:cs="宋体"/>
                <w:color w:val="auto"/>
                <w:sz w:val="28"/>
                <w:szCs w:val="28"/>
              </w:rPr>
              <w:t>1.招标人通过电子交易系统在线对已发出的招标文件进行必要的澄清、修改及对招标文件的异议答复，所涉及的澄清、修改、异议答复内容可能影响投标文件编制的应在投标截止时间15日前，在 全国公共资源交易平台（安徽省·阜阳市）</w:t>
            </w:r>
            <w:r>
              <w:rPr>
                <w:rFonts w:hint="eastAsia" w:ascii="宋体" w:hAnsi="宋体" w:eastAsia="宋体" w:cs="宋体"/>
                <w:color w:val="auto"/>
                <w:sz w:val="28"/>
                <w:szCs w:val="28"/>
                <w:lang w:eastAsia="zh-CN"/>
              </w:rPr>
              <w:t>https://jyzx.fy.gov.cn/</w:t>
            </w:r>
            <w:r>
              <w:rPr>
                <w:rFonts w:hint="eastAsia" w:ascii="宋体" w:hAnsi="宋体" w:eastAsia="宋体" w:cs="宋体"/>
                <w:color w:val="auto"/>
                <w:sz w:val="28"/>
                <w:szCs w:val="28"/>
              </w:rPr>
              <w:t>网站发布。发布时间距投标截止时间不足15日的，应顺延投标截止时间。（所有潜在投标人应在线对招标文件提出澄清要求或在线对招标文件提出疑问、问题，在投标截止时间前有义务在电子交易平台自行查询，澄清、修改及答疑回复视为全部知晓，无需回复确认。）</w:t>
            </w:r>
          </w:p>
        </w:tc>
      </w:tr>
      <w:tr w14:paraId="0F22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126" w:type="dxa"/>
            <w:noWrap w:val="0"/>
            <w:vAlign w:val="center"/>
          </w:tcPr>
          <w:p w14:paraId="6177C51F">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2.3.2</w:t>
            </w:r>
          </w:p>
        </w:tc>
        <w:tc>
          <w:tcPr>
            <w:tcW w:w="1463" w:type="dxa"/>
            <w:noWrap w:val="0"/>
            <w:vAlign w:val="center"/>
          </w:tcPr>
          <w:p w14:paraId="58F1A321">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投标人确认收到招标文件修改</w:t>
            </w:r>
          </w:p>
        </w:tc>
        <w:tc>
          <w:tcPr>
            <w:tcW w:w="6170" w:type="dxa"/>
            <w:noWrap w:val="0"/>
            <w:vAlign w:val="center"/>
          </w:tcPr>
          <w:p w14:paraId="2C3DDEB9">
            <w:pPr>
              <w:pageBreakBefore w:val="0"/>
              <w:bidi w:val="0"/>
              <w:adjustRightInd w:val="0"/>
              <w:snapToGrid w:val="0"/>
              <w:spacing w:line="360" w:lineRule="auto"/>
              <w:rPr>
                <w:rFonts w:hint="eastAsia" w:ascii="宋体" w:hAnsi="宋体" w:eastAsia="宋体" w:cs="宋体"/>
                <w:bCs/>
                <w:snapToGrid w:val="0"/>
                <w:color w:val="auto"/>
                <w:kern w:val="0"/>
                <w:sz w:val="28"/>
                <w:szCs w:val="28"/>
                <w:highlight w:val="none"/>
              </w:rPr>
            </w:pPr>
            <w:permStart w:id="109" w:edGrp="everyone"/>
            <w:r>
              <w:rPr>
                <w:rFonts w:hint="eastAsia" w:ascii="宋体" w:hAnsi="宋体" w:eastAsia="宋体" w:cs="宋体"/>
                <w:bCs/>
                <w:snapToGrid w:val="0"/>
                <w:color w:val="auto"/>
                <w:kern w:val="0"/>
                <w:sz w:val="28"/>
                <w:szCs w:val="28"/>
                <w:highlight w:val="none"/>
                <w:u w:val="single"/>
              </w:rPr>
              <w:t xml:space="preserve">  在电子交易平台自行 </w:t>
            </w:r>
            <w:permEnd w:id="109"/>
            <w:r>
              <w:rPr>
                <w:rFonts w:hint="eastAsia" w:ascii="宋体" w:hAnsi="宋体" w:eastAsia="宋体" w:cs="宋体"/>
                <w:bCs/>
                <w:snapToGrid w:val="0"/>
                <w:color w:val="auto"/>
                <w:kern w:val="0"/>
                <w:sz w:val="28"/>
                <w:szCs w:val="28"/>
                <w:highlight w:val="none"/>
              </w:rPr>
              <w:t>查询，无需回复确认。</w:t>
            </w:r>
          </w:p>
        </w:tc>
      </w:tr>
      <w:tr w14:paraId="775D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6" w:type="dxa"/>
            <w:noWrap w:val="0"/>
            <w:vAlign w:val="center"/>
          </w:tcPr>
          <w:p w14:paraId="5E1FD328">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3.2.1</w:t>
            </w:r>
          </w:p>
        </w:tc>
        <w:tc>
          <w:tcPr>
            <w:tcW w:w="1463" w:type="dxa"/>
            <w:noWrap w:val="0"/>
            <w:vAlign w:val="center"/>
          </w:tcPr>
          <w:p w14:paraId="3FFF7A1B">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增值税税金</w:t>
            </w:r>
          </w:p>
          <w:p w14:paraId="152E8645">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相关要求</w:t>
            </w:r>
          </w:p>
        </w:tc>
        <w:tc>
          <w:tcPr>
            <w:tcW w:w="6170" w:type="dxa"/>
            <w:noWrap w:val="0"/>
            <w:vAlign w:val="center"/>
          </w:tcPr>
          <w:p w14:paraId="71BDF961">
            <w:pPr>
              <w:pageBreakBefore w:val="0"/>
              <w:bidi w:val="0"/>
              <w:adjustRightInd w:val="0"/>
              <w:snapToGrid w:val="0"/>
              <w:spacing w:line="360" w:lineRule="auto"/>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（1）计税方法：</w:t>
            </w:r>
          </w:p>
          <w:p w14:paraId="47AF44AA">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permStart w:id="110" w:edGrp="everyone"/>
            <w:r>
              <w:rPr>
                <w:rFonts w:hint="eastAsia" w:ascii="宋体" w:hAnsi="宋体" w:eastAsia="宋体" w:cs="宋体"/>
                <w:bCs/>
                <w:snapToGrid w:val="0"/>
                <w:color w:val="auto"/>
                <w:kern w:val="0"/>
                <w:sz w:val="28"/>
                <w:szCs w:val="28"/>
                <w:highlight w:val="none"/>
                <w:lang w:val="en-US" w:eastAsia="zh-CN"/>
              </w:rPr>
              <w:t>■</w:t>
            </w:r>
            <w:permEnd w:id="110"/>
            <w:r>
              <w:rPr>
                <w:rFonts w:hint="eastAsia" w:ascii="宋体" w:hAnsi="宋体" w:eastAsia="宋体" w:cs="宋体"/>
                <w:bCs/>
                <w:snapToGrid w:val="0"/>
                <w:color w:val="auto"/>
                <w:kern w:val="0"/>
                <w:sz w:val="28"/>
                <w:szCs w:val="28"/>
                <w:highlight w:val="none"/>
              </w:rPr>
              <w:t>一般计税方法</w:t>
            </w:r>
          </w:p>
          <w:p w14:paraId="05685ADF">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permStart w:id="111" w:edGrp="everyone"/>
            <w:r>
              <w:rPr>
                <w:rFonts w:hint="eastAsia" w:ascii="宋体" w:hAnsi="宋体" w:eastAsia="宋体" w:cs="宋体"/>
                <w:bCs/>
                <w:snapToGrid w:val="0"/>
                <w:color w:val="auto"/>
                <w:kern w:val="0"/>
                <w:sz w:val="28"/>
                <w:szCs w:val="28"/>
                <w:highlight w:val="none"/>
              </w:rPr>
              <w:t>□</w:t>
            </w:r>
            <w:permEnd w:id="111"/>
            <w:r>
              <w:rPr>
                <w:rFonts w:hint="eastAsia" w:ascii="宋体" w:hAnsi="宋体" w:eastAsia="宋体" w:cs="宋体"/>
                <w:bCs/>
                <w:snapToGrid w:val="0"/>
                <w:color w:val="auto"/>
                <w:kern w:val="0"/>
                <w:sz w:val="28"/>
                <w:szCs w:val="28"/>
                <w:highlight w:val="none"/>
              </w:rPr>
              <w:t xml:space="preserve">简易计算方法 </w:t>
            </w:r>
          </w:p>
          <w:p w14:paraId="22FC9278">
            <w:pPr>
              <w:pageBreakBefore w:val="0"/>
              <w:bidi w:val="0"/>
              <w:adjustRightInd w:val="0"/>
              <w:snapToGrid w:val="0"/>
              <w:spacing w:line="360" w:lineRule="auto"/>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（2）发票类型：</w:t>
            </w:r>
          </w:p>
          <w:p w14:paraId="4009F302">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permStart w:id="112" w:edGrp="everyone"/>
            <w:r>
              <w:rPr>
                <w:rFonts w:hint="eastAsia" w:ascii="宋体" w:hAnsi="宋体" w:eastAsia="宋体" w:cs="宋体"/>
                <w:bCs/>
                <w:snapToGrid w:val="0"/>
                <w:color w:val="auto"/>
                <w:kern w:val="0"/>
                <w:sz w:val="28"/>
                <w:szCs w:val="28"/>
                <w:highlight w:val="none"/>
                <w:lang w:val="en-US" w:eastAsia="zh-CN"/>
              </w:rPr>
              <w:t>■</w:t>
            </w:r>
            <w:permEnd w:id="112"/>
            <w:r>
              <w:rPr>
                <w:rFonts w:hint="eastAsia" w:ascii="宋体" w:hAnsi="宋体" w:eastAsia="宋体" w:cs="宋体"/>
                <w:bCs/>
                <w:snapToGrid w:val="0"/>
                <w:color w:val="auto"/>
                <w:kern w:val="0"/>
                <w:sz w:val="28"/>
                <w:szCs w:val="28"/>
                <w:highlight w:val="none"/>
              </w:rPr>
              <w:t>增值税专用发票</w:t>
            </w:r>
          </w:p>
          <w:p w14:paraId="57209E6A">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permStart w:id="113" w:edGrp="everyone"/>
            <w:r>
              <w:rPr>
                <w:rFonts w:hint="eastAsia" w:ascii="宋体" w:hAnsi="宋体" w:eastAsia="宋体" w:cs="宋体"/>
                <w:bCs/>
                <w:snapToGrid w:val="0"/>
                <w:color w:val="auto"/>
                <w:kern w:val="0"/>
                <w:sz w:val="28"/>
                <w:szCs w:val="28"/>
                <w:highlight w:val="none"/>
              </w:rPr>
              <w:t>□</w:t>
            </w:r>
            <w:permEnd w:id="113"/>
            <w:r>
              <w:rPr>
                <w:rFonts w:hint="eastAsia" w:ascii="宋体" w:hAnsi="宋体" w:eastAsia="宋体" w:cs="宋体"/>
                <w:bCs/>
                <w:snapToGrid w:val="0"/>
                <w:color w:val="auto"/>
                <w:kern w:val="0"/>
                <w:sz w:val="28"/>
                <w:szCs w:val="28"/>
                <w:highlight w:val="none"/>
              </w:rPr>
              <w:t>增值税普通发票</w:t>
            </w:r>
          </w:p>
          <w:p w14:paraId="64ACA72F">
            <w:pPr>
              <w:pageBreakBefore w:val="0"/>
              <w:numPr>
                <w:ilvl w:val="0"/>
                <w:numId w:val="1"/>
              </w:numPr>
              <w:bidi w:val="0"/>
              <w:adjustRightInd w:val="0"/>
              <w:snapToGrid w:val="0"/>
              <w:spacing w:line="360" w:lineRule="auto"/>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增值税税率按照国家有关规定执行。</w:t>
            </w:r>
          </w:p>
          <w:p w14:paraId="09D6BA0F">
            <w:pPr>
              <w:pageBreakBefore w:val="0"/>
              <w:numPr>
                <w:ilvl w:val="0"/>
                <w:numId w:val="1"/>
              </w:numPr>
              <w:bidi w:val="0"/>
              <w:adjustRightInd w:val="0"/>
              <w:snapToGrid w:val="0"/>
              <w:spacing w:line="360" w:lineRule="auto"/>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其它：</w:t>
            </w:r>
            <w:permStart w:id="114" w:edGrp="everyone"/>
            <w:r>
              <w:rPr>
                <w:rFonts w:hint="eastAsia" w:ascii="宋体" w:hAnsi="宋体" w:eastAsia="宋体" w:cs="宋体"/>
                <w:bCs/>
                <w:snapToGrid w:val="0"/>
                <w:color w:val="auto"/>
                <w:kern w:val="0"/>
                <w:sz w:val="28"/>
                <w:szCs w:val="28"/>
                <w:highlight w:val="none"/>
                <w:u w:val="single"/>
              </w:rPr>
              <w:t xml:space="preserve">             </w:t>
            </w:r>
            <w:r>
              <w:rPr>
                <w:rFonts w:hint="eastAsia" w:ascii="宋体" w:hAnsi="宋体" w:eastAsia="宋体" w:cs="宋体"/>
                <w:bCs/>
                <w:snapToGrid w:val="0"/>
                <w:color w:val="auto"/>
                <w:kern w:val="0"/>
                <w:sz w:val="28"/>
                <w:szCs w:val="28"/>
                <w:highlight w:val="none"/>
                <w:u w:val="single"/>
                <w:lang w:val="en-US" w:eastAsia="zh-CN"/>
              </w:rPr>
              <w:t xml:space="preserve"> </w:t>
            </w:r>
            <w:r>
              <w:rPr>
                <w:rFonts w:hint="eastAsia" w:ascii="宋体" w:hAnsi="宋体" w:eastAsia="宋体" w:cs="宋体"/>
                <w:bCs/>
                <w:snapToGrid w:val="0"/>
                <w:color w:val="auto"/>
                <w:kern w:val="0"/>
                <w:sz w:val="28"/>
                <w:szCs w:val="28"/>
                <w:highlight w:val="none"/>
                <w:u w:val="none"/>
                <w:lang w:val="en-US" w:eastAsia="zh-CN"/>
              </w:rPr>
              <w:t>。</w:t>
            </w:r>
            <w:permEnd w:id="114"/>
          </w:p>
        </w:tc>
      </w:tr>
      <w:tr w14:paraId="0A41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126" w:type="dxa"/>
            <w:noWrap w:val="0"/>
            <w:vAlign w:val="center"/>
          </w:tcPr>
          <w:p w14:paraId="636637DA">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3.2.4</w:t>
            </w:r>
          </w:p>
        </w:tc>
        <w:tc>
          <w:tcPr>
            <w:tcW w:w="1463" w:type="dxa"/>
            <w:noWrap w:val="0"/>
            <w:vAlign w:val="center"/>
          </w:tcPr>
          <w:p w14:paraId="15EC9981">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最高投标限价</w:t>
            </w:r>
          </w:p>
        </w:tc>
        <w:tc>
          <w:tcPr>
            <w:tcW w:w="6170" w:type="dxa"/>
            <w:noWrap w:val="0"/>
            <w:vAlign w:val="center"/>
          </w:tcPr>
          <w:p w14:paraId="70BC3027">
            <w:pPr>
              <w:pageBreakBefore w:val="0"/>
              <w:bidi w:val="0"/>
              <w:adjustRightInd w:val="0"/>
              <w:snapToGrid w:val="0"/>
              <w:spacing w:line="360" w:lineRule="auto"/>
              <w:jc w:val="left"/>
              <w:rPr>
                <w:rFonts w:hint="eastAsia" w:ascii="宋体" w:hAnsi="宋体" w:eastAsia="宋体" w:cs="宋体"/>
                <w:bCs/>
                <w:snapToGrid w:val="0"/>
                <w:color w:val="auto"/>
                <w:kern w:val="0"/>
                <w:sz w:val="28"/>
                <w:szCs w:val="28"/>
                <w:highlight w:val="none"/>
              </w:rPr>
            </w:pPr>
            <w:permStart w:id="115" w:edGrp="everyone"/>
            <w:r>
              <w:rPr>
                <w:rFonts w:hint="eastAsia" w:ascii="宋体" w:hAnsi="宋体" w:eastAsia="宋体" w:cs="宋体"/>
                <w:bCs/>
                <w:snapToGrid w:val="0"/>
                <w:color w:val="auto"/>
                <w:kern w:val="0"/>
                <w:sz w:val="28"/>
                <w:szCs w:val="28"/>
                <w:highlight w:val="none"/>
              </w:rPr>
              <w:t>□</w:t>
            </w:r>
            <w:permEnd w:id="115"/>
            <w:r>
              <w:rPr>
                <w:rFonts w:hint="eastAsia" w:ascii="宋体" w:hAnsi="宋体" w:eastAsia="宋体" w:cs="宋体"/>
                <w:bCs/>
                <w:snapToGrid w:val="0"/>
                <w:color w:val="auto"/>
                <w:kern w:val="0"/>
                <w:sz w:val="28"/>
                <w:szCs w:val="28"/>
                <w:highlight w:val="none"/>
              </w:rPr>
              <w:t>无</w:t>
            </w:r>
          </w:p>
          <w:p w14:paraId="7FB4EA32">
            <w:pPr>
              <w:pageBreakBefore w:val="0"/>
              <w:bidi w:val="0"/>
              <w:adjustRightInd w:val="0"/>
              <w:snapToGrid w:val="0"/>
              <w:spacing w:line="360" w:lineRule="auto"/>
              <w:jc w:val="left"/>
              <w:rPr>
                <w:rFonts w:hint="eastAsia" w:ascii="宋体" w:hAnsi="宋体" w:eastAsia="宋体" w:cs="宋体"/>
                <w:bCs/>
                <w:snapToGrid w:val="0"/>
                <w:color w:val="auto"/>
                <w:kern w:val="0"/>
                <w:sz w:val="28"/>
                <w:szCs w:val="28"/>
                <w:highlight w:val="none"/>
              </w:rPr>
            </w:pPr>
            <w:permStart w:id="116" w:edGrp="everyone"/>
            <w:r>
              <w:rPr>
                <w:rFonts w:hint="eastAsia" w:ascii="宋体" w:hAnsi="宋体" w:eastAsia="宋体" w:cs="宋体"/>
                <w:bCs/>
                <w:snapToGrid w:val="0"/>
                <w:color w:val="auto"/>
                <w:kern w:val="0"/>
                <w:sz w:val="28"/>
                <w:szCs w:val="28"/>
                <w:highlight w:val="none"/>
                <w:lang w:val="en-US" w:eastAsia="zh-CN"/>
              </w:rPr>
              <w:t>■</w:t>
            </w:r>
            <w:permEnd w:id="116"/>
            <w:r>
              <w:rPr>
                <w:rFonts w:hint="eastAsia" w:ascii="宋体" w:hAnsi="宋体" w:eastAsia="宋体" w:cs="宋体"/>
                <w:bCs/>
                <w:snapToGrid w:val="0"/>
                <w:color w:val="auto"/>
                <w:kern w:val="0"/>
                <w:sz w:val="28"/>
                <w:szCs w:val="28"/>
                <w:highlight w:val="none"/>
              </w:rPr>
              <w:t>有，最高投标限价</w:t>
            </w:r>
            <w:permStart w:id="117" w:edGrp="everyone"/>
            <w:r>
              <w:rPr>
                <w:rFonts w:hint="eastAsia" w:ascii="宋体" w:hAnsi="宋体" w:eastAsia="宋体" w:cs="宋体"/>
                <w:bCs/>
                <w:snapToGrid w:val="0"/>
                <w:color w:val="auto"/>
                <w:kern w:val="0"/>
                <w:sz w:val="28"/>
                <w:szCs w:val="28"/>
                <w:highlight w:val="none"/>
                <w:u w:val="single"/>
              </w:rPr>
              <w:t xml:space="preserve">  </w:t>
            </w:r>
            <w:r>
              <w:rPr>
                <w:rFonts w:hint="eastAsia" w:ascii="宋体" w:hAnsi="宋体" w:eastAsia="宋体" w:cs="宋体"/>
                <w:bCs/>
                <w:snapToGrid w:val="0"/>
                <w:color w:val="auto"/>
                <w:kern w:val="0"/>
                <w:sz w:val="28"/>
                <w:szCs w:val="28"/>
                <w:highlight w:val="none"/>
                <w:u w:val="single"/>
                <w:lang w:val="en-US" w:eastAsia="zh-CN"/>
              </w:rPr>
              <w:t>49582014.15</w:t>
            </w:r>
            <w:r>
              <w:rPr>
                <w:rFonts w:hint="eastAsia" w:ascii="宋体" w:hAnsi="宋体" w:eastAsia="宋体" w:cs="宋体"/>
                <w:bCs/>
                <w:snapToGrid w:val="0"/>
                <w:color w:val="auto"/>
                <w:kern w:val="0"/>
                <w:sz w:val="28"/>
                <w:szCs w:val="28"/>
                <w:highlight w:val="none"/>
                <w:u w:val="single"/>
              </w:rPr>
              <w:t xml:space="preserve"> </w:t>
            </w:r>
            <w:permEnd w:id="117"/>
            <w:r>
              <w:rPr>
                <w:rFonts w:hint="eastAsia" w:ascii="宋体" w:hAnsi="宋体" w:eastAsia="宋体" w:cs="宋体"/>
                <w:bCs/>
                <w:snapToGrid w:val="0"/>
                <w:color w:val="auto"/>
                <w:kern w:val="0"/>
                <w:sz w:val="28"/>
                <w:szCs w:val="28"/>
                <w:highlight w:val="none"/>
              </w:rPr>
              <w:t>元（其中含暂列金额</w:t>
            </w:r>
            <w:permStart w:id="118" w:edGrp="everyone"/>
            <w:r>
              <w:rPr>
                <w:rFonts w:hint="eastAsia" w:ascii="宋体" w:hAnsi="宋体" w:eastAsia="宋体" w:cs="宋体"/>
                <w:bCs/>
                <w:snapToGrid w:val="0"/>
                <w:color w:val="auto"/>
                <w:kern w:val="0"/>
                <w:sz w:val="28"/>
                <w:szCs w:val="28"/>
                <w:highlight w:val="none"/>
                <w:u w:val="single"/>
              </w:rPr>
              <w:t xml:space="preserve"> </w:t>
            </w:r>
            <w:r>
              <w:rPr>
                <w:rFonts w:hint="eastAsia" w:ascii="宋体" w:hAnsi="宋体" w:eastAsia="宋体" w:cs="宋体"/>
                <w:bCs/>
                <w:snapToGrid w:val="0"/>
                <w:color w:val="auto"/>
                <w:kern w:val="0"/>
                <w:sz w:val="28"/>
                <w:szCs w:val="28"/>
                <w:highlight w:val="none"/>
                <w:u w:val="single"/>
                <w:lang w:val="en-US" w:eastAsia="zh-CN"/>
              </w:rPr>
              <w:t>0</w:t>
            </w:r>
            <w:r>
              <w:rPr>
                <w:rFonts w:hint="eastAsia" w:ascii="宋体" w:hAnsi="宋体" w:eastAsia="宋体" w:cs="宋体"/>
                <w:bCs/>
                <w:snapToGrid w:val="0"/>
                <w:color w:val="auto"/>
                <w:kern w:val="0"/>
                <w:sz w:val="28"/>
                <w:szCs w:val="28"/>
                <w:highlight w:val="none"/>
                <w:u w:val="single"/>
              </w:rPr>
              <w:t xml:space="preserve">  </w:t>
            </w:r>
            <w:permEnd w:id="118"/>
            <w:r>
              <w:rPr>
                <w:rFonts w:hint="eastAsia" w:ascii="宋体" w:hAnsi="宋体" w:eastAsia="宋体" w:cs="宋体"/>
                <w:bCs/>
                <w:snapToGrid w:val="0"/>
                <w:color w:val="auto"/>
                <w:kern w:val="0"/>
                <w:sz w:val="28"/>
                <w:szCs w:val="28"/>
                <w:highlight w:val="none"/>
              </w:rPr>
              <w:t>元）</w:t>
            </w:r>
          </w:p>
          <w:p w14:paraId="7CFE65E5">
            <w:pPr>
              <w:pageBreakBefore w:val="0"/>
              <w:bidi w:val="0"/>
              <w:adjustRightInd w:val="0"/>
              <w:snapToGrid w:val="0"/>
              <w:spacing w:line="360" w:lineRule="auto"/>
              <w:jc w:val="left"/>
              <w:rPr>
                <w:rFonts w:hint="eastAsia" w:ascii="宋体" w:hAnsi="宋体" w:eastAsia="宋体" w:cs="宋体"/>
                <w:bCs/>
                <w:snapToGrid w:val="0"/>
                <w:color w:val="auto"/>
                <w:kern w:val="0"/>
                <w:sz w:val="28"/>
                <w:szCs w:val="28"/>
                <w:highlight w:val="none"/>
              </w:rPr>
            </w:pPr>
            <w:permStart w:id="119" w:edGrp="everyone"/>
            <w:r>
              <w:rPr>
                <w:rFonts w:hint="eastAsia" w:ascii="宋体" w:hAnsi="宋体" w:eastAsia="宋体" w:cs="宋体"/>
                <w:bCs/>
                <w:snapToGrid w:val="0"/>
                <w:color w:val="auto"/>
                <w:kern w:val="0"/>
                <w:sz w:val="28"/>
                <w:szCs w:val="28"/>
                <w:highlight w:val="none"/>
              </w:rPr>
              <w:t>□</w:t>
            </w:r>
            <w:permEnd w:id="119"/>
            <w:r>
              <w:rPr>
                <w:rFonts w:hint="eastAsia" w:ascii="宋体" w:hAnsi="宋体" w:eastAsia="宋体" w:cs="宋体"/>
                <w:bCs/>
                <w:snapToGrid w:val="0"/>
                <w:color w:val="auto"/>
                <w:kern w:val="0"/>
                <w:sz w:val="28"/>
                <w:szCs w:val="28"/>
                <w:highlight w:val="none"/>
              </w:rPr>
              <w:t>有，投标截止时间</w:t>
            </w:r>
            <w:permStart w:id="120" w:edGrp="everyone"/>
            <w:r>
              <w:rPr>
                <w:rFonts w:hint="eastAsia" w:ascii="宋体" w:hAnsi="宋体" w:eastAsia="宋体" w:cs="宋体"/>
                <w:bCs/>
                <w:snapToGrid w:val="0"/>
                <w:color w:val="auto"/>
                <w:kern w:val="0"/>
                <w:sz w:val="28"/>
                <w:szCs w:val="28"/>
                <w:highlight w:val="none"/>
                <w:u w:val="single"/>
              </w:rPr>
              <w:t xml:space="preserve">   </w:t>
            </w:r>
            <w:permEnd w:id="120"/>
            <w:r>
              <w:rPr>
                <w:rFonts w:hint="eastAsia" w:ascii="宋体" w:hAnsi="宋体" w:eastAsia="宋体" w:cs="宋体"/>
                <w:bCs/>
                <w:snapToGrid w:val="0"/>
                <w:color w:val="auto"/>
                <w:kern w:val="0"/>
                <w:sz w:val="28"/>
                <w:szCs w:val="28"/>
                <w:highlight w:val="none"/>
              </w:rPr>
              <w:t>日前通过电子服务系统发布</w:t>
            </w:r>
          </w:p>
        </w:tc>
      </w:tr>
      <w:tr w14:paraId="0DBA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6" w:type="dxa"/>
            <w:noWrap w:val="0"/>
            <w:vAlign w:val="center"/>
          </w:tcPr>
          <w:p w14:paraId="4DAED03E">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3.2.5</w:t>
            </w:r>
          </w:p>
        </w:tc>
        <w:tc>
          <w:tcPr>
            <w:tcW w:w="1463" w:type="dxa"/>
            <w:noWrap w:val="0"/>
            <w:vAlign w:val="center"/>
          </w:tcPr>
          <w:p w14:paraId="72895D6C">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投标报价的</w:t>
            </w:r>
          </w:p>
          <w:p w14:paraId="1630E374">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其他要求</w:t>
            </w:r>
          </w:p>
        </w:tc>
        <w:tc>
          <w:tcPr>
            <w:tcW w:w="6170" w:type="dxa"/>
            <w:noWrap w:val="0"/>
            <w:vAlign w:val="center"/>
          </w:tcPr>
          <w:p w14:paraId="2C6BEBC1">
            <w:pPr>
              <w:pageBreakBefore w:val="0"/>
              <w:bidi w:val="0"/>
              <w:adjustRightInd w:val="0"/>
              <w:snapToGrid w:val="0"/>
              <w:spacing w:line="360" w:lineRule="auto"/>
              <w:rPr>
                <w:rFonts w:hint="eastAsia" w:ascii="宋体" w:hAnsi="宋体" w:eastAsia="宋体" w:cs="宋体"/>
                <w:bCs/>
                <w:snapToGrid w:val="0"/>
                <w:color w:val="auto"/>
                <w:kern w:val="0"/>
                <w:sz w:val="28"/>
                <w:szCs w:val="28"/>
                <w:highlight w:val="none"/>
              </w:rPr>
            </w:pPr>
            <w:permStart w:id="121" w:edGrp="everyone"/>
            <w:r>
              <w:rPr>
                <w:rFonts w:hint="eastAsia" w:ascii="宋体" w:hAnsi="宋体" w:eastAsia="宋体" w:cs="宋体"/>
                <w:bCs/>
                <w:snapToGrid w:val="0"/>
                <w:color w:val="auto"/>
                <w:kern w:val="0"/>
                <w:sz w:val="28"/>
                <w:szCs w:val="28"/>
                <w:highlight w:val="none"/>
                <w:u w:val="single"/>
              </w:rPr>
              <w:t xml:space="preserve"> 投标人报价文件投标函填写的投标总报价精确到分（人民币）  </w:t>
            </w:r>
            <w:permEnd w:id="121"/>
          </w:p>
        </w:tc>
      </w:tr>
      <w:tr w14:paraId="355E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6" w:type="dxa"/>
            <w:noWrap w:val="0"/>
            <w:vAlign w:val="center"/>
          </w:tcPr>
          <w:p w14:paraId="519BB6DC">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3.3.1</w:t>
            </w:r>
          </w:p>
        </w:tc>
        <w:tc>
          <w:tcPr>
            <w:tcW w:w="1463" w:type="dxa"/>
            <w:noWrap w:val="0"/>
            <w:vAlign w:val="center"/>
          </w:tcPr>
          <w:p w14:paraId="3EAEEE29">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投标有效期</w:t>
            </w:r>
          </w:p>
        </w:tc>
        <w:tc>
          <w:tcPr>
            <w:tcW w:w="6170" w:type="dxa"/>
            <w:noWrap w:val="0"/>
            <w:vAlign w:val="center"/>
          </w:tcPr>
          <w:p w14:paraId="17C6051A">
            <w:pPr>
              <w:pageBreakBefore w:val="0"/>
              <w:bidi w:val="0"/>
              <w:adjustRightInd w:val="0"/>
              <w:snapToGrid w:val="0"/>
              <w:spacing w:line="360" w:lineRule="auto"/>
              <w:jc w:val="left"/>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自投标人递交投标文件截止之日起计算</w:t>
            </w:r>
            <w:permStart w:id="122" w:edGrp="everyone"/>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u w:val="single"/>
                <w:lang w:val="en-US" w:eastAsia="zh-CN"/>
              </w:rPr>
              <w:t>120</w:t>
            </w:r>
            <w:r>
              <w:rPr>
                <w:rFonts w:hint="eastAsia" w:ascii="宋体" w:hAnsi="宋体" w:eastAsia="宋体" w:cs="宋体"/>
                <w:snapToGrid w:val="0"/>
                <w:color w:val="auto"/>
                <w:kern w:val="0"/>
                <w:sz w:val="28"/>
                <w:szCs w:val="28"/>
                <w:highlight w:val="none"/>
                <w:u w:val="single"/>
              </w:rPr>
              <w:t xml:space="preserve">  </w:t>
            </w:r>
            <w:permEnd w:id="122"/>
            <w:r>
              <w:rPr>
                <w:rFonts w:hint="eastAsia" w:ascii="宋体" w:hAnsi="宋体" w:eastAsia="宋体" w:cs="宋体"/>
                <w:snapToGrid w:val="0"/>
                <w:color w:val="auto"/>
                <w:kern w:val="0"/>
                <w:sz w:val="28"/>
                <w:szCs w:val="28"/>
                <w:highlight w:val="none"/>
              </w:rPr>
              <w:t>日</w:t>
            </w:r>
          </w:p>
        </w:tc>
      </w:tr>
      <w:tr w14:paraId="59F8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126" w:type="dxa"/>
            <w:noWrap w:val="0"/>
            <w:vAlign w:val="center"/>
          </w:tcPr>
          <w:p w14:paraId="79A99820">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3.4.1</w:t>
            </w:r>
          </w:p>
        </w:tc>
        <w:tc>
          <w:tcPr>
            <w:tcW w:w="1463" w:type="dxa"/>
            <w:noWrap w:val="0"/>
            <w:vAlign w:val="center"/>
          </w:tcPr>
          <w:p w14:paraId="017349E8">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投标保证金</w:t>
            </w:r>
            <w:r>
              <w:rPr>
                <w:rStyle w:val="17"/>
                <w:rFonts w:hint="eastAsia" w:ascii="宋体" w:hAnsi="宋体" w:eastAsia="宋体" w:cs="宋体"/>
                <w:b/>
                <w:snapToGrid w:val="0"/>
                <w:color w:val="auto"/>
                <w:kern w:val="0"/>
                <w:sz w:val="28"/>
                <w:szCs w:val="28"/>
                <w:highlight w:val="none"/>
              </w:rPr>
              <w:footnoteReference w:id="1"/>
            </w:r>
          </w:p>
        </w:tc>
        <w:tc>
          <w:tcPr>
            <w:tcW w:w="6170" w:type="dxa"/>
            <w:noWrap w:val="0"/>
            <w:vAlign w:val="center"/>
          </w:tcPr>
          <w:p w14:paraId="2FFC26CF">
            <w:pPr>
              <w:pageBreakBefore w:val="0"/>
              <w:bidi w:val="0"/>
              <w:adjustRightInd w:val="0"/>
              <w:snapToGrid w:val="0"/>
              <w:spacing w:line="360" w:lineRule="auto"/>
              <w:ind w:firstLine="562" w:firstLineChars="200"/>
              <w:jc w:val="both"/>
              <w:rPr>
                <w:rFonts w:hint="eastAsia" w:ascii="宋体" w:hAnsi="宋体" w:eastAsia="宋体" w:cs="宋体"/>
                <w:b/>
                <w:bCs/>
                <w:color w:val="auto"/>
                <w:kern w:val="0"/>
                <w:sz w:val="28"/>
                <w:szCs w:val="28"/>
                <w:highlight w:val="none"/>
              </w:rPr>
            </w:pPr>
            <w:permStart w:id="123" w:edGrp="everyone"/>
            <w:r>
              <w:rPr>
                <w:rFonts w:hint="eastAsia" w:ascii="宋体" w:hAnsi="宋体" w:eastAsia="宋体" w:cs="宋体"/>
                <w:b/>
                <w:bCs/>
                <w:color w:val="auto"/>
                <w:kern w:val="0"/>
                <w:sz w:val="28"/>
                <w:szCs w:val="28"/>
                <w:highlight w:val="none"/>
                <w:lang w:val="en-US" w:eastAsia="zh-CN"/>
              </w:rPr>
              <w:t>■</w:t>
            </w:r>
            <w:permEnd w:id="123"/>
            <w:r>
              <w:rPr>
                <w:rFonts w:hint="eastAsia" w:ascii="宋体" w:hAnsi="宋体" w:eastAsia="宋体" w:cs="宋体"/>
                <w:b/>
                <w:bCs/>
                <w:color w:val="auto"/>
                <w:kern w:val="0"/>
                <w:sz w:val="28"/>
                <w:szCs w:val="28"/>
                <w:highlight w:val="none"/>
              </w:rPr>
              <w:t>免收</w:t>
            </w:r>
          </w:p>
          <w:p w14:paraId="73DB9602">
            <w:pPr>
              <w:pageBreakBefore w:val="0"/>
              <w:bidi w:val="0"/>
              <w:adjustRightInd w:val="0"/>
              <w:snapToGrid w:val="0"/>
              <w:spacing w:line="360" w:lineRule="auto"/>
              <w:ind w:firstLine="562" w:firstLineChars="200"/>
              <w:jc w:val="both"/>
              <w:rPr>
                <w:rFonts w:hint="eastAsia" w:ascii="宋体" w:hAnsi="宋体" w:eastAsia="宋体" w:cs="宋体"/>
                <w:bCs/>
                <w:snapToGrid w:val="0"/>
                <w:color w:val="auto"/>
                <w:kern w:val="0"/>
                <w:sz w:val="28"/>
                <w:szCs w:val="28"/>
                <w:highlight w:val="none"/>
              </w:rPr>
            </w:pPr>
            <w:r>
              <w:rPr>
                <w:rFonts w:hint="eastAsia" w:ascii="宋体" w:hAnsi="宋体" w:eastAsia="宋体" w:cs="宋体"/>
                <w:b/>
                <w:bCs/>
                <w:color w:val="auto"/>
                <w:kern w:val="0"/>
                <w:sz w:val="28"/>
                <w:szCs w:val="28"/>
                <w:highlight w:val="none"/>
                <w:lang w:eastAsia="zh-CN"/>
              </w:rPr>
              <w:t>□</w:t>
            </w:r>
            <w:r>
              <w:rPr>
                <w:rFonts w:hint="eastAsia" w:ascii="宋体" w:hAnsi="宋体" w:eastAsia="宋体" w:cs="宋体"/>
                <w:b/>
                <w:snapToGrid w:val="0"/>
                <w:color w:val="auto"/>
                <w:kern w:val="0"/>
                <w:sz w:val="28"/>
                <w:szCs w:val="28"/>
                <w:highlight w:val="none"/>
              </w:rPr>
              <w:t>投标保证金递交形式：</w:t>
            </w:r>
          </w:p>
          <w:p w14:paraId="365266A1">
            <w:pPr>
              <w:pageBreakBefore w:val="0"/>
              <w:bidi w:val="0"/>
              <w:adjustRightInd w:val="0"/>
              <w:snapToGrid w:val="0"/>
              <w:spacing w:line="360" w:lineRule="auto"/>
              <w:ind w:firstLine="280" w:firstLineChars="1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第一类：</w:t>
            </w:r>
            <w:permStart w:id="124" w:edGrp="everyone"/>
            <w:r>
              <w:rPr>
                <w:rFonts w:hint="eastAsia" w:ascii="宋体" w:hAnsi="宋体" w:eastAsia="宋体" w:cs="宋体"/>
                <w:bCs/>
                <w:snapToGrid w:val="0"/>
                <w:color w:val="auto"/>
                <w:kern w:val="0"/>
                <w:sz w:val="28"/>
                <w:szCs w:val="28"/>
                <w:highlight w:val="none"/>
                <w:lang w:eastAsia="zh-CN"/>
              </w:rPr>
              <w:t>□</w:t>
            </w:r>
            <w:permEnd w:id="124"/>
            <w:r>
              <w:rPr>
                <w:rFonts w:hint="eastAsia" w:ascii="宋体" w:hAnsi="宋体" w:eastAsia="宋体" w:cs="宋体"/>
                <w:bCs/>
                <w:snapToGrid w:val="0"/>
                <w:color w:val="auto"/>
                <w:kern w:val="0"/>
                <w:sz w:val="28"/>
                <w:szCs w:val="28"/>
                <w:highlight w:val="none"/>
              </w:rPr>
              <w:t xml:space="preserve">银行转账  </w:t>
            </w:r>
            <w:permStart w:id="125" w:edGrp="everyone"/>
            <w:r>
              <w:rPr>
                <w:rFonts w:hint="eastAsia" w:ascii="宋体" w:hAnsi="宋体" w:eastAsia="宋体" w:cs="宋体"/>
                <w:bCs/>
                <w:snapToGrid w:val="0"/>
                <w:color w:val="auto"/>
                <w:kern w:val="0"/>
                <w:sz w:val="28"/>
                <w:szCs w:val="28"/>
                <w:highlight w:val="none"/>
                <w:lang w:eastAsia="zh-CN"/>
              </w:rPr>
              <w:t>□</w:t>
            </w:r>
            <w:permEnd w:id="125"/>
            <w:r>
              <w:rPr>
                <w:rFonts w:hint="eastAsia" w:ascii="宋体" w:hAnsi="宋体" w:eastAsia="宋体" w:cs="宋体"/>
                <w:bCs/>
                <w:snapToGrid w:val="0"/>
                <w:color w:val="auto"/>
                <w:kern w:val="0"/>
                <w:sz w:val="28"/>
                <w:szCs w:val="28"/>
                <w:highlight w:val="none"/>
              </w:rPr>
              <w:t xml:space="preserve">银行电汇  </w:t>
            </w:r>
          </w:p>
          <w:p w14:paraId="5A36612B">
            <w:pPr>
              <w:pageBreakBefore w:val="0"/>
              <w:bidi w:val="0"/>
              <w:adjustRightInd w:val="0"/>
              <w:snapToGrid w:val="0"/>
              <w:spacing w:line="360" w:lineRule="auto"/>
              <w:ind w:firstLine="280" w:firstLineChars="1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第二类（工程保函）：</w:t>
            </w:r>
            <w:permStart w:id="126" w:edGrp="everyone"/>
            <w:r>
              <w:rPr>
                <w:rFonts w:hint="eastAsia" w:ascii="宋体" w:hAnsi="宋体" w:eastAsia="宋体" w:cs="宋体"/>
                <w:bCs/>
                <w:snapToGrid w:val="0"/>
                <w:color w:val="auto"/>
                <w:kern w:val="0"/>
                <w:sz w:val="28"/>
                <w:szCs w:val="28"/>
                <w:highlight w:val="none"/>
                <w:lang w:eastAsia="zh-CN"/>
              </w:rPr>
              <w:t>□</w:t>
            </w:r>
            <w:permEnd w:id="126"/>
            <w:r>
              <w:rPr>
                <w:rFonts w:hint="eastAsia" w:ascii="宋体" w:hAnsi="宋体" w:eastAsia="宋体" w:cs="宋体"/>
                <w:bCs/>
                <w:snapToGrid w:val="0"/>
                <w:color w:val="auto"/>
                <w:kern w:val="0"/>
                <w:sz w:val="28"/>
                <w:szCs w:val="28"/>
                <w:highlight w:val="none"/>
              </w:rPr>
              <w:t xml:space="preserve">银行保函 </w:t>
            </w:r>
            <w:permStart w:id="127" w:edGrp="everyone"/>
            <w:r>
              <w:rPr>
                <w:rFonts w:hint="eastAsia" w:ascii="宋体" w:hAnsi="宋体" w:eastAsia="宋体" w:cs="宋体"/>
                <w:bCs/>
                <w:snapToGrid w:val="0"/>
                <w:color w:val="auto"/>
                <w:kern w:val="0"/>
                <w:sz w:val="28"/>
                <w:szCs w:val="28"/>
                <w:highlight w:val="none"/>
                <w:lang w:eastAsia="zh-CN"/>
              </w:rPr>
              <w:t>□</w:t>
            </w:r>
            <w:permEnd w:id="127"/>
            <w:r>
              <w:rPr>
                <w:rFonts w:hint="eastAsia" w:ascii="宋体" w:hAnsi="宋体" w:eastAsia="宋体" w:cs="宋体"/>
                <w:bCs/>
                <w:snapToGrid w:val="0"/>
                <w:color w:val="auto"/>
                <w:kern w:val="0"/>
                <w:sz w:val="28"/>
                <w:szCs w:val="28"/>
                <w:highlight w:val="none"/>
              </w:rPr>
              <w:t xml:space="preserve">担保机构担保 </w:t>
            </w:r>
            <w:permStart w:id="128" w:edGrp="everyone"/>
            <w:r>
              <w:rPr>
                <w:rFonts w:hint="eastAsia" w:ascii="宋体" w:hAnsi="宋体" w:eastAsia="宋体" w:cs="宋体"/>
                <w:bCs/>
                <w:snapToGrid w:val="0"/>
                <w:color w:val="auto"/>
                <w:kern w:val="0"/>
                <w:sz w:val="28"/>
                <w:szCs w:val="28"/>
                <w:highlight w:val="none"/>
                <w:lang w:eastAsia="zh-CN"/>
              </w:rPr>
              <w:t>□</w:t>
            </w:r>
            <w:permEnd w:id="128"/>
            <w:r>
              <w:rPr>
                <w:rFonts w:hint="eastAsia" w:ascii="宋体" w:hAnsi="宋体" w:eastAsia="宋体" w:cs="宋体"/>
                <w:bCs/>
                <w:snapToGrid w:val="0"/>
                <w:color w:val="auto"/>
                <w:kern w:val="0"/>
                <w:sz w:val="28"/>
                <w:szCs w:val="28"/>
                <w:highlight w:val="none"/>
              </w:rPr>
              <w:t>保证保险</w:t>
            </w:r>
          </w:p>
          <w:p w14:paraId="319A463B">
            <w:pPr>
              <w:pageBreakBefore w:val="0"/>
              <w:bidi w:val="0"/>
              <w:adjustRightInd w:val="0"/>
              <w:snapToGrid w:val="0"/>
              <w:spacing w:line="360" w:lineRule="auto"/>
              <w:ind w:firstLine="280" w:firstLineChars="1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第三类：</w:t>
            </w:r>
            <w:permStart w:id="129" w:edGrp="everyone"/>
            <w:r>
              <w:rPr>
                <w:rFonts w:hint="eastAsia" w:ascii="宋体" w:hAnsi="宋体" w:eastAsia="宋体" w:cs="宋体"/>
                <w:bCs/>
                <w:snapToGrid w:val="0"/>
                <w:color w:val="auto"/>
                <w:kern w:val="0"/>
                <w:sz w:val="28"/>
                <w:szCs w:val="28"/>
                <w:highlight w:val="none"/>
              </w:rPr>
              <w:t>□</w:t>
            </w:r>
            <w:permEnd w:id="129"/>
            <w:r>
              <w:rPr>
                <w:rFonts w:hint="eastAsia" w:ascii="宋体" w:hAnsi="宋体" w:eastAsia="宋体" w:cs="宋体"/>
                <w:bCs/>
                <w:snapToGrid w:val="0"/>
                <w:color w:val="auto"/>
                <w:kern w:val="0"/>
                <w:sz w:val="28"/>
                <w:szCs w:val="28"/>
                <w:highlight w:val="none"/>
              </w:rPr>
              <w:t>电子保函</w:t>
            </w:r>
          </w:p>
          <w:p w14:paraId="420FA383">
            <w:pPr>
              <w:pageBreakBefore w:val="0"/>
              <w:bidi w:val="0"/>
              <w:adjustRightInd w:val="0"/>
              <w:snapToGrid w:val="0"/>
              <w:spacing w:line="360" w:lineRule="auto"/>
              <w:rPr>
                <w:rFonts w:hint="eastAsia" w:ascii="宋体" w:hAnsi="宋体" w:eastAsia="宋体" w:cs="宋体"/>
                <w:bCs/>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投标保证金递交金额：</w:t>
            </w:r>
            <w:r>
              <w:rPr>
                <w:rFonts w:hint="eastAsia" w:ascii="宋体" w:hAnsi="宋体" w:eastAsia="宋体" w:cs="宋体"/>
                <w:bCs/>
                <w:snapToGrid w:val="0"/>
                <w:color w:val="auto"/>
                <w:kern w:val="0"/>
                <w:sz w:val="28"/>
                <w:szCs w:val="28"/>
                <w:highlight w:val="none"/>
              </w:rPr>
              <w:t>人民币</w:t>
            </w:r>
            <w:permStart w:id="130" w:edGrp="everyone"/>
            <w:r>
              <w:rPr>
                <w:rFonts w:hint="eastAsia" w:ascii="宋体" w:hAnsi="宋体" w:eastAsia="宋体" w:cs="宋体"/>
                <w:bCs/>
                <w:snapToGrid w:val="0"/>
                <w:color w:val="auto"/>
                <w:kern w:val="0"/>
                <w:sz w:val="28"/>
                <w:szCs w:val="28"/>
                <w:highlight w:val="none"/>
                <w:u w:val="single"/>
              </w:rPr>
              <w:t xml:space="preserve">      </w:t>
            </w:r>
            <w:permEnd w:id="130"/>
            <w:r>
              <w:rPr>
                <w:rFonts w:hint="eastAsia" w:ascii="宋体" w:hAnsi="宋体" w:eastAsia="宋体" w:cs="宋体"/>
                <w:bCs/>
                <w:snapToGrid w:val="0"/>
                <w:color w:val="auto"/>
                <w:kern w:val="0"/>
                <w:sz w:val="28"/>
                <w:szCs w:val="28"/>
                <w:highlight w:val="none"/>
              </w:rPr>
              <w:t>万元。</w:t>
            </w:r>
          </w:p>
          <w:p w14:paraId="5BDA7337">
            <w:pPr>
              <w:pageBreakBefore w:val="0"/>
              <w:bidi w:val="0"/>
              <w:adjustRightInd w:val="0"/>
              <w:snapToGrid w:val="0"/>
              <w:spacing w:line="360" w:lineRule="auto"/>
              <w:rPr>
                <w:rFonts w:hint="eastAsia" w:ascii="宋体" w:hAnsi="宋体" w:eastAsia="宋体" w:cs="宋体"/>
                <w:bCs/>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投标保证金递交要求：</w:t>
            </w:r>
            <w:r>
              <w:rPr>
                <w:rFonts w:hint="eastAsia" w:ascii="宋体" w:hAnsi="宋体" w:eastAsia="宋体" w:cs="宋体"/>
                <w:bCs/>
                <w:snapToGrid w:val="0"/>
                <w:color w:val="auto"/>
                <w:kern w:val="0"/>
                <w:sz w:val="28"/>
                <w:szCs w:val="28"/>
                <w:highlight w:val="none"/>
              </w:rPr>
              <w:t xml:space="preserve">  </w:t>
            </w:r>
          </w:p>
          <w:p w14:paraId="6143CA53">
            <w:pPr>
              <w:pageBreakBefore w:val="0"/>
              <w:bidi w:val="0"/>
              <w:adjustRightInd w:val="0"/>
              <w:snapToGrid w:val="0"/>
              <w:spacing w:line="360" w:lineRule="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（1）如采用第一类形式：</w:t>
            </w:r>
          </w:p>
          <w:p w14:paraId="1988050A">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①投标保证金的到账截止时间：投标截止时间。</w:t>
            </w:r>
          </w:p>
          <w:p w14:paraId="7AE5E523">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②投标保证金应当从投标人基本账户转出，转出保证金的账户与投标人投标文件提供的基本账户不一致的，视为未按招标文件规定要求递交投标保证金。</w:t>
            </w:r>
          </w:p>
          <w:p w14:paraId="1E8BAE72">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③转入的开户银行及账号见本项目招标公告所示。</w:t>
            </w:r>
          </w:p>
          <w:p w14:paraId="50CA1FBF">
            <w:pPr>
              <w:pageBreakBefore w:val="0"/>
              <w:bidi w:val="0"/>
              <w:adjustRightInd w:val="0"/>
              <w:snapToGrid w:val="0"/>
              <w:spacing w:line="360" w:lineRule="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（2）如采用第二类形式（工程保函）：</w:t>
            </w:r>
          </w:p>
          <w:p w14:paraId="4D55DCC5">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①采用银行保函，应为投标人基本账户开户行出具的见索即付无条件</w:t>
            </w:r>
            <w:r>
              <w:rPr>
                <w:rFonts w:hint="eastAsia" w:ascii="宋体" w:hAnsi="宋体" w:eastAsia="宋体" w:cs="宋体"/>
                <w:b/>
                <w:snapToGrid w:val="0"/>
                <w:color w:val="auto"/>
                <w:kern w:val="0"/>
                <w:sz w:val="28"/>
                <w:szCs w:val="28"/>
                <w:highlight w:val="none"/>
              </w:rPr>
              <w:t>不可撤销</w:t>
            </w:r>
            <w:r>
              <w:rPr>
                <w:rFonts w:hint="eastAsia" w:ascii="宋体" w:hAnsi="宋体" w:eastAsia="宋体" w:cs="宋体"/>
                <w:bCs/>
                <w:snapToGrid w:val="0"/>
                <w:color w:val="auto"/>
                <w:kern w:val="0"/>
                <w:sz w:val="28"/>
                <w:szCs w:val="28"/>
                <w:highlight w:val="none"/>
              </w:rPr>
              <w:t>银行保函；采用担保机构出具的保函（担保机构担保），应为经安徽省地方金融监督管理局审查批准，依法取得融资担保业务经营许可证的融资担保机构出具的无条件保函。</w:t>
            </w:r>
          </w:p>
          <w:p w14:paraId="2B1085F1">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②投标人必须提供明确有效的查询途径（二维码；网址链接及查询方式），否则该银行保函（或担保机构担保或保证保险）无效。评标时评标委员会保留现场核查权利。</w:t>
            </w:r>
          </w:p>
          <w:p w14:paraId="55181DD8">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③中标候选人须在中标结果公示发布前将其开具至本项目的银行保函（或担保机构担保或保证保险）原件提交招标人（或招标代理机构），且原件须与投标文件中提供的扫描件一致，如存在未按规定提交或提交内容不一致，或发现弄虚作假的，招标人应当报监管部门依法处理。</w:t>
            </w:r>
          </w:p>
          <w:p w14:paraId="6E494BF6">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④工程保函密封和标记要求，详见前附表4.1.2.</w:t>
            </w:r>
          </w:p>
          <w:p w14:paraId="61292477">
            <w:pPr>
              <w:pageBreakBefore w:val="0"/>
              <w:bidi w:val="0"/>
              <w:adjustRightInd w:val="0"/>
              <w:snapToGrid w:val="0"/>
              <w:spacing w:line="360" w:lineRule="auto"/>
              <w:ind w:firstLine="281" w:firstLineChars="100"/>
              <w:rPr>
                <w:rFonts w:hint="eastAsia" w:ascii="宋体" w:hAnsi="宋体" w:eastAsia="宋体" w:cs="宋体"/>
                <w:bCs/>
                <w:snapToGrid w:val="0"/>
                <w:color w:val="auto"/>
                <w:kern w:val="0"/>
                <w:sz w:val="28"/>
                <w:szCs w:val="28"/>
                <w:highlight w:val="none"/>
                <w:u w:val="single"/>
              </w:rPr>
            </w:pPr>
            <w:r>
              <w:rPr>
                <w:rFonts w:hint="eastAsia" w:ascii="宋体" w:hAnsi="宋体" w:eastAsia="宋体" w:cs="宋体"/>
                <w:b/>
                <w:snapToGrid w:val="0"/>
                <w:color w:val="auto"/>
                <w:kern w:val="0"/>
                <w:sz w:val="28"/>
                <w:szCs w:val="28"/>
                <w:highlight w:val="none"/>
              </w:rPr>
              <w:t>（3）如采用第三类形式：</w:t>
            </w:r>
            <w:permStart w:id="131" w:edGrp="everyone"/>
            <w:r>
              <w:rPr>
                <w:rFonts w:hint="eastAsia" w:ascii="宋体" w:hAnsi="宋体" w:eastAsia="宋体" w:cs="宋体"/>
                <w:bCs/>
                <w:snapToGrid w:val="0"/>
                <w:color w:val="auto"/>
                <w:kern w:val="0"/>
                <w:sz w:val="28"/>
                <w:szCs w:val="28"/>
                <w:highlight w:val="none"/>
                <w:u w:val="single"/>
              </w:rPr>
              <w:t xml:space="preserve">                </w:t>
            </w:r>
            <w:r>
              <w:rPr>
                <w:rFonts w:hint="eastAsia" w:ascii="宋体" w:hAnsi="宋体" w:eastAsia="宋体" w:cs="宋体"/>
                <w:bCs/>
                <w:snapToGrid w:val="0"/>
                <w:color w:val="auto"/>
                <w:kern w:val="0"/>
                <w:sz w:val="28"/>
                <w:szCs w:val="28"/>
                <w:highlight w:val="none"/>
              </w:rPr>
              <w:t>。</w:t>
            </w:r>
            <w:permEnd w:id="131"/>
          </w:p>
          <w:p w14:paraId="02B4C039">
            <w:pPr>
              <w:pageBreakBefore w:val="0"/>
              <w:bidi w:val="0"/>
              <w:adjustRightInd w:val="0"/>
              <w:snapToGrid w:val="0"/>
              <w:spacing w:line="360" w:lineRule="auto"/>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 xml:space="preserve">  </w:t>
            </w:r>
            <w:r>
              <w:rPr>
                <w:rFonts w:hint="eastAsia" w:ascii="宋体" w:hAnsi="宋体" w:eastAsia="宋体" w:cs="宋体"/>
                <w:b/>
                <w:snapToGrid w:val="0"/>
                <w:color w:val="auto"/>
                <w:kern w:val="0"/>
                <w:sz w:val="28"/>
                <w:szCs w:val="28"/>
                <w:highlight w:val="none"/>
              </w:rPr>
              <w:t>投标保证金递交注意事项：</w:t>
            </w:r>
          </w:p>
          <w:p w14:paraId="41E7BE1D">
            <w:pPr>
              <w:pageBreakBefore w:val="0"/>
              <w:bidi w:val="0"/>
              <w:adjustRightInd w:val="0"/>
              <w:snapToGrid w:val="0"/>
              <w:spacing w:line="360" w:lineRule="auto"/>
              <w:ind w:left="210" w:leftChars="100"/>
              <w:jc w:val="left"/>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（1）</w:t>
            </w:r>
            <w:permStart w:id="132" w:edGrp="everyone"/>
            <w:r>
              <w:rPr>
                <w:rFonts w:hint="eastAsia" w:ascii="宋体" w:hAnsi="宋体" w:eastAsia="宋体" w:cs="宋体"/>
                <w:bCs/>
                <w:snapToGrid w:val="0"/>
                <w:color w:val="auto"/>
                <w:kern w:val="0"/>
                <w:sz w:val="28"/>
                <w:szCs w:val="28"/>
                <w:highlight w:val="none"/>
                <w:u w:val="single"/>
              </w:rPr>
              <w:t xml:space="preserve">                                  </w:t>
            </w:r>
            <w:r>
              <w:rPr>
                <w:rFonts w:hint="eastAsia" w:ascii="宋体" w:hAnsi="宋体" w:eastAsia="宋体" w:cs="宋体"/>
                <w:bCs/>
                <w:snapToGrid w:val="0"/>
                <w:color w:val="auto"/>
                <w:kern w:val="0"/>
                <w:sz w:val="28"/>
                <w:szCs w:val="28"/>
                <w:highlight w:val="none"/>
              </w:rPr>
              <w:t>。</w:t>
            </w:r>
            <w:permEnd w:id="132"/>
            <w:r>
              <w:rPr>
                <w:rFonts w:hint="eastAsia" w:ascii="宋体" w:hAnsi="宋体" w:eastAsia="宋体" w:cs="宋体"/>
                <w:bCs/>
                <w:snapToGrid w:val="0"/>
                <w:color w:val="auto"/>
                <w:kern w:val="0"/>
                <w:sz w:val="28"/>
                <w:szCs w:val="28"/>
                <w:highlight w:val="none"/>
              </w:rPr>
              <w:t>（2）</w:t>
            </w:r>
            <w:permStart w:id="133" w:edGrp="everyone"/>
            <w:r>
              <w:rPr>
                <w:rFonts w:hint="eastAsia" w:ascii="宋体" w:hAnsi="宋体" w:eastAsia="宋体" w:cs="宋体"/>
                <w:bCs/>
                <w:snapToGrid w:val="0"/>
                <w:color w:val="auto"/>
                <w:kern w:val="0"/>
                <w:sz w:val="28"/>
                <w:szCs w:val="28"/>
                <w:highlight w:val="none"/>
                <w:u w:val="single"/>
              </w:rPr>
              <w:t xml:space="preserve">                                  </w:t>
            </w:r>
            <w:r>
              <w:rPr>
                <w:rFonts w:hint="eastAsia" w:ascii="宋体" w:hAnsi="宋体" w:eastAsia="宋体" w:cs="宋体"/>
                <w:bCs/>
                <w:snapToGrid w:val="0"/>
                <w:color w:val="auto"/>
                <w:kern w:val="0"/>
                <w:sz w:val="28"/>
                <w:szCs w:val="28"/>
                <w:highlight w:val="none"/>
              </w:rPr>
              <w:t>。</w:t>
            </w:r>
            <w:permEnd w:id="133"/>
          </w:p>
        </w:tc>
      </w:tr>
      <w:tr w14:paraId="51D9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126" w:type="dxa"/>
            <w:noWrap w:val="0"/>
            <w:vAlign w:val="center"/>
          </w:tcPr>
          <w:p w14:paraId="458D7007">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3.4.4</w:t>
            </w:r>
          </w:p>
        </w:tc>
        <w:tc>
          <w:tcPr>
            <w:tcW w:w="1463" w:type="dxa"/>
            <w:noWrap w:val="0"/>
            <w:vAlign w:val="center"/>
          </w:tcPr>
          <w:p w14:paraId="6B0D5093">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其他不予退还投标保证金的情形</w:t>
            </w:r>
          </w:p>
        </w:tc>
        <w:tc>
          <w:tcPr>
            <w:tcW w:w="6170" w:type="dxa"/>
            <w:noWrap w:val="0"/>
            <w:vAlign w:val="center"/>
          </w:tcPr>
          <w:p w14:paraId="2EE71126">
            <w:pPr>
              <w:pageBreakBefore w:val="0"/>
              <w:bidi w:val="0"/>
              <w:adjustRightInd w:val="0"/>
              <w:snapToGrid w:val="0"/>
              <w:spacing w:line="360" w:lineRule="auto"/>
              <w:rPr>
                <w:rFonts w:hint="eastAsia" w:ascii="宋体" w:hAnsi="宋体" w:eastAsia="宋体" w:cs="宋体"/>
                <w:b/>
                <w:color w:val="auto"/>
                <w:sz w:val="28"/>
                <w:szCs w:val="28"/>
                <w:highlight w:val="none"/>
                <w:u w:val="single"/>
                <w:lang w:val="en-US" w:eastAsia="zh-CN"/>
              </w:rPr>
            </w:pPr>
            <w:r>
              <w:rPr>
                <w:rFonts w:hint="eastAsia" w:ascii="宋体" w:hAnsi="宋体" w:eastAsia="宋体" w:cs="宋体"/>
                <w:b/>
                <w:bCs w:val="0"/>
                <w:color w:val="auto"/>
                <w:sz w:val="28"/>
                <w:szCs w:val="28"/>
                <w:highlight w:val="none"/>
                <w:u w:val="single"/>
                <w:lang w:val="en-US" w:eastAsia="zh-CN"/>
              </w:rPr>
              <w:t>/</w:t>
            </w:r>
          </w:p>
        </w:tc>
      </w:tr>
      <w:tr w14:paraId="6361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126" w:type="dxa"/>
            <w:noWrap w:val="0"/>
            <w:vAlign w:val="center"/>
          </w:tcPr>
          <w:p w14:paraId="47433B77">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3.6.1</w:t>
            </w:r>
          </w:p>
        </w:tc>
        <w:tc>
          <w:tcPr>
            <w:tcW w:w="1463" w:type="dxa"/>
            <w:noWrap w:val="0"/>
            <w:vAlign w:val="center"/>
          </w:tcPr>
          <w:p w14:paraId="4228B88E">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是否允许递交备选投标方案</w:t>
            </w:r>
          </w:p>
        </w:tc>
        <w:tc>
          <w:tcPr>
            <w:tcW w:w="6170" w:type="dxa"/>
            <w:noWrap w:val="0"/>
            <w:vAlign w:val="center"/>
          </w:tcPr>
          <w:p w14:paraId="2B4322FA">
            <w:pPr>
              <w:pageBreakBefore w:val="0"/>
              <w:bidi w:val="0"/>
              <w:adjustRightInd w:val="0"/>
              <w:snapToGrid w:val="0"/>
              <w:spacing w:line="360" w:lineRule="auto"/>
              <w:rPr>
                <w:rFonts w:hint="eastAsia" w:ascii="宋体" w:hAnsi="宋体" w:eastAsia="宋体" w:cs="宋体"/>
                <w:color w:val="auto"/>
                <w:sz w:val="28"/>
                <w:szCs w:val="28"/>
                <w:highlight w:val="none"/>
              </w:rPr>
            </w:pPr>
            <w:permStart w:id="134" w:edGrp="everyone"/>
            <w:r>
              <w:rPr>
                <w:rFonts w:hint="eastAsia" w:ascii="宋体" w:hAnsi="宋体" w:eastAsia="宋体" w:cs="宋体"/>
                <w:color w:val="auto"/>
                <w:sz w:val="28"/>
                <w:szCs w:val="28"/>
                <w:highlight w:val="none"/>
                <w:lang w:val="en-US" w:eastAsia="zh-CN"/>
              </w:rPr>
              <w:t>■</w:t>
            </w:r>
            <w:permEnd w:id="134"/>
            <w:r>
              <w:rPr>
                <w:rFonts w:hint="eastAsia" w:ascii="宋体" w:hAnsi="宋体" w:eastAsia="宋体" w:cs="宋体"/>
                <w:color w:val="auto"/>
                <w:sz w:val="28"/>
                <w:szCs w:val="28"/>
                <w:highlight w:val="none"/>
              </w:rPr>
              <w:t>不允许；</w:t>
            </w:r>
          </w:p>
          <w:p w14:paraId="00732292">
            <w:pPr>
              <w:pageBreakBefore w:val="0"/>
              <w:bidi w:val="0"/>
              <w:adjustRightInd w:val="0"/>
              <w:snapToGrid w:val="0"/>
              <w:spacing w:line="360" w:lineRule="auto"/>
              <w:rPr>
                <w:rFonts w:hint="eastAsia" w:ascii="宋体" w:hAnsi="宋体" w:eastAsia="宋体" w:cs="宋体"/>
                <w:color w:val="auto"/>
                <w:sz w:val="28"/>
                <w:szCs w:val="28"/>
                <w:highlight w:val="none"/>
              </w:rPr>
            </w:pPr>
            <w:permStart w:id="135" w:edGrp="everyone"/>
            <w:r>
              <w:rPr>
                <w:rFonts w:hint="eastAsia" w:ascii="宋体" w:hAnsi="宋体" w:eastAsia="宋体" w:cs="宋体"/>
                <w:color w:val="auto"/>
                <w:sz w:val="28"/>
                <w:szCs w:val="28"/>
                <w:highlight w:val="none"/>
              </w:rPr>
              <w:t>□</w:t>
            </w:r>
            <w:permEnd w:id="135"/>
            <w:r>
              <w:rPr>
                <w:rFonts w:hint="eastAsia" w:ascii="宋体" w:hAnsi="宋体" w:eastAsia="宋体" w:cs="宋体"/>
                <w:color w:val="auto"/>
                <w:sz w:val="28"/>
                <w:szCs w:val="28"/>
                <w:highlight w:val="none"/>
              </w:rPr>
              <w:t>允许：</w:t>
            </w:r>
            <w:permStart w:id="136" w:edGrp="everyone"/>
            <w:r>
              <w:rPr>
                <w:rFonts w:hint="eastAsia" w:ascii="宋体" w:hAnsi="宋体" w:eastAsia="宋体" w:cs="宋体"/>
                <w:color w:val="auto"/>
                <w:sz w:val="28"/>
                <w:szCs w:val="28"/>
                <w:highlight w:val="none"/>
                <w:u w:val="single"/>
              </w:rPr>
              <w:t xml:space="preserve">           </w:t>
            </w:r>
            <w:permEnd w:id="136"/>
            <w:r>
              <w:rPr>
                <w:rFonts w:hint="eastAsia" w:ascii="宋体" w:hAnsi="宋体" w:eastAsia="宋体" w:cs="宋体"/>
                <w:color w:val="auto"/>
                <w:sz w:val="28"/>
                <w:szCs w:val="28"/>
                <w:highlight w:val="none"/>
              </w:rPr>
              <w:t>；</w:t>
            </w:r>
          </w:p>
        </w:tc>
      </w:tr>
      <w:tr w14:paraId="60F2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1126" w:type="dxa"/>
            <w:noWrap w:val="0"/>
            <w:vAlign w:val="center"/>
          </w:tcPr>
          <w:p w14:paraId="23C8D4F0">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3.7.1</w:t>
            </w:r>
          </w:p>
        </w:tc>
        <w:tc>
          <w:tcPr>
            <w:tcW w:w="1463" w:type="dxa"/>
            <w:noWrap w:val="0"/>
            <w:vAlign w:val="center"/>
          </w:tcPr>
          <w:p w14:paraId="6124A0FC">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snapToGrid w:val="0"/>
                <w:color w:val="auto"/>
                <w:kern w:val="0"/>
                <w:sz w:val="28"/>
                <w:szCs w:val="28"/>
                <w:highlight w:val="none"/>
                <w:shd w:val="clear" w:color="auto" w:fill="FFFFFF"/>
              </w:rPr>
              <w:t>施工组织设计编制的特殊要求</w:t>
            </w:r>
          </w:p>
        </w:tc>
        <w:tc>
          <w:tcPr>
            <w:tcW w:w="6170" w:type="dxa"/>
            <w:noWrap w:val="0"/>
            <w:vAlign w:val="center"/>
          </w:tcPr>
          <w:p w14:paraId="178D9607">
            <w:pPr>
              <w:pageBreakBefore w:val="0"/>
              <w:bidi w:val="0"/>
              <w:adjustRightInd w:val="0"/>
              <w:snapToGrid w:val="0"/>
              <w:spacing w:line="360" w:lineRule="auto"/>
              <w:rPr>
                <w:rFonts w:hint="eastAsia" w:ascii="宋体" w:hAnsi="宋体" w:eastAsia="宋体" w:cs="宋体"/>
                <w:snapToGrid w:val="0"/>
                <w:color w:val="auto"/>
                <w:kern w:val="0"/>
                <w:sz w:val="28"/>
                <w:szCs w:val="28"/>
                <w:highlight w:val="none"/>
                <w:shd w:val="clear" w:color="auto" w:fill="FFFFFF"/>
              </w:rPr>
            </w:pPr>
            <w:r>
              <w:rPr>
                <w:rFonts w:hint="eastAsia" w:ascii="宋体" w:hAnsi="宋体" w:eastAsia="宋体" w:cs="宋体"/>
                <w:b/>
                <w:snapToGrid w:val="0"/>
                <w:color w:val="auto"/>
                <w:kern w:val="0"/>
                <w:sz w:val="28"/>
                <w:szCs w:val="28"/>
                <w:highlight w:val="none"/>
                <w:shd w:val="clear" w:color="auto" w:fill="FFFFFF"/>
              </w:rPr>
              <w:t>（1）本招标项目重点难点：</w:t>
            </w:r>
            <w:permStart w:id="137" w:edGrp="everyone"/>
            <w:r>
              <w:rPr>
                <w:rFonts w:hint="eastAsia" w:ascii="宋体" w:hAnsi="宋体" w:eastAsia="宋体" w:cs="宋体"/>
                <w:b/>
                <w:snapToGrid w:val="0"/>
                <w:color w:val="auto"/>
                <w:kern w:val="0"/>
                <w:sz w:val="28"/>
                <w:szCs w:val="28"/>
                <w:highlight w:val="none"/>
                <w:u w:val="single"/>
                <w:shd w:val="clear" w:color="auto" w:fill="FFFFFF"/>
              </w:rPr>
              <w:t xml:space="preserve"> </w:t>
            </w:r>
            <w:r>
              <w:rPr>
                <w:rFonts w:hint="eastAsia" w:ascii="宋体" w:hAnsi="宋体" w:eastAsia="宋体" w:cs="宋体"/>
                <w:b w:val="0"/>
                <w:bCs/>
                <w:snapToGrid w:val="0"/>
                <w:color w:val="auto"/>
                <w:kern w:val="0"/>
                <w:sz w:val="28"/>
                <w:szCs w:val="28"/>
                <w:highlight w:val="none"/>
                <w:u w:val="single"/>
                <w:shd w:val="clear" w:color="auto" w:fill="FFFFFF"/>
              </w:rPr>
              <w:t xml:space="preserve">由投标人根据项目情况自行编写  </w:t>
            </w:r>
            <w:r>
              <w:rPr>
                <w:rFonts w:hint="eastAsia" w:ascii="宋体" w:hAnsi="宋体" w:eastAsia="宋体" w:cs="宋体"/>
                <w:b/>
                <w:snapToGrid w:val="0"/>
                <w:color w:val="auto"/>
                <w:kern w:val="0"/>
                <w:sz w:val="28"/>
                <w:szCs w:val="28"/>
                <w:highlight w:val="none"/>
                <w:u w:val="single"/>
                <w:shd w:val="clear" w:color="auto" w:fill="FFFFFF"/>
              </w:rPr>
              <w:t xml:space="preserve">  </w:t>
            </w:r>
            <w:permEnd w:id="137"/>
            <w:r>
              <w:rPr>
                <w:rFonts w:hint="eastAsia" w:ascii="宋体" w:hAnsi="宋体" w:eastAsia="宋体" w:cs="宋体"/>
                <w:snapToGrid w:val="0"/>
                <w:color w:val="auto"/>
                <w:kern w:val="0"/>
                <w:sz w:val="28"/>
                <w:szCs w:val="28"/>
                <w:highlight w:val="none"/>
                <w:shd w:val="clear" w:color="auto" w:fill="FFFFFF"/>
              </w:rPr>
              <w:t xml:space="preserve">； </w:t>
            </w:r>
          </w:p>
          <w:p w14:paraId="3EDF8A29">
            <w:pPr>
              <w:pageBreakBefore w:val="0"/>
              <w:bidi w:val="0"/>
              <w:adjustRightInd w:val="0"/>
              <w:snapToGrid w:val="0"/>
              <w:spacing w:line="360" w:lineRule="auto"/>
              <w:ind w:firstLine="560" w:firstLineChars="200"/>
              <w:rPr>
                <w:rFonts w:hint="eastAsia" w:ascii="宋体" w:hAnsi="宋体" w:eastAsia="宋体" w:cs="宋体"/>
                <w:snapToGrid w:val="0"/>
                <w:color w:val="auto"/>
                <w:kern w:val="0"/>
                <w:sz w:val="28"/>
                <w:szCs w:val="28"/>
                <w:highlight w:val="none"/>
                <w:shd w:val="clear" w:color="auto" w:fill="FFFFFF"/>
              </w:rPr>
            </w:pPr>
            <w:r>
              <w:rPr>
                <w:rFonts w:hint="eastAsia" w:ascii="宋体" w:hAnsi="宋体" w:eastAsia="宋体" w:cs="宋体"/>
                <w:snapToGrid w:val="0"/>
                <w:color w:val="auto"/>
                <w:kern w:val="0"/>
                <w:sz w:val="28"/>
                <w:szCs w:val="28"/>
                <w:highlight w:val="none"/>
                <w:shd w:val="clear" w:color="auto" w:fill="FFFFFF"/>
              </w:rPr>
              <w:t>（注：本项内容与施工组织设计重难点评审相对应，投标人必须在施工组织设计中全面重点阐述）</w:t>
            </w:r>
          </w:p>
          <w:p w14:paraId="18DCA12B">
            <w:pPr>
              <w:pageBreakBefore w:val="0"/>
              <w:bidi w:val="0"/>
              <w:adjustRightInd w:val="0"/>
              <w:snapToGrid w:val="0"/>
              <w:spacing w:line="360" w:lineRule="auto"/>
              <w:rPr>
                <w:rFonts w:hint="eastAsia" w:ascii="宋体" w:hAnsi="宋体" w:eastAsia="宋体" w:cs="宋体"/>
                <w:snapToGrid w:val="0"/>
                <w:color w:val="auto"/>
                <w:kern w:val="0"/>
                <w:sz w:val="28"/>
                <w:szCs w:val="28"/>
                <w:highlight w:val="none"/>
                <w:shd w:val="clear" w:color="auto" w:fill="FFFFFF"/>
              </w:rPr>
            </w:pPr>
            <w:r>
              <w:rPr>
                <w:rFonts w:hint="eastAsia" w:ascii="宋体" w:hAnsi="宋体" w:eastAsia="宋体" w:cs="宋体"/>
                <w:b/>
                <w:snapToGrid w:val="0"/>
                <w:color w:val="auto"/>
                <w:kern w:val="0"/>
                <w:sz w:val="28"/>
                <w:szCs w:val="28"/>
                <w:highlight w:val="none"/>
                <w:shd w:val="clear" w:color="auto" w:fill="FFFFFF"/>
              </w:rPr>
              <w:t>（2）本招标项目危险性较大的分部分项工程清单：</w:t>
            </w:r>
            <w:permStart w:id="138" w:edGrp="everyone"/>
            <w:r>
              <w:rPr>
                <w:rFonts w:hint="eastAsia" w:ascii="宋体" w:hAnsi="宋体" w:eastAsia="宋体" w:cs="宋体"/>
                <w:b/>
                <w:snapToGrid w:val="0"/>
                <w:color w:val="auto"/>
                <w:kern w:val="0"/>
                <w:sz w:val="28"/>
                <w:szCs w:val="28"/>
                <w:highlight w:val="none"/>
                <w:u w:val="single"/>
                <w:shd w:val="clear" w:color="auto" w:fill="FFFFFF"/>
              </w:rPr>
              <w:t xml:space="preserve"> 开挖深度超过3m(含3m)的基坑(槽)的土方开挖、支护、降水工程；采用起重机械进行安装的工程   </w:t>
            </w:r>
            <w:permEnd w:id="138"/>
            <w:r>
              <w:rPr>
                <w:rFonts w:hint="eastAsia" w:ascii="宋体" w:hAnsi="宋体" w:eastAsia="宋体" w:cs="宋体"/>
                <w:snapToGrid w:val="0"/>
                <w:color w:val="auto"/>
                <w:kern w:val="0"/>
                <w:sz w:val="28"/>
                <w:szCs w:val="28"/>
                <w:highlight w:val="none"/>
                <w:shd w:val="clear" w:color="auto" w:fill="FFFFFF"/>
              </w:rPr>
              <w:t>。</w:t>
            </w:r>
          </w:p>
          <w:p w14:paraId="1515DE67">
            <w:pPr>
              <w:pageBreakBefore w:val="0"/>
              <w:bidi w:val="0"/>
              <w:adjustRightInd w:val="0"/>
              <w:snapToGrid w:val="0"/>
              <w:spacing w:line="360" w:lineRule="auto"/>
              <w:rPr>
                <w:rFonts w:hint="eastAsia" w:ascii="宋体" w:hAnsi="宋体" w:eastAsia="宋体" w:cs="宋体"/>
                <w:snapToGrid w:val="0"/>
                <w:color w:val="auto"/>
                <w:kern w:val="0"/>
                <w:sz w:val="28"/>
                <w:szCs w:val="28"/>
                <w:highlight w:val="none"/>
                <w:u w:val="single"/>
                <w:shd w:val="clear" w:color="auto" w:fill="FFFFFF"/>
              </w:rPr>
            </w:pPr>
            <w:r>
              <w:rPr>
                <w:rFonts w:hint="eastAsia" w:ascii="宋体" w:hAnsi="宋体" w:eastAsia="宋体" w:cs="宋体"/>
                <w:snapToGrid w:val="0"/>
                <w:color w:val="auto"/>
                <w:kern w:val="0"/>
                <w:sz w:val="28"/>
                <w:szCs w:val="28"/>
                <w:highlight w:val="none"/>
                <w:shd w:val="clear" w:color="auto" w:fill="FFFFFF"/>
              </w:rPr>
              <w:t>（3）施工组织设计编制采用：明标。</w:t>
            </w:r>
          </w:p>
        </w:tc>
      </w:tr>
      <w:tr w14:paraId="1599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6" w:type="dxa"/>
            <w:noWrap w:val="0"/>
            <w:vAlign w:val="center"/>
          </w:tcPr>
          <w:p w14:paraId="45F3DDCC">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3.7.4</w:t>
            </w:r>
          </w:p>
        </w:tc>
        <w:tc>
          <w:tcPr>
            <w:tcW w:w="1463" w:type="dxa"/>
            <w:noWrap w:val="0"/>
            <w:vAlign w:val="center"/>
          </w:tcPr>
          <w:p w14:paraId="2A9E245A">
            <w:pPr>
              <w:pageBreakBefore w:val="0"/>
              <w:bidi w:val="0"/>
              <w:adjustRightInd w:val="0"/>
              <w:snapToGrid w:val="0"/>
              <w:spacing w:line="360" w:lineRule="auto"/>
              <w:jc w:val="center"/>
              <w:rPr>
                <w:rFonts w:hint="eastAsia" w:ascii="宋体" w:hAnsi="宋体" w:eastAsia="宋体" w:cs="宋体"/>
                <w:snapToGrid w:val="0"/>
                <w:color w:val="auto"/>
                <w:kern w:val="0"/>
                <w:sz w:val="28"/>
                <w:szCs w:val="28"/>
                <w:highlight w:val="none"/>
                <w:shd w:val="clear" w:color="auto" w:fill="FFFFFF"/>
              </w:rPr>
            </w:pPr>
            <w:r>
              <w:rPr>
                <w:rFonts w:hint="eastAsia" w:ascii="宋体" w:hAnsi="宋体" w:eastAsia="宋体" w:cs="宋体"/>
                <w:snapToGrid w:val="0"/>
                <w:color w:val="auto"/>
                <w:kern w:val="0"/>
                <w:sz w:val="28"/>
                <w:szCs w:val="28"/>
                <w:highlight w:val="none"/>
                <w:shd w:val="clear" w:color="auto" w:fill="FFFFFF"/>
              </w:rPr>
              <w:t>非加密</w:t>
            </w:r>
          </w:p>
          <w:p w14:paraId="0CA95A13">
            <w:pPr>
              <w:pageBreakBefore w:val="0"/>
              <w:bidi w:val="0"/>
              <w:adjustRightInd w:val="0"/>
              <w:snapToGrid w:val="0"/>
              <w:spacing w:line="360" w:lineRule="auto"/>
              <w:jc w:val="center"/>
              <w:rPr>
                <w:rFonts w:hint="eastAsia" w:ascii="宋体" w:hAnsi="宋体" w:eastAsia="宋体" w:cs="宋体"/>
                <w:snapToGrid w:val="0"/>
                <w:color w:val="auto"/>
                <w:kern w:val="0"/>
                <w:sz w:val="28"/>
                <w:szCs w:val="28"/>
                <w:highlight w:val="none"/>
                <w:shd w:val="clear" w:color="auto" w:fill="FFFFFF"/>
              </w:rPr>
            </w:pPr>
            <w:r>
              <w:rPr>
                <w:rFonts w:hint="eastAsia" w:ascii="宋体" w:hAnsi="宋体" w:eastAsia="宋体" w:cs="宋体"/>
                <w:snapToGrid w:val="0"/>
                <w:color w:val="auto"/>
                <w:kern w:val="0"/>
                <w:sz w:val="28"/>
                <w:szCs w:val="28"/>
                <w:highlight w:val="none"/>
                <w:shd w:val="clear" w:color="auto" w:fill="FFFFFF"/>
              </w:rPr>
              <w:t>投标文件递交</w:t>
            </w:r>
          </w:p>
        </w:tc>
        <w:tc>
          <w:tcPr>
            <w:tcW w:w="6170" w:type="dxa"/>
            <w:noWrap w:val="0"/>
            <w:vAlign w:val="center"/>
          </w:tcPr>
          <w:p w14:paraId="3BEA85C8">
            <w:pPr>
              <w:pageBreakBefore w:val="0"/>
              <w:bidi w:val="0"/>
              <w:adjustRightInd w:val="0"/>
              <w:snapToGrid w:val="0"/>
              <w:spacing w:line="360" w:lineRule="auto"/>
              <w:rPr>
                <w:rFonts w:hint="eastAsia" w:ascii="宋体" w:hAnsi="宋体" w:eastAsia="宋体" w:cs="宋体"/>
                <w:snapToGrid w:val="0"/>
                <w:color w:val="auto"/>
                <w:kern w:val="0"/>
                <w:sz w:val="28"/>
                <w:szCs w:val="28"/>
                <w:highlight w:val="none"/>
                <w:shd w:val="clear" w:color="auto" w:fill="FFFFFF"/>
                <w:lang w:val="en-US" w:eastAsia="zh-CN"/>
              </w:rPr>
            </w:pPr>
            <w:permStart w:id="139" w:edGrp="everyone"/>
            <w:r>
              <w:rPr>
                <w:rFonts w:hint="eastAsia" w:ascii="宋体" w:hAnsi="宋体" w:eastAsia="宋体" w:cs="宋体"/>
                <w:bCs/>
                <w:snapToGrid w:val="0"/>
                <w:color w:val="auto"/>
                <w:kern w:val="0"/>
                <w:sz w:val="28"/>
                <w:szCs w:val="28"/>
                <w:highlight w:val="none"/>
                <w:lang w:val="en-US" w:eastAsia="zh-CN"/>
              </w:rPr>
              <w:t>■</w:t>
            </w:r>
            <w:permEnd w:id="139"/>
            <w:r>
              <w:rPr>
                <w:rFonts w:hint="eastAsia" w:ascii="宋体" w:hAnsi="宋体" w:eastAsia="宋体" w:cs="宋体"/>
                <w:snapToGrid w:val="0"/>
                <w:color w:val="auto"/>
                <w:kern w:val="0"/>
                <w:sz w:val="28"/>
                <w:szCs w:val="28"/>
                <w:highlight w:val="none"/>
                <w:shd w:val="clear" w:color="auto" w:fill="FFFFFF"/>
                <w:lang w:val="en-US" w:eastAsia="zh-CN"/>
              </w:rPr>
              <w:t>无需递交</w:t>
            </w:r>
          </w:p>
          <w:p w14:paraId="1B62BB00">
            <w:pPr>
              <w:pStyle w:val="2"/>
              <w:pageBreakBefore w:val="0"/>
              <w:bidi w:val="0"/>
              <w:spacing w:line="360" w:lineRule="auto"/>
              <w:ind w:left="0" w:leftChars="0" w:firstLine="0" w:firstLineChars="0"/>
              <w:rPr>
                <w:rFonts w:hint="eastAsia" w:ascii="宋体" w:hAnsi="宋体" w:eastAsia="宋体" w:cs="宋体"/>
                <w:color w:val="auto"/>
                <w:sz w:val="28"/>
                <w:szCs w:val="28"/>
                <w:lang w:val="en-US" w:eastAsia="zh-CN"/>
              </w:rPr>
            </w:pPr>
            <w:permStart w:id="140" w:edGrp="everyone"/>
            <w:r>
              <w:rPr>
                <w:rFonts w:hint="eastAsia" w:ascii="宋体" w:hAnsi="宋体" w:eastAsia="宋体" w:cs="宋体"/>
                <w:bCs/>
                <w:snapToGrid w:val="0"/>
                <w:color w:val="auto"/>
                <w:kern w:val="0"/>
                <w:sz w:val="28"/>
                <w:szCs w:val="28"/>
                <w:highlight w:val="none"/>
                <w:lang w:eastAsia="zh-CN"/>
              </w:rPr>
              <w:t>□</w:t>
            </w:r>
            <w:permEnd w:id="140"/>
            <w:r>
              <w:rPr>
                <w:rFonts w:hint="eastAsia" w:ascii="宋体" w:hAnsi="宋体" w:eastAsia="宋体" w:cs="宋体"/>
                <w:bCs/>
                <w:snapToGrid w:val="0"/>
                <w:color w:val="auto"/>
                <w:kern w:val="0"/>
                <w:sz w:val="28"/>
                <w:szCs w:val="28"/>
                <w:highlight w:val="none"/>
                <w:lang w:val="en-US" w:eastAsia="zh-CN"/>
              </w:rPr>
              <w:t xml:space="preserve"> </w:t>
            </w:r>
            <w:permStart w:id="141" w:edGrp="everyone"/>
            <w:r>
              <w:rPr>
                <w:rFonts w:hint="eastAsia" w:ascii="宋体" w:hAnsi="宋体" w:eastAsia="宋体" w:cs="宋体"/>
                <w:color w:val="auto"/>
                <w:sz w:val="28"/>
                <w:szCs w:val="28"/>
                <w:highlight w:val="none"/>
                <w:u w:val="single"/>
              </w:rPr>
              <w:t xml:space="preserve">           </w:t>
            </w:r>
            <w:permEnd w:id="141"/>
            <w:r>
              <w:rPr>
                <w:rFonts w:hint="eastAsia" w:ascii="宋体" w:hAnsi="宋体" w:eastAsia="宋体" w:cs="宋体"/>
                <w:color w:val="auto"/>
                <w:sz w:val="28"/>
                <w:szCs w:val="28"/>
                <w:highlight w:val="none"/>
              </w:rPr>
              <w:t>；</w:t>
            </w:r>
          </w:p>
        </w:tc>
      </w:tr>
      <w:tr w14:paraId="64D5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noWrap w:val="0"/>
            <w:vAlign w:val="center"/>
          </w:tcPr>
          <w:p w14:paraId="483CF008">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4.1.2</w:t>
            </w:r>
          </w:p>
        </w:tc>
        <w:tc>
          <w:tcPr>
            <w:tcW w:w="1463" w:type="dxa"/>
            <w:noWrap w:val="0"/>
            <w:vAlign w:val="center"/>
          </w:tcPr>
          <w:p w14:paraId="61166972">
            <w:pPr>
              <w:pageBreakBefore w:val="0"/>
              <w:bidi w:val="0"/>
              <w:adjustRightInd w:val="0"/>
              <w:snapToGrid w:val="0"/>
              <w:spacing w:line="360" w:lineRule="auto"/>
              <w:jc w:val="center"/>
              <w:rPr>
                <w:rFonts w:hint="eastAsia" w:ascii="宋体" w:hAnsi="宋体" w:eastAsia="宋体" w:cs="宋体"/>
                <w:snapToGrid w:val="0"/>
                <w:color w:val="auto"/>
                <w:kern w:val="0"/>
                <w:sz w:val="28"/>
                <w:szCs w:val="28"/>
                <w:highlight w:val="none"/>
                <w:shd w:val="clear" w:color="auto" w:fill="FFFFFF"/>
              </w:rPr>
            </w:pPr>
            <w:r>
              <w:rPr>
                <w:rFonts w:hint="eastAsia" w:ascii="宋体" w:hAnsi="宋体" w:eastAsia="宋体" w:cs="宋体"/>
                <w:snapToGrid w:val="0"/>
                <w:color w:val="auto"/>
                <w:kern w:val="0"/>
                <w:sz w:val="28"/>
                <w:szCs w:val="28"/>
                <w:highlight w:val="none"/>
                <w:shd w:val="clear" w:color="auto" w:fill="FFFFFF"/>
              </w:rPr>
              <w:t>非加密投标文件及</w:t>
            </w:r>
            <w:r>
              <w:rPr>
                <w:rFonts w:hint="eastAsia" w:ascii="宋体" w:hAnsi="宋体" w:eastAsia="宋体" w:cs="宋体"/>
                <w:b/>
                <w:bCs/>
                <w:snapToGrid w:val="0"/>
                <w:color w:val="auto"/>
                <w:kern w:val="0"/>
                <w:sz w:val="28"/>
                <w:szCs w:val="28"/>
                <w:highlight w:val="none"/>
              </w:rPr>
              <w:t>工程保函</w:t>
            </w:r>
            <w:r>
              <w:rPr>
                <w:rFonts w:hint="eastAsia" w:ascii="宋体" w:hAnsi="宋体" w:eastAsia="宋体" w:cs="宋体"/>
                <w:snapToGrid w:val="0"/>
                <w:color w:val="auto"/>
                <w:kern w:val="0"/>
                <w:sz w:val="28"/>
                <w:szCs w:val="28"/>
                <w:highlight w:val="none"/>
                <w:shd w:val="clear" w:color="auto" w:fill="FFFFFF"/>
              </w:rPr>
              <w:t>密封和标记要求</w:t>
            </w:r>
          </w:p>
        </w:tc>
        <w:tc>
          <w:tcPr>
            <w:tcW w:w="6170" w:type="dxa"/>
            <w:noWrap w:val="0"/>
            <w:vAlign w:val="center"/>
          </w:tcPr>
          <w:p w14:paraId="7D1AA829">
            <w:pPr>
              <w:pageBreakBefore w:val="0"/>
              <w:bidi w:val="0"/>
              <w:adjustRightInd w:val="0"/>
              <w:snapToGrid w:val="0"/>
              <w:spacing w:line="360" w:lineRule="auto"/>
              <w:rPr>
                <w:rFonts w:hint="eastAsia" w:ascii="宋体" w:hAnsi="宋体" w:eastAsia="宋体" w:cs="宋体"/>
                <w:b/>
                <w:bCs/>
                <w:snapToGrid w:val="0"/>
                <w:color w:val="auto"/>
                <w:kern w:val="0"/>
                <w:sz w:val="28"/>
                <w:szCs w:val="28"/>
                <w:highlight w:val="none"/>
                <w:u w:val="single"/>
              </w:rPr>
            </w:pPr>
            <w:permStart w:id="142"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permEnd w:id="142"/>
          </w:p>
        </w:tc>
      </w:tr>
      <w:tr w14:paraId="301C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6" w:type="dxa"/>
            <w:noWrap w:val="0"/>
            <w:vAlign w:val="center"/>
          </w:tcPr>
          <w:p w14:paraId="07D7DFC8">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4.2.2</w:t>
            </w:r>
          </w:p>
        </w:tc>
        <w:tc>
          <w:tcPr>
            <w:tcW w:w="1463" w:type="dxa"/>
            <w:noWrap w:val="0"/>
            <w:vAlign w:val="center"/>
          </w:tcPr>
          <w:p w14:paraId="674D82C6">
            <w:pPr>
              <w:pageBreakBefore w:val="0"/>
              <w:bidi w:val="0"/>
              <w:adjustRightInd w:val="0"/>
              <w:snapToGrid w:val="0"/>
              <w:spacing w:line="360" w:lineRule="auto"/>
              <w:jc w:val="center"/>
              <w:rPr>
                <w:rFonts w:hint="eastAsia" w:ascii="宋体" w:hAnsi="宋体" w:eastAsia="宋体" w:cs="宋体"/>
                <w:snapToGrid w:val="0"/>
                <w:color w:val="auto"/>
                <w:kern w:val="0"/>
                <w:sz w:val="28"/>
                <w:szCs w:val="28"/>
                <w:highlight w:val="none"/>
                <w:shd w:val="clear" w:color="auto" w:fill="FFFFFF"/>
              </w:rPr>
            </w:pPr>
            <w:r>
              <w:rPr>
                <w:rFonts w:hint="eastAsia" w:ascii="宋体" w:hAnsi="宋体" w:eastAsia="宋体" w:cs="宋体"/>
                <w:snapToGrid w:val="0"/>
                <w:color w:val="auto"/>
                <w:kern w:val="0"/>
                <w:sz w:val="28"/>
                <w:szCs w:val="28"/>
                <w:highlight w:val="none"/>
                <w:shd w:val="clear" w:color="auto" w:fill="FFFFFF"/>
              </w:rPr>
              <w:t>递交非加密投标文件及工程</w:t>
            </w:r>
          </w:p>
          <w:p w14:paraId="23C3ABF8">
            <w:pPr>
              <w:pageBreakBefore w:val="0"/>
              <w:bidi w:val="0"/>
              <w:adjustRightInd w:val="0"/>
              <w:snapToGrid w:val="0"/>
              <w:spacing w:line="360" w:lineRule="auto"/>
              <w:jc w:val="center"/>
              <w:rPr>
                <w:rFonts w:hint="eastAsia" w:ascii="宋体" w:hAnsi="宋体" w:eastAsia="宋体" w:cs="宋体"/>
                <w:snapToGrid w:val="0"/>
                <w:color w:val="auto"/>
                <w:kern w:val="0"/>
                <w:sz w:val="28"/>
                <w:szCs w:val="28"/>
                <w:highlight w:val="none"/>
                <w:shd w:val="clear" w:color="auto" w:fill="FFFFFF"/>
              </w:rPr>
            </w:pPr>
            <w:r>
              <w:rPr>
                <w:rFonts w:hint="eastAsia" w:ascii="宋体" w:hAnsi="宋体" w:eastAsia="宋体" w:cs="宋体"/>
                <w:snapToGrid w:val="0"/>
                <w:color w:val="auto"/>
                <w:kern w:val="0"/>
                <w:sz w:val="28"/>
                <w:szCs w:val="28"/>
                <w:highlight w:val="none"/>
                <w:shd w:val="clear" w:color="auto" w:fill="FFFFFF"/>
              </w:rPr>
              <w:t>保函地点</w:t>
            </w:r>
          </w:p>
        </w:tc>
        <w:tc>
          <w:tcPr>
            <w:tcW w:w="6170" w:type="dxa"/>
            <w:noWrap w:val="0"/>
            <w:vAlign w:val="center"/>
          </w:tcPr>
          <w:p w14:paraId="5001619D">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bCs/>
                <w:snapToGrid w:val="0"/>
                <w:color w:val="auto"/>
                <w:kern w:val="0"/>
                <w:sz w:val="28"/>
                <w:szCs w:val="28"/>
                <w:highlight w:val="none"/>
              </w:rPr>
              <w:t>同开标地点</w:t>
            </w:r>
          </w:p>
        </w:tc>
      </w:tr>
      <w:tr w14:paraId="18ED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26" w:type="dxa"/>
            <w:noWrap w:val="0"/>
            <w:vAlign w:val="center"/>
          </w:tcPr>
          <w:p w14:paraId="73984450">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4.2.3</w:t>
            </w:r>
          </w:p>
        </w:tc>
        <w:tc>
          <w:tcPr>
            <w:tcW w:w="1463" w:type="dxa"/>
            <w:noWrap w:val="0"/>
            <w:vAlign w:val="center"/>
          </w:tcPr>
          <w:p w14:paraId="33D3C011">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是否退还</w:t>
            </w:r>
          </w:p>
          <w:p w14:paraId="7AC6B175">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w:t>
            </w:r>
          </w:p>
        </w:tc>
        <w:tc>
          <w:tcPr>
            <w:tcW w:w="6170" w:type="dxa"/>
            <w:noWrap w:val="0"/>
            <w:vAlign w:val="center"/>
          </w:tcPr>
          <w:p w14:paraId="0E327845">
            <w:pPr>
              <w:pageBreakBefore w:val="0"/>
              <w:bidi w:val="0"/>
              <w:adjustRightInd w:val="0"/>
              <w:snapToGrid w:val="0"/>
              <w:spacing w:line="360" w:lineRule="auto"/>
              <w:rPr>
                <w:rFonts w:hint="eastAsia" w:ascii="宋体" w:hAnsi="宋体" w:eastAsia="宋体" w:cs="宋体"/>
                <w:color w:val="auto"/>
                <w:sz w:val="28"/>
                <w:szCs w:val="28"/>
                <w:highlight w:val="none"/>
              </w:rPr>
            </w:pPr>
            <w:permStart w:id="143" w:edGrp="everyone"/>
            <w:r>
              <w:rPr>
                <w:rFonts w:hint="eastAsia" w:ascii="宋体" w:hAnsi="宋体" w:eastAsia="宋体" w:cs="宋体"/>
                <w:bCs/>
                <w:snapToGrid w:val="0"/>
                <w:color w:val="auto"/>
                <w:kern w:val="0"/>
                <w:sz w:val="28"/>
                <w:szCs w:val="28"/>
                <w:highlight w:val="none"/>
                <w:lang w:val="en-US" w:eastAsia="zh-CN"/>
              </w:rPr>
              <w:t>■</w:t>
            </w:r>
            <w:permEnd w:id="143"/>
            <w:r>
              <w:rPr>
                <w:rFonts w:hint="eastAsia" w:ascii="宋体" w:hAnsi="宋体" w:eastAsia="宋体" w:cs="宋体"/>
                <w:color w:val="auto"/>
                <w:sz w:val="28"/>
                <w:szCs w:val="28"/>
                <w:highlight w:val="none"/>
              </w:rPr>
              <w:t>否</w:t>
            </w:r>
          </w:p>
          <w:p w14:paraId="24BBD9D7">
            <w:pPr>
              <w:pageBreakBefore w:val="0"/>
              <w:bidi w:val="0"/>
              <w:adjustRightInd w:val="0"/>
              <w:snapToGrid w:val="0"/>
              <w:spacing w:line="360" w:lineRule="auto"/>
              <w:rPr>
                <w:rFonts w:hint="eastAsia" w:ascii="宋体" w:hAnsi="宋体" w:eastAsia="宋体" w:cs="宋体"/>
                <w:color w:val="auto"/>
                <w:sz w:val="28"/>
                <w:szCs w:val="28"/>
                <w:highlight w:val="none"/>
                <w:u w:val="single"/>
              </w:rPr>
            </w:pPr>
            <w:permStart w:id="144" w:edGrp="everyone"/>
            <w:r>
              <w:rPr>
                <w:rFonts w:hint="eastAsia" w:ascii="宋体" w:hAnsi="宋体" w:eastAsia="宋体" w:cs="宋体"/>
                <w:color w:val="auto"/>
                <w:sz w:val="28"/>
                <w:szCs w:val="28"/>
                <w:highlight w:val="none"/>
              </w:rPr>
              <w:t>□</w:t>
            </w:r>
            <w:permEnd w:id="144"/>
            <w:r>
              <w:rPr>
                <w:rFonts w:hint="eastAsia" w:ascii="宋体" w:hAnsi="宋体" w:eastAsia="宋体" w:cs="宋体"/>
                <w:color w:val="auto"/>
                <w:sz w:val="28"/>
                <w:szCs w:val="28"/>
                <w:highlight w:val="none"/>
              </w:rPr>
              <w:t>是，退还安排：</w:t>
            </w:r>
            <w:permStart w:id="145" w:edGrp="everyone"/>
            <w:r>
              <w:rPr>
                <w:rFonts w:hint="eastAsia" w:ascii="宋体" w:hAnsi="宋体" w:eastAsia="宋体" w:cs="宋体"/>
                <w:color w:val="auto"/>
                <w:sz w:val="28"/>
                <w:szCs w:val="28"/>
                <w:highlight w:val="none"/>
                <w:u w:val="single"/>
              </w:rPr>
              <w:t xml:space="preserve">           </w:t>
            </w:r>
            <w:permEnd w:id="145"/>
            <w:r>
              <w:rPr>
                <w:rFonts w:hint="eastAsia" w:ascii="宋体" w:hAnsi="宋体" w:eastAsia="宋体" w:cs="宋体"/>
                <w:color w:val="auto"/>
                <w:sz w:val="28"/>
                <w:szCs w:val="28"/>
                <w:highlight w:val="none"/>
              </w:rPr>
              <w:t>；</w:t>
            </w:r>
          </w:p>
        </w:tc>
      </w:tr>
      <w:tr w14:paraId="7B10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126" w:type="dxa"/>
            <w:noWrap w:val="0"/>
            <w:vAlign w:val="center"/>
          </w:tcPr>
          <w:p w14:paraId="19C0270F">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5.1</w:t>
            </w:r>
          </w:p>
        </w:tc>
        <w:tc>
          <w:tcPr>
            <w:tcW w:w="1463" w:type="dxa"/>
            <w:noWrap w:val="0"/>
            <w:vAlign w:val="center"/>
          </w:tcPr>
          <w:p w14:paraId="64C31CD0">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开标时间和地点</w:t>
            </w:r>
          </w:p>
        </w:tc>
        <w:tc>
          <w:tcPr>
            <w:tcW w:w="6170" w:type="dxa"/>
            <w:noWrap w:val="0"/>
            <w:vAlign w:val="center"/>
          </w:tcPr>
          <w:p w14:paraId="1DB9BCA5">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开标时间：同投标截止时间</w:t>
            </w:r>
          </w:p>
          <w:p w14:paraId="3DF566D3">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开标地点：见招标公告</w:t>
            </w:r>
          </w:p>
        </w:tc>
      </w:tr>
      <w:tr w14:paraId="3EE0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6" w:type="dxa"/>
            <w:noWrap w:val="0"/>
            <w:vAlign w:val="center"/>
          </w:tcPr>
          <w:p w14:paraId="3BB206E9">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5.2</w:t>
            </w:r>
          </w:p>
        </w:tc>
        <w:tc>
          <w:tcPr>
            <w:tcW w:w="1463" w:type="dxa"/>
            <w:noWrap w:val="0"/>
            <w:vAlign w:val="center"/>
          </w:tcPr>
          <w:p w14:paraId="20B34831">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开标程序</w:t>
            </w:r>
          </w:p>
        </w:tc>
        <w:tc>
          <w:tcPr>
            <w:tcW w:w="6170" w:type="dxa"/>
            <w:noWrap w:val="0"/>
            <w:vAlign w:val="center"/>
          </w:tcPr>
          <w:p w14:paraId="0726E032">
            <w:pPr>
              <w:pageBreakBefore w:val="0"/>
              <w:bidi w:val="0"/>
              <w:adjustRightInd w:val="0"/>
              <w:snapToGrid w:val="0"/>
              <w:spacing w:line="360" w:lineRule="auto"/>
              <w:rPr>
                <w:rFonts w:hint="eastAsia" w:ascii="宋体" w:hAnsi="宋体" w:eastAsia="宋体" w:cs="宋体"/>
                <w:bCs/>
                <w:snapToGrid w:val="0"/>
                <w:color w:val="auto"/>
                <w:kern w:val="0"/>
                <w:sz w:val="28"/>
                <w:szCs w:val="28"/>
                <w:highlight w:val="none"/>
              </w:rPr>
            </w:pPr>
            <w:r>
              <w:rPr>
                <w:rFonts w:hint="eastAsia" w:ascii="宋体" w:hAnsi="宋体" w:eastAsia="宋体" w:cs="宋体"/>
                <w:color w:val="auto"/>
                <w:sz w:val="28"/>
                <w:szCs w:val="28"/>
                <w:highlight w:val="none"/>
              </w:rPr>
              <w:t>（3）解密时间：</w:t>
            </w:r>
            <w:permStart w:id="146"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30</w:t>
            </w:r>
            <w:r>
              <w:rPr>
                <w:rFonts w:hint="eastAsia" w:ascii="宋体" w:hAnsi="宋体" w:eastAsia="宋体" w:cs="宋体"/>
                <w:color w:val="auto"/>
                <w:sz w:val="28"/>
                <w:szCs w:val="28"/>
                <w:highlight w:val="none"/>
                <w:u w:val="single"/>
              </w:rPr>
              <w:t xml:space="preserve">  </w:t>
            </w:r>
            <w:permEnd w:id="146"/>
            <w:r>
              <w:rPr>
                <w:rFonts w:hint="eastAsia" w:ascii="宋体" w:hAnsi="宋体" w:eastAsia="宋体" w:cs="宋体"/>
                <w:color w:val="auto"/>
                <w:sz w:val="28"/>
                <w:szCs w:val="28"/>
                <w:highlight w:val="none"/>
              </w:rPr>
              <w:t>分钟</w:t>
            </w:r>
            <w:r>
              <w:rPr>
                <w:rFonts w:hint="eastAsia" w:ascii="宋体" w:hAnsi="宋体" w:eastAsia="宋体" w:cs="宋体"/>
                <w:bCs/>
                <w:snapToGrid w:val="0"/>
                <w:color w:val="auto"/>
                <w:kern w:val="0"/>
                <w:sz w:val="28"/>
                <w:szCs w:val="28"/>
                <w:highlight w:val="none"/>
              </w:rPr>
              <w:t>（以电子交易系统解密倒计时为准）；</w:t>
            </w:r>
          </w:p>
          <w:p w14:paraId="5047E417">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（6）公布投标人名称、标段名称、投标报价、质量目标、工期及其他内容。</w:t>
            </w:r>
          </w:p>
        </w:tc>
      </w:tr>
      <w:tr w14:paraId="2919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6" w:type="dxa"/>
            <w:noWrap w:val="0"/>
            <w:vAlign w:val="center"/>
          </w:tcPr>
          <w:p w14:paraId="17EC72BF">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6.1.1</w:t>
            </w:r>
          </w:p>
        </w:tc>
        <w:tc>
          <w:tcPr>
            <w:tcW w:w="1463" w:type="dxa"/>
            <w:noWrap w:val="0"/>
            <w:vAlign w:val="center"/>
          </w:tcPr>
          <w:p w14:paraId="47D6C550">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评标委员会</w:t>
            </w:r>
          </w:p>
          <w:p w14:paraId="272998FD">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的组建</w:t>
            </w:r>
          </w:p>
        </w:tc>
        <w:tc>
          <w:tcPr>
            <w:tcW w:w="6170" w:type="dxa"/>
            <w:noWrap w:val="0"/>
            <w:vAlign w:val="center"/>
          </w:tcPr>
          <w:p w14:paraId="395D7B8C">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评标委员会构成：</w:t>
            </w:r>
            <w:permStart w:id="147" w:edGrp="everyone"/>
            <w:r>
              <w:rPr>
                <w:rFonts w:hint="eastAsia" w:ascii="宋体" w:hAnsi="宋体" w:eastAsia="宋体" w:cs="宋体"/>
                <w:color w:val="auto"/>
                <w:sz w:val="28"/>
                <w:szCs w:val="28"/>
                <w:highlight w:val="none"/>
                <w:u w:val="single"/>
              </w:rPr>
              <w:t xml:space="preserve">   5人及以上单数   </w:t>
            </w:r>
            <w:permEnd w:id="147"/>
          </w:p>
          <w:p w14:paraId="1F4C0A06">
            <w:pPr>
              <w:pageBreakBefore w:val="0"/>
              <w:bidi w:val="0"/>
              <w:adjustRightInd w:val="0"/>
              <w:snapToGrid w:val="0"/>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评标专家确定方式：</w:t>
            </w:r>
            <w:permStart w:id="148" w:edGrp="everyone"/>
            <w:r>
              <w:rPr>
                <w:rFonts w:hint="eastAsia" w:ascii="宋体" w:hAnsi="宋体" w:eastAsia="宋体" w:cs="宋体"/>
                <w:color w:val="auto"/>
                <w:sz w:val="28"/>
                <w:szCs w:val="28"/>
                <w:highlight w:val="none"/>
                <w:u w:val="single"/>
              </w:rPr>
              <w:t xml:space="preserve">  依法从省级人民政府和国务院有关部门组建的综合评标专家库中随机抽取。</w:t>
            </w:r>
          </w:p>
          <w:p w14:paraId="29DA7A6F">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评标委员会由招标人的代表和有关技术、经济等方面的专家组成，成员人数由5人以上单数。其中招标人代表不得担任评标委员会组长或评标组织负责人，技术、经济等方面的专家不得少于成员总数的三分之二。  </w:t>
            </w:r>
            <w:permEnd w:id="148"/>
          </w:p>
        </w:tc>
      </w:tr>
      <w:tr w14:paraId="7CE4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6" w:type="dxa"/>
            <w:noWrap w:val="0"/>
            <w:vAlign w:val="center"/>
          </w:tcPr>
          <w:p w14:paraId="589B9EF5">
            <w:pPr>
              <w:pageBreakBefore w:val="0"/>
              <w:bidi w:val="0"/>
              <w:adjustRightInd w:val="0"/>
              <w:snapToGrid w:val="0"/>
              <w:spacing w:line="360" w:lineRule="auto"/>
              <w:jc w:val="center"/>
              <w:textAlignment w:val="baseline"/>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6.3.1</w:t>
            </w:r>
          </w:p>
        </w:tc>
        <w:tc>
          <w:tcPr>
            <w:tcW w:w="1463" w:type="dxa"/>
            <w:noWrap w:val="0"/>
            <w:vAlign w:val="center"/>
          </w:tcPr>
          <w:p w14:paraId="266EBA3C">
            <w:pPr>
              <w:pageBreakBefore w:val="0"/>
              <w:bidi w:val="0"/>
              <w:adjustRightInd w:val="0"/>
              <w:snapToGrid w:val="0"/>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推荐的入围投标人数</w:t>
            </w:r>
          </w:p>
        </w:tc>
        <w:tc>
          <w:tcPr>
            <w:tcW w:w="6170" w:type="dxa"/>
            <w:noWrap w:val="0"/>
            <w:vAlign w:val="center"/>
          </w:tcPr>
          <w:p w14:paraId="6820E535">
            <w:pPr>
              <w:pageBreakBefore w:val="0"/>
              <w:bidi w:val="0"/>
              <w:adjustRightInd w:val="0"/>
              <w:snapToGrid w:val="0"/>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有效投标人数量为 N，原则上按以下规则确定：</w:t>
            </w:r>
          </w:p>
          <w:p w14:paraId="0B7D9F95">
            <w:pPr>
              <w:pageBreakBefore w:val="0"/>
              <w:bidi w:val="0"/>
              <w:adjustRightInd w:val="0"/>
              <w:snapToGrid w:val="0"/>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（1）当 N=3 家，推荐 3 家；</w:t>
            </w:r>
          </w:p>
          <w:p w14:paraId="50438434">
            <w:pPr>
              <w:pageBreakBefore w:val="0"/>
              <w:bidi w:val="0"/>
              <w:adjustRightInd w:val="0"/>
              <w:snapToGrid w:val="0"/>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（2）当 3&lt;N≤6 家时，推荐 N-1 家；</w:t>
            </w:r>
          </w:p>
          <w:p w14:paraId="49FDF579">
            <w:pPr>
              <w:pageBreakBefore w:val="0"/>
              <w:bidi w:val="0"/>
              <w:adjustRightInd w:val="0"/>
              <w:snapToGrid w:val="0"/>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（3）当 N＞6 家时，推荐</w:t>
            </w:r>
            <w:permStart w:id="149" w:edGrp="everyone"/>
            <w:r>
              <w:rPr>
                <w:rFonts w:hint="eastAsia" w:ascii="宋体" w:hAnsi="宋体" w:eastAsia="宋体" w:cs="宋体"/>
                <w:color w:val="auto"/>
                <w:sz w:val="28"/>
                <w:szCs w:val="28"/>
                <w:highlight w:val="none"/>
                <w:lang w:val="en-US" w:eastAsia="zh-CN"/>
              </w:rPr>
              <w:t>■5、□...</w:t>
            </w:r>
            <w:permEnd w:id="149"/>
            <w:r>
              <w:rPr>
                <w:rFonts w:hint="eastAsia" w:ascii="宋体" w:hAnsi="宋体" w:eastAsia="宋体" w:cs="宋体"/>
                <w:color w:val="auto"/>
                <w:sz w:val="28"/>
                <w:szCs w:val="28"/>
                <w:highlight w:val="none"/>
                <w:lang w:val="en-US" w:eastAsia="zh-CN"/>
              </w:rPr>
              <w:t xml:space="preserve">家 。 </w:t>
            </w:r>
          </w:p>
          <w:p w14:paraId="29F53F60">
            <w:pPr>
              <w:pageBreakBefore w:val="0"/>
              <w:bidi w:val="0"/>
              <w:adjustRightInd w:val="0"/>
              <w:snapToGrid w:val="0"/>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若有效投标人数量为2家时，评标委员会认为具有竞争性的，可以全部推荐入围。若有效投标人数量为1家时，评标委员会应当否决全部投标。</w:t>
            </w:r>
          </w:p>
        </w:tc>
      </w:tr>
      <w:tr w14:paraId="6243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6" w:type="dxa"/>
            <w:noWrap w:val="0"/>
            <w:vAlign w:val="center"/>
          </w:tcPr>
          <w:p w14:paraId="30190AAB">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6.3.2</w:t>
            </w:r>
          </w:p>
        </w:tc>
        <w:tc>
          <w:tcPr>
            <w:tcW w:w="1463" w:type="dxa"/>
            <w:noWrap w:val="0"/>
            <w:vAlign w:val="center"/>
          </w:tcPr>
          <w:p w14:paraId="03E2C6BC">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评标委员会推荐中标候选人的人数</w:t>
            </w:r>
          </w:p>
        </w:tc>
        <w:tc>
          <w:tcPr>
            <w:tcW w:w="6170" w:type="dxa"/>
            <w:noWrap w:val="0"/>
            <w:vAlign w:val="center"/>
          </w:tcPr>
          <w:p w14:paraId="23130852">
            <w:pPr>
              <w:pageBreakBefore w:val="0"/>
              <w:bidi w:val="0"/>
              <w:adjustRightInd w:val="0"/>
              <w:snapToGrid w:val="0"/>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入围投标人数量为M,原则上按以下规则确定：</w:t>
            </w:r>
          </w:p>
          <w:p w14:paraId="2A2A77B3">
            <w:pPr>
              <w:pageBreakBefore w:val="0"/>
              <w:bidi w:val="0"/>
              <w:adjustRightInd w:val="0"/>
              <w:snapToGrid w:val="0"/>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（1）当M=2家，评标委员会认为具有竞争性的，可推荐2家；</w:t>
            </w:r>
          </w:p>
          <w:p w14:paraId="2F46B720">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（2）当M≥3家，推荐3家。</w:t>
            </w:r>
          </w:p>
        </w:tc>
      </w:tr>
      <w:tr w14:paraId="7D16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126" w:type="dxa"/>
            <w:noWrap w:val="0"/>
            <w:vAlign w:val="center"/>
          </w:tcPr>
          <w:p w14:paraId="3752F5DE">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7.1</w:t>
            </w:r>
          </w:p>
        </w:tc>
        <w:tc>
          <w:tcPr>
            <w:tcW w:w="1463" w:type="dxa"/>
            <w:noWrap w:val="0"/>
            <w:vAlign w:val="center"/>
          </w:tcPr>
          <w:p w14:paraId="355726F3">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中标候选人公示媒介及期限</w:t>
            </w:r>
          </w:p>
        </w:tc>
        <w:tc>
          <w:tcPr>
            <w:tcW w:w="6170" w:type="dxa"/>
            <w:noWrap w:val="0"/>
            <w:vAlign w:val="center"/>
          </w:tcPr>
          <w:p w14:paraId="4CAB4C9E">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公示媒介：同招标公告发布媒介</w:t>
            </w:r>
          </w:p>
          <w:p w14:paraId="012A9F2D">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公示期限：</w:t>
            </w:r>
            <w:permStart w:id="150" w:edGrp="everyone"/>
            <w:r>
              <w:rPr>
                <w:rFonts w:hint="eastAsia" w:ascii="宋体" w:hAnsi="宋体" w:eastAsia="宋体" w:cs="宋体"/>
                <w:color w:val="auto"/>
                <w:sz w:val="28"/>
                <w:szCs w:val="28"/>
                <w:highlight w:val="none"/>
                <w:u w:val="single"/>
              </w:rPr>
              <w:t xml:space="preserve">  不少于3 </w:t>
            </w:r>
            <w:permEnd w:id="150"/>
            <w:r>
              <w:rPr>
                <w:rFonts w:hint="eastAsia" w:ascii="宋体" w:hAnsi="宋体" w:eastAsia="宋体" w:cs="宋体"/>
                <w:color w:val="auto"/>
                <w:sz w:val="28"/>
                <w:szCs w:val="28"/>
                <w:highlight w:val="none"/>
              </w:rPr>
              <w:t>日</w:t>
            </w:r>
          </w:p>
        </w:tc>
      </w:tr>
      <w:tr w14:paraId="13FD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6" w:type="dxa"/>
            <w:noWrap w:val="0"/>
            <w:vAlign w:val="center"/>
          </w:tcPr>
          <w:p w14:paraId="619F25FE">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7.4</w:t>
            </w:r>
          </w:p>
        </w:tc>
        <w:tc>
          <w:tcPr>
            <w:tcW w:w="1463" w:type="dxa"/>
            <w:noWrap w:val="0"/>
            <w:vAlign w:val="center"/>
          </w:tcPr>
          <w:p w14:paraId="0E720A8B">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是否授权评标委员会确定中标人</w:t>
            </w:r>
          </w:p>
        </w:tc>
        <w:tc>
          <w:tcPr>
            <w:tcW w:w="6170" w:type="dxa"/>
            <w:noWrap w:val="0"/>
            <w:vAlign w:val="center"/>
          </w:tcPr>
          <w:p w14:paraId="108DD39A">
            <w:pPr>
              <w:pageBreakBefore w:val="0"/>
              <w:bidi w:val="0"/>
              <w:adjustRightInd w:val="0"/>
              <w:snapToGrid w:val="0"/>
              <w:spacing w:line="360" w:lineRule="auto"/>
              <w:rPr>
                <w:rFonts w:hint="eastAsia" w:ascii="宋体" w:hAnsi="宋体" w:eastAsia="宋体" w:cs="宋体"/>
                <w:color w:val="auto"/>
                <w:sz w:val="28"/>
                <w:szCs w:val="28"/>
                <w:highlight w:val="none"/>
              </w:rPr>
            </w:pPr>
            <w:permStart w:id="151" w:edGrp="everyone"/>
            <w:r>
              <w:rPr>
                <w:rFonts w:hint="eastAsia" w:ascii="宋体" w:hAnsi="宋体" w:eastAsia="宋体" w:cs="宋体"/>
                <w:bCs/>
                <w:snapToGrid w:val="0"/>
                <w:color w:val="auto"/>
                <w:kern w:val="0"/>
                <w:sz w:val="28"/>
                <w:szCs w:val="28"/>
                <w:highlight w:val="none"/>
                <w:lang w:eastAsia="zh-CN"/>
              </w:rPr>
              <w:t>□</w:t>
            </w:r>
            <w:permEnd w:id="151"/>
            <w:r>
              <w:rPr>
                <w:rFonts w:hint="eastAsia" w:ascii="宋体" w:hAnsi="宋体" w:eastAsia="宋体" w:cs="宋体"/>
                <w:color w:val="auto"/>
                <w:sz w:val="28"/>
                <w:szCs w:val="28"/>
                <w:highlight w:val="none"/>
              </w:rPr>
              <w:t xml:space="preserve">是  </w:t>
            </w:r>
            <w:permStart w:id="152" w:edGrp="everyone"/>
            <w:r>
              <w:rPr>
                <w:rFonts w:hint="eastAsia" w:ascii="宋体" w:hAnsi="宋体" w:eastAsia="宋体" w:cs="宋体"/>
                <w:color w:val="auto"/>
                <w:sz w:val="28"/>
                <w:szCs w:val="28"/>
                <w:highlight w:val="none"/>
                <w:lang w:val="en-US" w:eastAsia="zh-CN"/>
              </w:rPr>
              <w:t>■</w:t>
            </w:r>
            <w:permEnd w:id="152"/>
            <w:r>
              <w:rPr>
                <w:rFonts w:hint="eastAsia" w:ascii="宋体" w:hAnsi="宋体" w:eastAsia="宋体" w:cs="宋体"/>
                <w:color w:val="auto"/>
                <w:sz w:val="28"/>
                <w:szCs w:val="28"/>
                <w:highlight w:val="none"/>
              </w:rPr>
              <w:t>否</w:t>
            </w:r>
          </w:p>
        </w:tc>
      </w:tr>
      <w:tr w14:paraId="4044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6" w:type="dxa"/>
            <w:noWrap w:val="0"/>
            <w:vAlign w:val="center"/>
          </w:tcPr>
          <w:p w14:paraId="6A0FEB9A">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7.4.3</w:t>
            </w:r>
          </w:p>
        </w:tc>
        <w:tc>
          <w:tcPr>
            <w:tcW w:w="1463" w:type="dxa"/>
            <w:noWrap w:val="0"/>
            <w:vAlign w:val="center"/>
          </w:tcPr>
          <w:p w14:paraId="228EFA2F">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定标方法</w:t>
            </w:r>
          </w:p>
        </w:tc>
        <w:tc>
          <w:tcPr>
            <w:tcW w:w="6170" w:type="dxa"/>
            <w:noWrap w:val="0"/>
            <w:vAlign w:val="center"/>
          </w:tcPr>
          <w:p w14:paraId="5D4F45D0">
            <w:pPr>
              <w:pageBreakBefore w:val="0"/>
              <w:bidi w:val="0"/>
              <w:adjustRightInd w:val="0"/>
              <w:snapToGrid w:val="0"/>
              <w:spacing w:line="360" w:lineRule="auto"/>
              <w:rPr>
                <w:rFonts w:hint="eastAsia" w:ascii="宋体" w:hAnsi="宋体" w:eastAsia="宋体" w:cs="宋体"/>
                <w:color w:val="auto"/>
                <w:sz w:val="28"/>
                <w:szCs w:val="28"/>
                <w:highlight w:val="none"/>
              </w:rPr>
            </w:pPr>
            <w:permStart w:id="153" w:edGrp="everyone"/>
            <w:r>
              <w:rPr>
                <w:rFonts w:hint="eastAsia" w:ascii="宋体" w:hAnsi="宋体" w:eastAsia="宋体" w:cs="宋体"/>
                <w:color w:val="auto"/>
                <w:sz w:val="28"/>
                <w:szCs w:val="28"/>
                <w:highlight w:val="none"/>
                <w:lang w:val="en-US" w:eastAsia="zh-CN"/>
              </w:rPr>
              <w:t>■</w:t>
            </w:r>
            <w:permEnd w:id="153"/>
            <w:r>
              <w:rPr>
                <w:rFonts w:hint="eastAsia" w:ascii="宋体" w:hAnsi="宋体" w:eastAsia="宋体" w:cs="宋体"/>
                <w:color w:val="auto"/>
                <w:sz w:val="28"/>
                <w:szCs w:val="28"/>
                <w:highlight w:val="none"/>
              </w:rPr>
              <w:t>集体议事定标法</w:t>
            </w:r>
          </w:p>
          <w:p w14:paraId="4F6FE597">
            <w:pPr>
              <w:pageBreakBefore w:val="0"/>
              <w:bidi w:val="0"/>
              <w:adjustRightInd w:val="0"/>
              <w:snapToGrid w:val="0"/>
              <w:spacing w:line="360" w:lineRule="auto"/>
              <w:rPr>
                <w:rFonts w:hint="eastAsia" w:ascii="宋体" w:hAnsi="宋体" w:eastAsia="宋体" w:cs="宋体"/>
                <w:color w:val="auto"/>
                <w:sz w:val="28"/>
                <w:szCs w:val="28"/>
                <w:highlight w:val="none"/>
              </w:rPr>
            </w:pPr>
            <w:permStart w:id="154" w:edGrp="everyone"/>
            <w:r>
              <w:rPr>
                <w:rFonts w:hint="eastAsia" w:ascii="宋体" w:hAnsi="宋体" w:eastAsia="宋体" w:cs="宋体"/>
                <w:color w:val="auto"/>
                <w:sz w:val="28"/>
                <w:szCs w:val="28"/>
                <w:highlight w:val="none"/>
              </w:rPr>
              <w:t>□</w:t>
            </w:r>
            <w:permEnd w:id="154"/>
            <w:r>
              <w:rPr>
                <w:rFonts w:hint="eastAsia" w:ascii="宋体" w:hAnsi="宋体" w:eastAsia="宋体" w:cs="宋体"/>
                <w:color w:val="auto"/>
                <w:sz w:val="28"/>
                <w:szCs w:val="28"/>
                <w:highlight w:val="none"/>
              </w:rPr>
              <w:t>直接票决定标法</w:t>
            </w:r>
          </w:p>
          <w:p w14:paraId="6845C214">
            <w:pPr>
              <w:pageBreakBefore w:val="0"/>
              <w:bidi w:val="0"/>
              <w:adjustRightInd w:val="0"/>
              <w:snapToGrid w:val="0"/>
              <w:spacing w:line="360" w:lineRule="auto"/>
              <w:rPr>
                <w:rFonts w:hint="eastAsia" w:ascii="宋体" w:hAnsi="宋体" w:eastAsia="宋体" w:cs="宋体"/>
                <w:bCs/>
                <w:snapToGrid w:val="0"/>
                <w:color w:val="auto"/>
                <w:kern w:val="0"/>
                <w:sz w:val="28"/>
                <w:szCs w:val="28"/>
                <w:highlight w:val="none"/>
              </w:rPr>
            </w:pPr>
            <w:permStart w:id="155" w:edGrp="everyone"/>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其他：</w:t>
            </w:r>
            <w:r>
              <w:rPr>
                <w:rFonts w:hint="eastAsia" w:ascii="宋体" w:hAnsi="宋体" w:eastAsia="宋体" w:cs="宋体"/>
                <w:color w:val="auto"/>
                <w:sz w:val="28"/>
                <w:szCs w:val="28"/>
                <w:highlight w:val="none"/>
                <w:u w:val="single"/>
                <w:lang w:val="en-US" w:eastAsia="zh-CN"/>
              </w:rPr>
              <w:t xml:space="preserve">     </w:t>
            </w:r>
            <w:permEnd w:id="155"/>
          </w:p>
        </w:tc>
      </w:tr>
      <w:tr w14:paraId="1B75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6" w:type="dxa"/>
            <w:noWrap w:val="0"/>
            <w:vAlign w:val="center"/>
          </w:tcPr>
          <w:p w14:paraId="0000D831">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7.5</w:t>
            </w:r>
          </w:p>
        </w:tc>
        <w:tc>
          <w:tcPr>
            <w:tcW w:w="1463" w:type="dxa"/>
            <w:noWrap w:val="0"/>
            <w:vAlign w:val="center"/>
          </w:tcPr>
          <w:p w14:paraId="30B1A8B6">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中标通知书发出的形式</w:t>
            </w:r>
          </w:p>
        </w:tc>
        <w:tc>
          <w:tcPr>
            <w:tcW w:w="6170" w:type="dxa"/>
            <w:noWrap w:val="0"/>
            <w:vAlign w:val="center"/>
          </w:tcPr>
          <w:p w14:paraId="66D2C75E">
            <w:pPr>
              <w:pageBreakBefore w:val="0"/>
              <w:bidi w:val="0"/>
              <w:adjustRightInd w:val="0"/>
              <w:snapToGrid w:val="0"/>
              <w:spacing w:line="360" w:lineRule="auto"/>
              <w:rPr>
                <w:rFonts w:hint="eastAsia" w:ascii="宋体" w:hAnsi="宋体" w:eastAsia="宋体" w:cs="宋体"/>
                <w:color w:val="auto"/>
                <w:sz w:val="28"/>
                <w:szCs w:val="28"/>
                <w:highlight w:val="none"/>
              </w:rPr>
            </w:pPr>
            <w:permStart w:id="156" w:edGrp="everyone"/>
            <w:r>
              <w:rPr>
                <w:rFonts w:hint="eastAsia" w:ascii="宋体" w:hAnsi="宋体" w:eastAsia="宋体" w:cs="宋体"/>
                <w:bCs/>
                <w:snapToGrid w:val="0"/>
                <w:color w:val="auto"/>
                <w:kern w:val="0"/>
                <w:sz w:val="28"/>
                <w:szCs w:val="28"/>
                <w:highlight w:val="none"/>
              </w:rPr>
              <w:t>□</w:t>
            </w:r>
            <w:permEnd w:id="156"/>
            <w:r>
              <w:rPr>
                <w:rFonts w:hint="eastAsia" w:ascii="宋体" w:hAnsi="宋体" w:eastAsia="宋体" w:cs="宋体"/>
                <w:color w:val="auto"/>
                <w:sz w:val="28"/>
                <w:szCs w:val="28"/>
                <w:highlight w:val="none"/>
              </w:rPr>
              <w:t xml:space="preserve">纸质  </w:t>
            </w:r>
            <w:permStart w:id="157" w:edGrp="everyone"/>
            <w:r>
              <w:rPr>
                <w:rFonts w:hint="eastAsia" w:ascii="宋体" w:hAnsi="宋体" w:eastAsia="宋体" w:cs="宋体"/>
                <w:color w:val="auto"/>
                <w:sz w:val="28"/>
                <w:szCs w:val="28"/>
                <w:highlight w:val="none"/>
                <w:lang w:val="en-US" w:eastAsia="zh-CN"/>
              </w:rPr>
              <w:t>■</w:t>
            </w:r>
            <w:permEnd w:id="157"/>
            <w:r>
              <w:rPr>
                <w:rFonts w:hint="eastAsia" w:ascii="宋体" w:hAnsi="宋体" w:eastAsia="宋体" w:cs="宋体"/>
                <w:color w:val="auto"/>
                <w:sz w:val="28"/>
                <w:szCs w:val="28"/>
                <w:highlight w:val="none"/>
              </w:rPr>
              <w:t>数据电文</w:t>
            </w:r>
          </w:p>
        </w:tc>
      </w:tr>
      <w:tr w14:paraId="12AD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6" w:type="dxa"/>
            <w:noWrap w:val="0"/>
            <w:vAlign w:val="center"/>
          </w:tcPr>
          <w:p w14:paraId="679686B1">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7.6</w:t>
            </w:r>
          </w:p>
        </w:tc>
        <w:tc>
          <w:tcPr>
            <w:tcW w:w="1463" w:type="dxa"/>
            <w:noWrap w:val="0"/>
            <w:vAlign w:val="center"/>
          </w:tcPr>
          <w:p w14:paraId="33A3A749">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中标结果</w:t>
            </w:r>
          </w:p>
          <w:p w14:paraId="37888A0A">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公示媒介</w:t>
            </w:r>
          </w:p>
        </w:tc>
        <w:tc>
          <w:tcPr>
            <w:tcW w:w="6170" w:type="dxa"/>
            <w:noWrap w:val="0"/>
            <w:vAlign w:val="center"/>
          </w:tcPr>
          <w:p w14:paraId="4BF69E59">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公示媒介：同招标公告发布媒介</w:t>
            </w:r>
          </w:p>
        </w:tc>
      </w:tr>
      <w:tr w14:paraId="205A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126" w:type="dxa"/>
            <w:noWrap w:val="0"/>
            <w:vAlign w:val="center"/>
          </w:tcPr>
          <w:p w14:paraId="240832DE">
            <w:pPr>
              <w:pageBreakBefore w:val="0"/>
              <w:bidi w:val="0"/>
              <w:adjustRightInd w:val="0"/>
              <w:snapToGrid w:val="0"/>
              <w:spacing w:line="36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7.7.1</w:t>
            </w:r>
          </w:p>
        </w:tc>
        <w:tc>
          <w:tcPr>
            <w:tcW w:w="1463" w:type="dxa"/>
            <w:noWrap w:val="0"/>
            <w:vAlign w:val="center"/>
          </w:tcPr>
          <w:p w14:paraId="24F703DC">
            <w:pPr>
              <w:pageBreakBefore w:val="0"/>
              <w:bidi w:val="0"/>
              <w:adjustRightInd w:val="0"/>
              <w:snapToGrid w:val="0"/>
              <w:spacing w:line="360" w:lineRule="auto"/>
              <w:jc w:val="center"/>
              <w:rPr>
                <w:rFonts w:hint="eastAsia" w:ascii="宋体" w:hAnsi="宋体" w:eastAsia="宋体" w:cs="宋体"/>
                <w:b w:val="0"/>
                <w:bCs w:val="0"/>
                <w:snapToGrid w:val="0"/>
                <w:color w:val="auto"/>
                <w:kern w:val="0"/>
                <w:sz w:val="28"/>
                <w:szCs w:val="28"/>
                <w:highlight w:val="none"/>
              </w:rPr>
            </w:pPr>
            <w:r>
              <w:rPr>
                <w:rFonts w:hint="eastAsia" w:ascii="宋体" w:hAnsi="宋体" w:eastAsia="宋体" w:cs="宋体"/>
                <w:b w:val="0"/>
                <w:bCs w:val="0"/>
                <w:color w:val="auto"/>
                <w:sz w:val="28"/>
                <w:szCs w:val="28"/>
                <w:highlight w:val="none"/>
              </w:rPr>
              <w:t>履约保证金</w:t>
            </w:r>
            <w:r>
              <w:rPr>
                <w:rStyle w:val="17"/>
                <w:rFonts w:hint="eastAsia" w:ascii="宋体" w:hAnsi="宋体" w:eastAsia="宋体" w:cs="宋体"/>
                <w:b w:val="0"/>
                <w:bCs w:val="0"/>
                <w:color w:val="auto"/>
                <w:sz w:val="28"/>
                <w:szCs w:val="28"/>
                <w:highlight w:val="none"/>
              </w:rPr>
              <w:footnoteReference w:id="2"/>
            </w:r>
          </w:p>
        </w:tc>
        <w:tc>
          <w:tcPr>
            <w:tcW w:w="6170" w:type="dxa"/>
            <w:noWrap w:val="0"/>
            <w:vAlign w:val="center"/>
          </w:tcPr>
          <w:p w14:paraId="40B56C99">
            <w:pPr>
              <w:pageBreakBefore w:val="0"/>
              <w:bidi w:val="0"/>
              <w:adjustRightInd w:val="0"/>
              <w:snapToGrid w:val="0"/>
              <w:spacing w:line="360" w:lineRule="auto"/>
              <w:rPr>
                <w:rFonts w:hint="eastAsia" w:ascii="宋体" w:hAnsi="宋体" w:eastAsia="宋体" w:cs="宋体"/>
                <w:b w:val="0"/>
                <w:bCs w:val="0"/>
                <w:snapToGrid w:val="0"/>
                <w:color w:val="auto"/>
                <w:kern w:val="0"/>
                <w:sz w:val="28"/>
                <w:szCs w:val="28"/>
                <w:highlight w:val="none"/>
              </w:rPr>
            </w:pPr>
            <w:r>
              <w:rPr>
                <w:rFonts w:hint="eastAsia" w:ascii="宋体" w:hAnsi="宋体" w:eastAsia="宋体" w:cs="宋体"/>
                <w:b w:val="0"/>
                <w:bCs w:val="0"/>
                <w:snapToGrid w:val="0"/>
                <w:color w:val="auto"/>
                <w:kern w:val="0"/>
                <w:sz w:val="28"/>
                <w:szCs w:val="28"/>
                <w:highlight w:val="none"/>
              </w:rPr>
              <w:t>（1）形式：</w:t>
            </w:r>
          </w:p>
          <w:p w14:paraId="58A61767">
            <w:pPr>
              <w:pageBreakBefore w:val="0"/>
              <w:bidi w:val="0"/>
              <w:adjustRightInd w:val="0"/>
              <w:snapToGrid w:val="0"/>
              <w:spacing w:line="360" w:lineRule="auto"/>
              <w:rPr>
                <w:rFonts w:hint="eastAsia" w:ascii="宋体" w:hAnsi="宋体" w:eastAsia="宋体" w:cs="宋体"/>
                <w:b w:val="0"/>
                <w:bCs w:val="0"/>
                <w:snapToGrid w:val="0"/>
                <w:color w:val="auto"/>
                <w:kern w:val="0"/>
                <w:sz w:val="28"/>
                <w:szCs w:val="28"/>
                <w:highlight w:val="none"/>
              </w:rPr>
            </w:pPr>
            <w:permStart w:id="158" w:edGrp="everyone"/>
            <w:r>
              <w:rPr>
                <w:rFonts w:hint="eastAsia" w:ascii="宋体" w:hAnsi="宋体" w:eastAsia="宋体" w:cs="宋体"/>
                <w:b w:val="0"/>
                <w:bCs w:val="0"/>
                <w:snapToGrid w:val="0"/>
                <w:color w:val="auto"/>
                <w:kern w:val="0"/>
                <w:sz w:val="28"/>
                <w:szCs w:val="28"/>
                <w:highlight w:val="none"/>
                <w:lang w:val="en-US" w:eastAsia="zh-CN"/>
              </w:rPr>
              <w:t>■</w:t>
            </w:r>
            <w:permEnd w:id="158"/>
            <w:r>
              <w:rPr>
                <w:rFonts w:hint="eastAsia" w:ascii="宋体" w:hAnsi="宋体" w:eastAsia="宋体" w:cs="宋体"/>
                <w:b w:val="0"/>
                <w:bCs w:val="0"/>
                <w:snapToGrid w:val="0"/>
                <w:color w:val="auto"/>
                <w:kern w:val="0"/>
                <w:sz w:val="28"/>
                <w:szCs w:val="28"/>
                <w:highlight w:val="none"/>
              </w:rPr>
              <w:t xml:space="preserve">银行转账   </w:t>
            </w:r>
            <w:permStart w:id="159" w:edGrp="everyone"/>
            <w:r>
              <w:rPr>
                <w:rFonts w:hint="eastAsia" w:ascii="宋体" w:hAnsi="宋体" w:eastAsia="宋体" w:cs="宋体"/>
                <w:b w:val="0"/>
                <w:bCs w:val="0"/>
                <w:snapToGrid w:val="0"/>
                <w:color w:val="auto"/>
                <w:kern w:val="0"/>
                <w:sz w:val="28"/>
                <w:szCs w:val="28"/>
                <w:highlight w:val="none"/>
                <w:lang w:val="en-US" w:eastAsia="zh-CN"/>
              </w:rPr>
              <w:t>■</w:t>
            </w:r>
            <w:permEnd w:id="159"/>
            <w:r>
              <w:rPr>
                <w:rFonts w:hint="eastAsia" w:ascii="宋体" w:hAnsi="宋体" w:eastAsia="宋体" w:cs="宋体"/>
                <w:b w:val="0"/>
                <w:bCs w:val="0"/>
                <w:snapToGrid w:val="0"/>
                <w:color w:val="auto"/>
                <w:kern w:val="0"/>
                <w:sz w:val="28"/>
                <w:szCs w:val="28"/>
                <w:highlight w:val="none"/>
              </w:rPr>
              <w:t xml:space="preserve">银行电汇 </w:t>
            </w:r>
          </w:p>
          <w:p w14:paraId="39B6E3C5">
            <w:pPr>
              <w:pageBreakBefore w:val="0"/>
              <w:bidi w:val="0"/>
              <w:adjustRightInd w:val="0"/>
              <w:snapToGrid w:val="0"/>
              <w:spacing w:line="360" w:lineRule="auto"/>
              <w:rPr>
                <w:rFonts w:hint="eastAsia" w:ascii="宋体" w:hAnsi="宋体" w:eastAsia="宋体" w:cs="宋体"/>
                <w:b w:val="0"/>
                <w:bCs w:val="0"/>
                <w:snapToGrid w:val="0"/>
                <w:color w:val="auto"/>
                <w:kern w:val="0"/>
                <w:sz w:val="28"/>
                <w:szCs w:val="28"/>
                <w:highlight w:val="none"/>
              </w:rPr>
            </w:pPr>
            <w:permStart w:id="160" w:edGrp="everyone"/>
            <w:r>
              <w:rPr>
                <w:rFonts w:hint="eastAsia" w:ascii="宋体" w:hAnsi="宋体" w:eastAsia="宋体" w:cs="宋体"/>
                <w:b w:val="0"/>
                <w:bCs w:val="0"/>
                <w:snapToGrid w:val="0"/>
                <w:color w:val="auto"/>
                <w:kern w:val="0"/>
                <w:sz w:val="28"/>
                <w:szCs w:val="28"/>
                <w:highlight w:val="none"/>
                <w:lang w:val="en-US" w:eastAsia="zh-CN"/>
              </w:rPr>
              <w:t>■</w:t>
            </w:r>
            <w:permEnd w:id="160"/>
            <w:r>
              <w:rPr>
                <w:rFonts w:hint="eastAsia" w:ascii="宋体" w:hAnsi="宋体" w:eastAsia="宋体" w:cs="宋体"/>
                <w:b w:val="0"/>
                <w:bCs w:val="0"/>
                <w:snapToGrid w:val="0"/>
                <w:color w:val="auto"/>
                <w:kern w:val="0"/>
                <w:sz w:val="28"/>
                <w:szCs w:val="28"/>
                <w:highlight w:val="none"/>
              </w:rPr>
              <w:t xml:space="preserve">银行保函   </w:t>
            </w:r>
            <w:permStart w:id="161" w:edGrp="everyone"/>
            <w:r>
              <w:rPr>
                <w:rFonts w:hint="eastAsia" w:ascii="宋体" w:hAnsi="宋体" w:eastAsia="宋体" w:cs="宋体"/>
                <w:b w:val="0"/>
                <w:bCs w:val="0"/>
                <w:snapToGrid w:val="0"/>
                <w:color w:val="auto"/>
                <w:kern w:val="0"/>
                <w:sz w:val="28"/>
                <w:szCs w:val="28"/>
                <w:highlight w:val="none"/>
                <w:lang w:val="en-US" w:eastAsia="zh-CN"/>
              </w:rPr>
              <w:t>■</w:t>
            </w:r>
            <w:permEnd w:id="161"/>
            <w:r>
              <w:rPr>
                <w:rFonts w:hint="eastAsia" w:ascii="宋体" w:hAnsi="宋体" w:eastAsia="宋体" w:cs="宋体"/>
                <w:b w:val="0"/>
                <w:bCs w:val="0"/>
                <w:snapToGrid w:val="0"/>
                <w:color w:val="auto"/>
                <w:kern w:val="0"/>
                <w:sz w:val="28"/>
                <w:szCs w:val="28"/>
                <w:highlight w:val="none"/>
              </w:rPr>
              <w:t xml:space="preserve">担保机构担保 </w:t>
            </w:r>
          </w:p>
          <w:p w14:paraId="038B672F">
            <w:pPr>
              <w:pageBreakBefore w:val="0"/>
              <w:bidi w:val="0"/>
              <w:adjustRightInd w:val="0"/>
              <w:snapToGrid w:val="0"/>
              <w:spacing w:line="360" w:lineRule="auto"/>
              <w:rPr>
                <w:rFonts w:hint="eastAsia" w:ascii="宋体" w:hAnsi="宋体" w:eastAsia="宋体" w:cs="宋体"/>
                <w:b w:val="0"/>
                <w:bCs w:val="0"/>
                <w:snapToGrid w:val="0"/>
                <w:color w:val="auto"/>
                <w:kern w:val="0"/>
                <w:sz w:val="28"/>
                <w:szCs w:val="28"/>
                <w:highlight w:val="none"/>
              </w:rPr>
            </w:pPr>
            <w:permStart w:id="162" w:edGrp="everyone"/>
            <w:r>
              <w:rPr>
                <w:rFonts w:hint="eastAsia" w:ascii="宋体" w:hAnsi="宋体" w:eastAsia="宋体" w:cs="宋体"/>
                <w:b w:val="0"/>
                <w:bCs w:val="0"/>
                <w:snapToGrid w:val="0"/>
                <w:color w:val="auto"/>
                <w:kern w:val="0"/>
                <w:sz w:val="28"/>
                <w:szCs w:val="28"/>
                <w:highlight w:val="none"/>
                <w:lang w:val="en-US" w:eastAsia="zh-CN"/>
              </w:rPr>
              <w:t>■</w:t>
            </w:r>
            <w:permEnd w:id="162"/>
            <w:r>
              <w:rPr>
                <w:rFonts w:hint="eastAsia" w:ascii="宋体" w:hAnsi="宋体" w:eastAsia="宋体" w:cs="宋体"/>
                <w:b w:val="0"/>
                <w:bCs w:val="0"/>
                <w:snapToGrid w:val="0"/>
                <w:color w:val="auto"/>
                <w:kern w:val="0"/>
                <w:sz w:val="28"/>
                <w:szCs w:val="28"/>
                <w:highlight w:val="none"/>
              </w:rPr>
              <w:t>保证保险</w:t>
            </w:r>
          </w:p>
          <w:p w14:paraId="461E96D4">
            <w:pPr>
              <w:pageBreakBefore w:val="0"/>
              <w:bidi w:val="0"/>
              <w:adjustRightInd w:val="0"/>
              <w:snapToGrid w:val="0"/>
              <w:spacing w:line="360" w:lineRule="auto"/>
              <w:ind w:left="-73" w:leftChars="-35"/>
              <w:jc w:val="left"/>
              <w:rPr>
                <w:rFonts w:hint="eastAsia" w:ascii="宋体" w:hAnsi="宋体" w:eastAsia="宋体" w:cs="宋体"/>
                <w:b w:val="0"/>
                <w:bCs w:val="0"/>
                <w:snapToGrid w:val="0"/>
                <w:color w:val="auto"/>
                <w:kern w:val="0"/>
                <w:sz w:val="28"/>
                <w:szCs w:val="28"/>
                <w:highlight w:val="none"/>
              </w:rPr>
            </w:pPr>
            <w:r>
              <w:rPr>
                <w:rFonts w:hint="eastAsia" w:ascii="宋体" w:hAnsi="宋体" w:eastAsia="宋体" w:cs="宋体"/>
                <w:b w:val="0"/>
                <w:bCs w:val="0"/>
                <w:color w:val="auto"/>
                <w:sz w:val="28"/>
                <w:szCs w:val="28"/>
                <w:highlight w:val="none"/>
              </w:rPr>
              <w:t>（2）比例/金额：</w:t>
            </w:r>
            <w:r>
              <w:rPr>
                <w:rFonts w:hint="eastAsia" w:ascii="宋体" w:hAnsi="宋体" w:eastAsia="宋体" w:cs="宋体"/>
                <w:b w:val="0"/>
                <w:bCs w:val="0"/>
                <w:snapToGrid w:val="0"/>
                <w:color w:val="auto"/>
                <w:kern w:val="0"/>
                <w:sz w:val="28"/>
                <w:szCs w:val="28"/>
                <w:highlight w:val="none"/>
              </w:rPr>
              <w:t>中标合同金额</w:t>
            </w:r>
            <w:r>
              <w:rPr>
                <w:rFonts w:hint="eastAsia" w:ascii="宋体" w:hAnsi="宋体" w:eastAsia="宋体" w:cs="宋体"/>
                <w:b w:val="0"/>
                <w:bCs w:val="0"/>
                <w:color w:val="auto"/>
                <w:sz w:val="28"/>
                <w:szCs w:val="28"/>
                <w:highlight w:val="none"/>
              </w:rPr>
              <w:t xml:space="preserve">的 </w:t>
            </w:r>
            <w:permStart w:id="163" w:edGrp="everyone"/>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2</w:t>
            </w:r>
            <w:r>
              <w:rPr>
                <w:rFonts w:hint="eastAsia" w:ascii="宋体" w:hAnsi="宋体" w:eastAsia="宋体" w:cs="宋体"/>
                <w:b w:val="0"/>
                <w:bCs w:val="0"/>
                <w:color w:val="auto"/>
                <w:sz w:val="28"/>
                <w:szCs w:val="28"/>
                <w:highlight w:val="none"/>
                <w:u w:val="single"/>
              </w:rPr>
              <w:t xml:space="preserve">  </w:t>
            </w:r>
            <w:permEnd w:id="163"/>
            <w:r>
              <w:rPr>
                <w:rFonts w:hint="eastAsia" w:ascii="宋体" w:hAnsi="宋体" w:eastAsia="宋体" w:cs="宋体"/>
                <w:b w:val="0"/>
                <w:bCs w:val="0"/>
                <w:color w:val="auto"/>
                <w:sz w:val="28"/>
                <w:szCs w:val="28"/>
                <w:highlight w:val="none"/>
              </w:rPr>
              <w:t>％/</w:t>
            </w:r>
            <w:permStart w:id="164" w:edGrp="everyone"/>
            <w:r>
              <w:rPr>
                <w:rFonts w:hint="eastAsia" w:ascii="宋体" w:hAnsi="宋体" w:eastAsia="宋体" w:cs="宋体"/>
                <w:b w:val="0"/>
                <w:bCs w:val="0"/>
                <w:color w:val="auto"/>
                <w:sz w:val="28"/>
                <w:szCs w:val="28"/>
                <w:highlight w:val="none"/>
                <w:u w:val="single"/>
              </w:rPr>
              <w:t xml:space="preserve">     </w:t>
            </w:r>
            <w:permEnd w:id="164"/>
            <w:r>
              <w:rPr>
                <w:rFonts w:hint="eastAsia" w:ascii="宋体" w:hAnsi="宋体" w:eastAsia="宋体" w:cs="宋体"/>
                <w:b w:val="0"/>
                <w:bCs w:val="0"/>
                <w:color w:val="auto"/>
                <w:sz w:val="28"/>
                <w:szCs w:val="28"/>
                <w:highlight w:val="none"/>
              </w:rPr>
              <w:t>元。</w:t>
            </w:r>
            <w:r>
              <w:rPr>
                <w:rFonts w:hint="eastAsia" w:ascii="宋体" w:hAnsi="宋体" w:eastAsia="宋体" w:cs="宋体"/>
                <w:b w:val="0"/>
                <w:bCs w:val="0"/>
                <w:snapToGrid w:val="0"/>
                <w:color w:val="auto"/>
                <w:kern w:val="0"/>
                <w:sz w:val="28"/>
                <w:szCs w:val="28"/>
                <w:highlight w:val="none"/>
              </w:rPr>
              <w:tab/>
            </w:r>
          </w:p>
          <w:p w14:paraId="17F48C31">
            <w:pPr>
              <w:pageBreakBefore w:val="0"/>
              <w:bidi w:val="0"/>
              <w:adjustRightInd w:val="0"/>
              <w:snapToGrid w:val="0"/>
              <w:spacing w:line="360" w:lineRule="auto"/>
              <w:ind w:left="-73" w:leftChars="-35"/>
              <w:rPr>
                <w:rFonts w:hint="eastAsia" w:ascii="宋体" w:hAnsi="宋体" w:eastAsia="宋体" w:cs="宋体"/>
                <w:b w:val="0"/>
                <w:bCs w:val="0"/>
                <w:color w:val="auto"/>
                <w:sz w:val="28"/>
                <w:szCs w:val="28"/>
                <w:highlight w:val="none"/>
              </w:rPr>
            </w:pPr>
            <w:r>
              <w:rPr>
                <w:rFonts w:hint="eastAsia" w:ascii="宋体" w:hAnsi="宋体" w:eastAsia="宋体" w:cs="宋体"/>
                <w:b w:val="0"/>
                <w:bCs w:val="0"/>
                <w:snapToGrid w:val="0"/>
                <w:color w:val="auto"/>
                <w:kern w:val="0"/>
                <w:sz w:val="28"/>
                <w:szCs w:val="28"/>
                <w:highlight w:val="none"/>
                <w:lang w:eastAsia="zh-CN"/>
              </w:rPr>
              <w:t>（</w:t>
            </w:r>
            <w:r>
              <w:rPr>
                <w:rFonts w:hint="eastAsia" w:ascii="宋体" w:hAnsi="宋体" w:eastAsia="宋体" w:cs="宋体"/>
                <w:b w:val="0"/>
                <w:bCs w:val="0"/>
                <w:snapToGrid w:val="0"/>
                <w:color w:val="auto"/>
                <w:kern w:val="0"/>
                <w:sz w:val="28"/>
                <w:szCs w:val="28"/>
                <w:highlight w:val="none"/>
                <w:lang w:val="en-US" w:eastAsia="zh-CN"/>
              </w:rPr>
              <w:t>3</w:t>
            </w:r>
            <w:r>
              <w:rPr>
                <w:rFonts w:hint="eastAsia" w:ascii="宋体" w:hAnsi="宋体" w:eastAsia="宋体" w:cs="宋体"/>
                <w:b w:val="0"/>
                <w:bCs w:val="0"/>
                <w:snapToGrid w:val="0"/>
                <w:color w:val="auto"/>
                <w:kern w:val="0"/>
                <w:sz w:val="28"/>
                <w:szCs w:val="28"/>
                <w:highlight w:val="none"/>
                <w:lang w:eastAsia="zh-CN"/>
              </w:rPr>
              <w:t>）</w:t>
            </w:r>
            <w:r>
              <w:rPr>
                <w:rFonts w:hint="eastAsia" w:ascii="宋体" w:hAnsi="宋体" w:eastAsia="宋体" w:cs="宋体"/>
                <w:b w:val="0"/>
                <w:bCs w:val="0"/>
                <w:color w:val="auto"/>
                <w:sz w:val="28"/>
                <w:szCs w:val="28"/>
                <w:highlight w:val="none"/>
              </w:rPr>
              <w:t>履约担保退还方式：</w:t>
            </w:r>
            <w:permStart w:id="165" w:edGrp="everyone"/>
            <w:r>
              <w:rPr>
                <w:rFonts w:hint="eastAsia" w:ascii="宋体" w:hAnsi="宋体" w:eastAsia="宋体" w:cs="宋体"/>
                <w:b w:val="0"/>
                <w:bCs w:val="0"/>
                <w:color w:val="auto"/>
                <w:sz w:val="28"/>
                <w:szCs w:val="28"/>
                <w:highlight w:val="none"/>
              </w:rPr>
              <w:t>采用现金形式的，中标人必须在招标人规定时间内且在合同签订前将履约保证金转入招标人指定的账户。</w:t>
            </w:r>
          </w:p>
          <w:p w14:paraId="43268200">
            <w:pPr>
              <w:pageBreakBefore w:val="0"/>
              <w:bidi w:val="0"/>
              <w:adjustRightInd w:val="0"/>
              <w:snapToGrid w:val="0"/>
              <w:spacing w:line="360" w:lineRule="auto"/>
              <w:ind w:left="-73" w:leftChars="-35"/>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采用保函形式的，保函的有效期不得低于规定工期和实际工期。若有效期不足应顺延。此保函由中标人在与招标人签订合同前交于建设单位保管，待工程竣工验收合格后一次性退还。中标人在签订合同之前提供履约担保，否则，招标人将取消其中标资格。工程竣工验收前，承包人未在保函到期前 7 日内提供新的履约保函，甲方有权从应付工程款中扣除履约保证金相应金额作为履约担保。（如开具履约保函，履约保函文本中必须包含以下内容：1、我方特开立以贵方为受益人、金额为人民币（大写）XX 元的见索即付履约保函；2、我方愿无条件的、不可撤销的以本保函金额为限向贵方承担担保责任，并在 7 个工作日内无条件全额支付贵方索赔金额）。农民工工资保证金按现行法律法规及阜阳市相关规定执行（如需交纳），中标人在合同签订之前全额交纳至招标人指定账户。</w:t>
            </w:r>
          </w:p>
          <w:p w14:paraId="62715850">
            <w:pPr>
              <w:pageBreakBefore w:val="0"/>
              <w:bidi w:val="0"/>
              <w:adjustRightInd w:val="0"/>
              <w:snapToGrid w:val="0"/>
              <w:spacing w:line="360" w:lineRule="auto"/>
              <w:ind w:left="-73" w:leftChars="-35"/>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1、竣工</w:t>
            </w:r>
            <w:r>
              <w:rPr>
                <w:rFonts w:hint="eastAsia" w:ascii="宋体" w:hAnsi="宋体" w:eastAsia="宋体" w:cs="宋体"/>
                <w:b w:val="0"/>
                <w:bCs w:val="0"/>
                <w:color w:val="auto"/>
                <w:sz w:val="28"/>
                <w:szCs w:val="28"/>
                <w:highlight w:val="none"/>
                <w:lang w:val="en-US" w:eastAsia="zh-CN"/>
              </w:rPr>
              <w:t>验收</w:t>
            </w:r>
            <w:r>
              <w:rPr>
                <w:rFonts w:hint="eastAsia" w:ascii="宋体" w:hAnsi="宋体" w:eastAsia="宋体" w:cs="宋体"/>
                <w:b w:val="0"/>
                <w:bCs w:val="0"/>
                <w:color w:val="auto"/>
                <w:sz w:val="28"/>
                <w:szCs w:val="28"/>
                <w:highlight w:val="none"/>
              </w:rPr>
              <w:t>完成退还（采用现金缴纳的履约保证金同步退还同期相应银行利息。）</w:t>
            </w:r>
          </w:p>
          <w:p w14:paraId="7693C832">
            <w:pPr>
              <w:pageBreakBefore w:val="0"/>
              <w:bidi w:val="0"/>
              <w:adjustRightInd w:val="0"/>
              <w:snapToGrid w:val="0"/>
              <w:spacing w:line="360" w:lineRule="auto"/>
              <w:ind w:left="-73" w:leftChars="-35"/>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highlight w:val="none"/>
              </w:rPr>
              <w:t>2、工程项目因其他原因须分阶段验收的，履约担保退还则按照已完成竣工</w:t>
            </w:r>
            <w:r>
              <w:rPr>
                <w:rFonts w:hint="eastAsia" w:ascii="宋体" w:hAnsi="宋体" w:eastAsia="宋体" w:cs="宋体"/>
                <w:b w:val="0"/>
                <w:bCs w:val="0"/>
                <w:color w:val="auto"/>
                <w:sz w:val="28"/>
                <w:szCs w:val="28"/>
                <w:highlight w:val="none"/>
                <w:lang w:val="en-US" w:eastAsia="zh-CN"/>
              </w:rPr>
              <w:t>验收</w:t>
            </w:r>
            <w:r>
              <w:rPr>
                <w:rFonts w:hint="eastAsia" w:ascii="宋体" w:hAnsi="宋体" w:eastAsia="宋体" w:cs="宋体"/>
                <w:b w:val="0"/>
                <w:bCs w:val="0"/>
                <w:color w:val="auto"/>
                <w:sz w:val="28"/>
                <w:szCs w:val="28"/>
                <w:highlight w:val="none"/>
              </w:rPr>
              <w:t>工程量的占总工程量的同比例退还（采用现金缴纳的履约保证金同步退还同期相应银行利息）</w:t>
            </w:r>
            <w:r>
              <w:rPr>
                <w:rFonts w:hint="eastAsia" w:ascii="宋体" w:hAnsi="宋体" w:eastAsia="宋体" w:cs="宋体"/>
                <w:b w:val="0"/>
                <w:bCs w:val="0"/>
                <w:color w:val="auto"/>
                <w:sz w:val="28"/>
                <w:szCs w:val="28"/>
                <w:highlight w:val="none"/>
                <w:u w:val="none"/>
                <w:lang w:val="en-US" w:eastAsia="zh-CN"/>
              </w:rPr>
              <w:t>。</w:t>
            </w:r>
            <w:permEnd w:id="165"/>
          </w:p>
        </w:tc>
      </w:tr>
      <w:tr w14:paraId="141F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126" w:type="dxa"/>
            <w:noWrap w:val="0"/>
            <w:vAlign w:val="center"/>
          </w:tcPr>
          <w:p w14:paraId="05FEB9DD">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7.8</w:t>
            </w:r>
          </w:p>
        </w:tc>
        <w:tc>
          <w:tcPr>
            <w:tcW w:w="1463" w:type="dxa"/>
            <w:noWrap w:val="0"/>
            <w:vAlign w:val="center"/>
          </w:tcPr>
          <w:p w14:paraId="093DA34C">
            <w:pPr>
              <w:pageBreakBefore w:val="0"/>
              <w:bidi w:val="0"/>
              <w:adjustRightInd w:val="0"/>
              <w:snapToGrid w:val="0"/>
              <w:spacing w:line="360" w:lineRule="auto"/>
              <w:jc w:val="center"/>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签订合同</w:t>
            </w:r>
          </w:p>
        </w:tc>
        <w:tc>
          <w:tcPr>
            <w:tcW w:w="6170" w:type="dxa"/>
            <w:noWrap w:val="0"/>
            <w:vAlign w:val="center"/>
          </w:tcPr>
          <w:p w14:paraId="4F169B02">
            <w:pPr>
              <w:pageBreakBefore w:val="0"/>
              <w:bidi w:val="0"/>
              <w:adjustRightInd w:val="0"/>
              <w:snapToGrid w:val="0"/>
              <w:spacing w:line="360" w:lineRule="auto"/>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中标通知书发出之日起</w:t>
            </w:r>
            <w:permStart w:id="166" w:edGrp="everyone"/>
            <w:r>
              <w:rPr>
                <w:rFonts w:hint="eastAsia" w:ascii="宋体" w:hAnsi="宋体" w:eastAsia="宋体" w:cs="宋体"/>
                <w:bCs/>
                <w:snapToGrid w:val="0"/>
                <w:color w:val="auto"/>
                <w:kern w:val="0"/>
                <w:sz w:val="28"/>
                <w:szCs w:val="28"/>
                <w:highlight w:val="none"/>
                <w:u w:val="single"/>
              </w:rPr>
              <w:t xml:space="preserve">  </w:t>
            </w:r>
            <w:r>
              <w:rPr>
                <w:rFonts w:hint="eastAsia" w:ascii="宋体" w:hAnsi="宋体" w:eastAsia="宋体" w:cs="宋体"/>
                <w:bCs/>
                <w:snapToGrid w:val="0"/>
                <w:color w:val="auto"/>
                <w:kern w:val="0"/>
                <w:sz w:val="28"/>
                <w:szCs w:val="28"/>
                <w:highlight w:val="none"/>
                <w:u w:val="single"/>
                <w:lang w:val="en-US" w:eastAsia="zh-CN"/>
              </w:rPr>
              <w:t>3</w:t>
            </w:r>
            <w:r>
              <w:rPr>
                <w:rFonts w:hint="eastAsia" w:ascii="宋体" w:hAnsi="宋体" w:eastAsia="宋体" w:cs="宋体"/>
                <w:bCs/>
                <w:snapToGrid w:val="0"/>
                <w:color w:val="auto"/>
                <w:kern w:val="0"/>
                <w:sz w:val="28"/>
                <w:szCs w:val="28"/>
                <w:highlight w:val="none"/>
                <w:u w:val="single"/>
              </w:rPr>
              <w:t xml:space="preserve">   </w:t>
            </w:r>
            <w:permEnd w:id="166"/>
            <w:r>
              <w:rPr>
                <w:rFonts w:hint="eastAsia" w:ascii="宋体" w:hAnsi="宋体" w:eastAsia="宋体" w:cs="宋体"/>
                <w:bCs/>
                <w:snapToGrid w:val="0"/>
                <w:color w:val="auto"/>
                <w:kern w:val="0"/>
                <w:sz w:val="28"/>
                <w:szCs w:val="28"/>
                <w:highlight w:val="none"/>
              </w:rPr>
              <w:t>日内，应委派代表与招标人联系并商讨书面合同签订事宜 。 中标人和招标人应在投标有效期内以及中标通知书发出之日起30日内，根据招标文件和中标人的投标文件订立书面合同。</w:t>
            </w:r>
          </w:p>
        </w:tc>
      </w:tr>
      <w:tr w14:paraId="3E98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9" w:type="dxa"/>
            <w:gridSpan w:val="3"/>
            <w:noWrap w:val="0"/>
            <w:vAlign w:val="center"/>
          </w:tcPr>
          <w:p w14:paraId="00DFE43B">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10. 需要补充的其他内容</w:t>
            </w:r>
          </w:p>
        </w:tc>
      </w:tr>
      <w:tr w14:paraId="58E9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9" w:type="dxa"/>
            <w:gridSpan w:val="3"/>
            <w:noWrap w:val="0"/>
            <w:vAlign w:val="center"/>
          </w:tcPr>
          <w:p w14:paraId="61A9E0C1">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10.1</w:t>
            </w:r>
            <w:r>
              <w:rPr>
                <w:rFonts w:hint="eastAsia" w:ascii="宋体" w:hAnsi="宋体" w:eastAsia="宋体" w:cs="宋体"/>
                <w:bCs/>
                <w:snapToGrid w:val="0"/>
                <w:color w:val="auto"/>
                <w:kern w:val="0"/>
                <w:sz w:val="28"/>
                <w:szCs w:val="28"/>
                <w:highlight w:val="none"/>
              </w:rPr>
              <w:t xml:space="preserve"> 招标文件获取与通知</w:t>
            </w:r>
          </w:p>
        </w:tc>
      </w:tr>
      <w:tr w14:paraId="13DB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6" w:type="dxa"/>
            <w:noWrap w:val="0"/>
            <w:vAlign w:val="center"/>
          </w:tcPr>
          <w:p w14:paraId="0A4A127B">
            <w:pPr>
              <w:pageBreakBefore w:val="0"/>
              <w:bidi w:val="0"/>
              <w:adjustRightInd w:val="0"/>
              <w:snapToGrid w:val="0"/>
              <w:spacing w:line="360" w:lineRule="auto"/>
              <w:jc w:val="center"/>
              <w:rPr>
                <w:rFonts w:hint="eastAsia" w:ascii="宋体" w:hAnsi="宋体" w:eastAsia="宋体" w:cs="宋体"/>
                <w:bCs/>
                <w:snapToGrid w:val="0"/>
                <w:color w:val="auto"/>
                <w:kern w:val="0"/>
                <w:sz w:val="28"/>
                <w:szCs w:val="28"/>
                <w:highlight w:val="none"/>
              </w:rPr>
            </w:pPr>
            <w:r>
              <w:rPr>
                <w:rFonts w:hint="eastAsia" w:ascii="宋体" w:hAnsi="宋体" w:eastAsia="宋体" w:cs="宋体"/>
                <w:color w:val="auto"/>
                <w:sz w:val="28"/>
                <w:szCs w:val="28"/>
                <w:highlight w:val="none"/>
              </w:rPr>
              <w:t>10.1.1</w:t>
            </w:r>
          </w:p>
        </w:tc>
        <w:tc>
          <w:tcPr>
            <w:tcW w:w="1463" w:type="dxa"/>
            <w:noWrap w:val="0"/>
            <w:vAlign w:val="center"/>
          </w:tcPr>
          <w:p w14:paraId="3797B2B1">
            <w:pPr>
              <w:pageBreakBefore w:val="0"/>
              <w:bidi w:val="0"/>
              <w:adjustRightInd w:val="0"/>
              <w:snapToGrid w:val="0"/>
              <w:spacing w:line="360" w:lineRule="auto"/>
              <w:jc w:val="center"/>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图纸获取说明</w:t>
            </w:r>
          </w:p>
        </w:tc>
        <w:tc>
          <w:tcPr>
            <w:tcW w:w="6170" w:type="dxa"/>
            <w:noWrap w:val="0"/>
            <w:vAlign w:val="center"/>
          </w:tcPr>
          <w:p w14:paraId="10E11EB8">
            <w:pPr>
              <w:pageBreakBefore w:val="0"/>
              <w:widowControl/>
              <w:bidi w:val="0"/>
              <w:adjustRightInd w:val="0"/>
              <w:snapToGrid w:val="0"/>
              <w:spacing w:line="360" w:lineRule="auto"/>
              <w:jc w:val="left"/>
              <w:rPr>
                <w:rFonts w:hint="eastAsia" w:ascii="宋体" w:hAnsi="宋体" w:eastAsia="宋体" w:cs="宋体"/>
                <w:bCs/>
                <w:snapToGrid w:val="0"/>
                <w:color w:val="auto"/>
                <w:kern w:val="0"/>
                <w:sz w:val="28"/>
                <w:szCs w:val="28"/>
                <w:highlight w:val="none"/>
              </w:rPr>
            </w:pPr>
            <w:permStart w:id="167" w:edGrp="everyone"/>
            <w:r>
              <w:rPr>
                <w:rFonts w:hint="eastAsia" w:ascii="宋体" w:hAnsi="宋体" w:eastAsia="宋体" w:cs="宋体"/>
                <w:b w:val="0"/>
                <w:bCs w:val="0"/>
                <w:color w:val="auto"/>
                <w:sz w:val="28"/>
                <w:szCs w:val="28"/>
                <w:highlight w:val="none"/>
                <w:u w:val="single"/>
              </w:rPr>
              <w:t xml:space="preserve"> 在阜阳市公共资源交易网上下载 </w:t>
            </w:r>
            <w:permEnd w:id="167"/>
          </w:p>
        </w:tc>
      </w:tr>
      <w:tr w14:paraId="720D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126" w:type="dxa"/>
            <w:noWrap w:val="0"/>
            <w:vAlign w:val="center"/>
          </w:tcPr>
          <w:p w14:paraId="55092805">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10.1.2</w:t>
            </w:r>
          </w:p>
        </w:tc>
        <w:tc>
          <w:tcPr>
            <w:tcW w:w="1463" w:type="dxa"/>
            <w:noWrap w:val="0"/>
            <w:vAlign w:val="center"/>
          </w:tcPr>
          <w:p w14:paraId="51FDA136">
            <w:pPr>
              <w:pageBreakBefore w:val="0"/>
              <w:bidi w:val="0"/>
              <w:adjustRightInd w:val="0"/>
              <w:snapToGrid w:val="0"/>
              <w:spacing w:line="360" w:lineRule="auto"/>
              <w:jc w:val="center"/>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获取与查看通知</w:t>
            </w:r>
          </w:p>
        </w:tc>
        <w:tc>
          <w:tcPr>
            <w:tcW w:w="6170" w:type="dxa"/>
            <w:noWrap w:val="0"/>
            <w:vAlign w:val="center"/>
          </w:tcPr>
          <w:p w14:paraId="63782FCD">
            <w:pPr>
              <w:pageBreakBefore w:val="0"/>
              <w:bidi w:val="0"/>
              <w:adjustRightInd w:val="0"/>
              <w:snapToGrid w:val="0"/>
              <w:spacing w:line="360" w:lineRule="auto"/>
              <w:jc w:val="left"/>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本项目的招标文件、工程量清单、最高投标限价、澄清及修改等相关资料均通过</w:t>
            </w:r>
            <w:permStart w:id="168" w:edGrp="everyone"/>
            <w:r>
              <w:rPr>
                <w:rFonts w:hint="eastAsia" w:ascii="宋体" w:hAnsi="宋体" w:eastAsia="宋体" w:cs="宋体"/>
                <w:bCs/>
                <w:snapToGrid w:val="0"/>
                <w:color w:val="auto"/>
                <w:kern w:val="0"/>
                <w:sz w:val="28"/>
                <w:szCs w:val="28"/>
                <w:highlight w:val="none"/>
                <w:u w:val="single"/>
              </w:rPr>
              <w:t xml:space="preserve"> 全国公共资源交易平台（安徽省 ·阜阳市）网   </w:t>
            </w:r>
            <w:permEnd w:id="168"/>
            <w:r>
              <w:rPr>
                <w:rFonts w:hint="eastAsia" w:ascii="宋体" w:hAnsi="宋体" w:eastAsia="宋体" w:cs="宋体"/>
                <w:bCs/>
                <w:snapToGrid w:val="0"/>
                <w:color w:val="auto"/>
                <w:kern w:val="0"/>
                <w:sz w:val="28"/>
                <w:szCs w:val="28"/>
                <w:highlight w:val="none"/>
              </w:rPr>
              <w:t>系统发布，投标人应自行下载。投标人应当及时登录</w:t>
            </w:r>
            <w:permStart w:id="169" w:edGrp="everyone"/>
            <w:r>
              <w:rPr>
                <w:rFonts w:hint="eastAsia" w:ascii="宋体" w:hAnsi="宋体" w:eastAsia="宋体" w:cs="宋体"/>
                <w:bCs/>
                <w:snapToGrid w:val="0"/>
                <w:color w:val="auto"/>
                <w:kern w:val="0"/>
                <w:sz w:val="28"/>
                <w:szCs w:val="28"/>
                <w:highlight w:val="none"/>
                <w:u w:val="single"/>
              </w:rPr>
              <w:t xml:space="preserve"> </w:t>
            </w:r>
            <w:r>
              <w:rPr>
                <w:rFonts w:hint="eastAsia" w:ascii="宋体" w:hAnsi="宋体" w:eastAsia="宋体" w:cs="宋体"/>
                <w:bCs/>
                <w:snapToGrid w:val="0"/>
                <w:color w:val="auto"/>
                <w:kern w:val="0"/>
                <w:sz w:val="28"/>
                <w:szCs w:val="28"/>
                <w:highlight w:val="none"/>
                <w:u w:val="single"/>
                <w:lang w:val="en-US" w:eastAsia="zh-CN"/>
              </w:rPr>
              <w:t xml:space="preserve"> </w:t>
            </w:r>
            <w:r>
              <w:rPr>
                <w:rFonts w:hint="eastAsia" w:ascii="宋体" w:hAnsi="宋体" w:eastAsia="宋体" w:cs="宋体"/>
                <w:bCs/>
                <w:snapToGrid w:val="0"/>
                <w:color w:val="auto"/>
                <w:kern w:val="0"/>
                <w:sz w:val="28"/>
                <w:szCs w:val="28"/>
                <w:highlight w:val="none"/>
                <w:u w:val="single"/>
              </w:rPr>
              <w:t xml:space="preserve">全国公共资源交易平台（安徽省 ·阜阳市）网  </w:t>
            </w:r>
            <w:permEnd w:id="169"/>
            <w:r>
              <w:rPr>
                <w:rFonts w:hint="eastAsia" w:ascii="宋体" w:hAnsi="宋体" w:eastAsia="宋体" w:cs="宋体"/>
                <w:bCs/>
                <w:snapToGrid w:val="0"/>
                <w:color w:val="auto"/>
                <w:kern w:val="0"/>
                <w:sz w:val="28"/>
                <w:szCs w:val="28"/>
                <w:highlight w:val="none"/>
              </w:rPr>
              <w:t>系统查看。</w:t>
            </w:r>
          </w:p>
        </w:tc>
      </w:tr>
      <w:tr w14:paraId="0915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26" w:type="dxa"/>
            <w:noWrap w:val="0"/>
            <w:vAlign w:val="center"/>
          </w:tcPr>
          <w:p w14:paraId="0E1C8B8A">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10.1.3</w:t>
            </w:r>
          </w:p>
        </w:tc>
        <w:tc>
          <w:tcPr>
            <w:tcW w:w="1463" w:type="dxa"/>
            <w:noWrap w:val="0"/>
            <w:vAlign w:val="center"/>
          </w:tcPr>
          <w:p w14:paraId="40C5A005">
            <w:pPr>
              <w:pageBreakBefore w:val="0"/>
              <w:bidi w:val="0"/>
              <w:adjustRightInd w:val="0"/>
              <w:snapToGrid w:val="0"/>
              <w:spacing w:line="360" w:lineRule="auto"/>
              <w:jc w:val="center"/>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电子招标</w:t>
            </w:r>
          </w:p>
        </w:tc>
        <w:tc>
          <w:tcPr>
            <w:tcW w:w="6170" w:type="dxa"/>
            <w:noWrap w:val="0"/>
            <w:vAlign w:val="center"/>
          </w:tcPr>
          <w:p w14:paraId="69BCF9C9">
            <w:pPr>
              <w:pageBreakBefore w:val="0"/>
              <w:bidi w:val="0"/>
              <w:adjustRightInd w:val="0"/>
              <w:snapToGrid w:val="0"/>
              <w:spacing w:line="360" w:lineRule="auto"/>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本项目采用电子招标投标方式。</w:t>
            </w:r>
          </w:p>
        </w:tc>
      </w:tr>
      <w:tr w14:paraId="5E46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3" w:hRule="atLeast"/>
        </w:trPr>
        <w:tc>
          <w:tcPr>
            <w:tcW w:w="1126" w:type="dxa"/>
            <w:noWrap w:val="0"/>
            <w:vAlign w:val="center"/>
          </w:tcPr>
          <w:p w14:paraId="1D55BC39">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10.2</w:t>
            </w:r>
          </w:p>
        </w:tc>
        <w:tc>
          <w:tcPr>
            <w:tcW w:w="1463" w:type="dxa"/>
            <w:noWrap w:val="0"/>
            <w:vAlign w:val="center"/>
          </w:tcPr>
          <w:p w14:paraId="1221F6E4">
            <w:pPr>
              <w:pageBreakBefore w:val="0"/>
              <w:bidi w:val="0"/>
              <w:adjustRightInd w:val="0"/>
              <w:snapToGrid w:val="0"/>
              <w:spacing w:line="360" w:lineRule="auto"/>
              <w:jc w:val="center"/>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主要材料要求</w:t>
            </w:r>
            <w:r>
              <w:rPr>
                <w:rStyle w:val="17"/>
                <w:rFonts w:hint="eastAsia" w:ascii="宋体" w:hAnsi="宋体" w:eastAsia="宋体" w:cs="宋体"/>
                <w:b/>
                <w:snapToGrid w:val="0"/>
                <w:color w:val="auto"/>
                <w:kern w:val="0"/>
                <w:sz w:val="28"/>
                <w:szCs w:val="28"/>
                <w:highlight w:val="none"/>
              </w:rPr>
              <w:footnoteReference w:id="3"/>
            </w:r>
          </w:p>
        </w:tc>
        <w:tc>
          <w:tcPr>
            <w:tcW w:w="6170" w:type="dxa"/>
            <w:noWrap w:val="0"/>
            <w:vAlign w:val="center"/>
          </w:tcPr>
          <w:p w14:paraId="61201FB5">
            <w:pPr>
              <w:pageBreakBefore w:val="0"/>
              <w:bidi w:val="0"/>
              <w:adjustRightInd w:val="0"/>
              <w:snapToGrid w:val="0"/>
              <w:spacing w:line="360" w:lineRule="auto"/>
              <w:rPr>
                <w:rFonts w:hint="eastAsia" w:ascii="宋体" w:hAnsi="宋体" w:eastAsia="宋体" w:cs="宋体"/>
                <w:bCs/>
                <w:snapToGrid w:val="0"/>
                <w:color w:val="auto"/>
                <w:kern w:val="0"/>
                <w:sz w:val="28"/>
                <w:szCs w:val="28"/>
                <w:highlight w:val="none"/>
              </w:rPr>
            </w:pPr>
            <w:permStart w:id="170" w:edGrp="everyone"/>
            <w:r>
              <w:rPr>
                <w:rFonts w:hint="eastAsia" w:ascii="宋体" w:hAnsi="宋体" w:eastAsia="宋体" w:cs="宋体"/>
                <w:bCs/>
                <w:snapToGrid w:val="0"/>
                <w:color w:val="auto"/>
                <w:kern w:val="0"/>
                <w:sz w:val="28"/>
                <w:szCs w:val="28"/>
                <w:highlight w:val="none"/>
              </w:rPr>
              <w:t>□</w:t>
            </w:r>
            <w:permEnd w:id="170"/>
            <w:r>
              <w:rPr>
                <w:rFonts w:hint="eastAsia" w:ascii="宋体" w:hAnsi="宋体" w:eastAsia="宋体" w:cs="宋体"/>
                <w:bCs/>
                <w:snapToGrid w:val="0"/>
                <w:color w:val="auto"/>
                <w:kern w:val="0"/>
                <w:sz w:val="28"/>
                <w:szCs w:val="28"/>
                <w:highlight w:val="none"/>
              </w:rPr>
              <w:t>主要材料甲供，其他材料由中标人自行采购</w:t>
            </w:r>
          </w:p>
          <w:p w14:paraId="11C9DF00">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其中甲供材料为：</w:t>
            </w:r>
            <w:permStart w:id="171" w:edGrp="everyone"/>
            <w:r>
              <w:rPr>
                <w:rFonts w:hint="eastAsia" w:ascii="宋体" w:hAnsi="宋体" w:eastAsia="宋体" w:cs="宋体"/>
                <w:bCs/>
                <w:snapToGrid w:val="0"/>
                <w:color w:val="auto"/>
                <w:kern w:val="0"/>
                <w:sz w:val="28"/>
                <w:szCs w:val="28"/>
                <w:highlight w:val="none"/>
                <w:u w:val="single"/>
              </w:rPr>
              <w:t xml:space="preserve">                </w:t>
            </w:r>
            <w:permEnd w:id="171"/>
          </w:p>
          <w:p w14:paraId="3361113F">
            <w:pPr>
              <w:pageBreakBefore w:val="0"/>
              <w:bidi w:val="0"/>
              <w:adjustRightInd w:val="0"/>
              <w:snapToGrid w:val="0"/>
              <w:spacing w:line="360" w:lineRule="auto"/>
              <w:rPr>
                <w:rFonts w:hint="eastAsia" w:ascii="宋体" w:hAnsi="宋体" w:eastAsia="宋体" w:cs="宋体"/>
                <w:bCs/>
                <w:snapToGrid w:val="0"/>
                <w:color w:val="auto"/>
                <w:kern w:val="0"/>
                <w:sz w:val="28"/>
                <w:szCs w:val="28"/>
                <w:highlight w:val="none"/>
              </w:rPr>
            </w:pPr>
            <w:permStart w:id="172" w:edGrp="everyone"/>
            <w:r>
              <w:rPr>
                <w:rFonts w:hint="eastAsia" w:ascii="宋体" w:hAnsi="宋体" w:eastAsia="宋体" w:cs="宋体"/>
                <w:bCs/>
                <w:snapToGrid w:val="0"/>
                <w:color w:val="auto"/>
                <w:kern w:val="0"/>
                <w:sz w:val="28"/>
                <w:szCs w:val="28"/>
                <w:highlight w:val="none"/>
                <w:lang w:val="en-US" w:eastAsia="zh-CN"/>
              </w:rPr>
              <w:t>■</w:t>
            </w:r>
            <w:permEnd w:id="172"/>
            <w:r>
              <w:rPr>
                <w:rFonts w:hint="eastAsia" w:ascii="宋体" w:hAnsi="宋体" w:eastAsia="宋体" w:cs="宋体"/>
                <w:bCs/>
                <w:snapToGrid w:val="0"/>
                <w:color w:val="auto"/>
                <w:kern w:val="0"/>
                <w:sz w:val="28"/>
                <w:szCs w:val="28"/>
                <w:highlight w:val="none"/>
              </w:rPr>
              <w:t>主要材料由中标人自行采购</w:t>
            </w:r>
          </w:p>
          <w:p w14:paraId="5B141C69">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如招标人对主要材料、设备的技术性能指标有特殊要求，应在招标文件第七章“技术标准和要求”品牌推荐表中推荐不少于三个品牌。对于招标人推荐品牌的材料、设备，投标人可选用推荐品牌或不低于推荐品牌技术性能指标的其他品牌；采用其他品牌的应在报价文件《招标人推荐的材料品牌响应表》中注明并提供相关技术性能指标、业绩等供评标委员会评审，未在《招标人推荐的材料品牌响应表》中注明且未提供相关技术性能指标、业绩，或经评标委员会评审未通过的，中标后只能从招标人推荐品牌中进行选择，合同价格不予调整。</w:t>
            </w:r>
          </w:p>
          <w:p w14:paraId="5382AE77">
            <w:pPr>
              <w:pageBreakBefore w:val="0"/>
              <w:bidi w:val="0"/>
              <w:adjustRightInd w:val="0"/>
              <w:snapToGrid w:val="0"/>
              <w:spacing w:line="360" w:lineRule="auto"/>
              <w:rPr>
                <w:rFonts w:hint="eastAsia" w:ascii="宋体" w:hAnsi="宋体" w:eastAsia="宋体" w:cs="宋体"/>
                <w:b/>
                <w:bCs/>
                <w:snapToGrid w:val="0"/>
                <w:color w:val="auto"/>
                <w:kern w:val="0"/>
                <w:sz w:val="28"/>
                <w:szCs w:val="28"/>
                <w:highlight w:val="none"/>
              </w:rPr>
            </w:pPr>
            <w:permStart w:id="173" w:edGrp="everyone"/>
            <w:r>
              <w:rPr>
                <w:rFonts w:hint="eastAsia" w:ascii="宋体" w:hAnsi="宋体" w:eastAsia="宋体" w:cs="宋体"/>
                <w:b/>
                <w:bCs/>
                <w:snapToGrid w:val="0"/>
                <w:color w:val="auto"/>
                <w:kern w:val="0"/>
                <w:sz w:val="28"/>
                <w:szCs w:val="28"/>
                <w:highlight w:val="none"/>
                <w:lang w:val="en-US" w:eastAsia="zh-CN"/>
              </w:rPr>
              <w:t>■</w:t>
            </w:r>
            <w:permEnd w:id="173"/>
            <w:r>
              <w:rPr>
                <w:rFonts w:hint="eastAsia" w:ascii="宋体" w:hAnsi="宋体" w:eastAsia="宋体" w:cs="宋体"/>
                <w:b/>
                <w:bCs/>
                <w:snapToGrid w:val="0"/>
                <w:color w:val="auto"/>
                <w:kern w:val="0"/>
                <w:sz w:val="28"/>
                <w:szCs w:val="28"/>
                <w:highlight w:val="none"/>
              </w:rPr>
              <w:t>本工程采用商品砼。</w:t>
            </w:r>
          </w:p>
          <w:p w14:paraId="264AF5D2">
            <w:pPr>
              <w:pageBreakBefore w:val="0"/>
              <w:bidi w:val="0"/>
              <w:adjustRightInd w:val="0"/>
              <w:snapToGrid w:val="0"/>
              <w:spacing w:line="360" w:lineRule="auto"/>
              <w:rPr>
                <w:rFonts w:hint="eastAsia" w:ascii="宋体" w:hAnsi="宋体" w:eastAsia="宋体" w:cs="宋体"/>
                <w:b/>
                <w:bCs/>
                <w:snapToGrid w:val="0"/>
                <w:color w:val="auto"/>
                <w:kern w:val="0"/>
                <w:sz w:val="28"/>
                <w:szCs w:val="28"/>
                <w:highlight w:val="none"/>
              </w:rPr>
            </w:pPr>
            <w:permStart w:id="174" w:edGrp="everyone"/>
            <w:r>
              <w:rPr>
                <w:rFonts w:hint="eastAsia" w:ascii="宋体" w:hAnsi="宋体" w:eastAsia="宋体" w:cs="宋体"/>
                <w:b/>
                <w:bCs/>
                <w:snapToGrid w:val="0"/>
                <w:color w:val="auto"/>
                <w:kern w:val="0"/>
                <w:sz w:val="28"/>
                <w:szCs w:val="28"/>
                <w:highlight w:val="none"/>
                <w:lang w:val="en-US" w:eastAsia="zh-CN"/>
              </w:rPr>
              <w:t>■</w:t>
            </w:r>
            <w:permEnd w:id="174"/>
            <w:r>
              <w:rPr>
                <w:rFonts w:hint="eastAsia" w:ascii="宋体" w:hAnsi="宋体" w:eastAsia="宋体" w:cs="宋体"/>
                <w:b/>
                <w:bCs/>
                <w:snapToGrid w:val="0"/>
                <w:color w:val="auto"/>
                <w:kern w:val="0"/>
                <w:sz w:val="28"/>
                <w:szCs w:val="28"/>
                <w:highlight w:val="none"/>
              </w:rPr>
              <w:t>本项目采用预拌砂浆。</w:t>
            </w:r>
          </w:p>
          <w:p w14:paraId="3AAC45AF">
            <w:pPr>
              <w:pageBreakBefore w:val="0"/>
              <w:bidi w:val="0"/>
              <w:adjustRightInd w:val="0"/>
              <w:snapToGrid w:val="0"/>
              <w:spacing w:line="360" w:lineRule="auto"/>
              <w:rPr>
                <w:rFonts w:hint="eastAsia" w:ascii="宋体" w:hAnsi="宋体" w:eastAsia="宋体" w:cs="宋体"/>
                <w:bCs/>
                <w:snapToGrid w:val="0"/>
                <w:color w:val="auto"/>
                <w:kern w:val="0"/>
                <w:sz w:val="28"/>
                <w:szCs w:val="28"/>
                <w:highlight w:val="none"/>
              </w:rPr>
            </w:pPr>
            <w:permStart w:id="175" w:edGrp="everyone"/>
            <w:r>
              <w:rPr>
                <w:rFonts w:hint="eastAsia" w:ascii="宋体" w:hAnsi="宋体" w:eastAsia="宋体" w:cs="宋体"/>
                <w:b/>
                <w:bCs/>
                <w:snapToGrid w:val="0"/>
                <w:color w:val="auto"/>
                <w:kern w:val="0"/>
                <w:sz w:val="28"/>
                <w:szCs w:val="28"/>
                <w:highlight w:val="none"/>
              </w:rPr>
              <w:t>……</w:t>
            </w:r>
            <w:permEnd w:id="175"/>
          </w:p>
        </w:tc>
      </w:tr>
      <w:tr w14:paraId="434A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759" w:type="dxa"/>
            <w:gridSpan w:val="3"/>
            <w:noWrap w:val="0"/>
            <w:vAlign w:val="center"/>
          </w:tcPr>
          <w:p w14:paraId="166354E1">
            <w:pPr>
              <w:pageBreakBefore w:val="0"/>
              <w:widowControl/>
              <w:bidi w:val="0"/>
              <w:adjustRightInd w:val="0"/>
              <w:snapToGrid w:val="0"/>
              <w:spacing w:line="360" w:lineRule="auto"/>
              <w:jc w:val="left"/>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10.3 投标文件的编制要求</w:t>
            </w:r>
          </w:p>
        </w:tc>
      </w:tr>
      <w:tr w14:paraId="06F7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126" w:type="dxa"/>
            <w:noWrap w:val="0"/>
            <w:vAlign w:val="center"/>
          </w:tcPr>
          <w:p w14:paraId="639925DB">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10.3.1</w:t>
            </w:r>
          </w:p>
        </w:tc>
        <w:tc>
          <w:tcPr>
            <w:tcW w:w="1463" w:type="dxa"/>
            <w:noWrap w:val="0"/>
            <w:vAlign w:val="center"/>
          </w:tcPr>
          <w:p w14:paraId="385434EC">
            <w:pPr>
              <w:pageBreakBefore w:val="0"/>
              <w:bidi w:val="0"/>
              <w:adjustRightInd w:val="0"/>
              <w:snapToGrid w:val="0"/>
              <w:spacing w:line="360" w:lineRule="auto"/>
              <w:jc w:val="center"/>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报价文件编</w:t>
            </w:r>
          </w:p>
          <w:p w14:paraId="477B030A">
            <w:pPr>
              <w:pageBreakBefore w:val="0"/>
              <w:bidi w:val="0"/>
              <w:adjustRightInd w:val="0"/>
              <w:snapToGrid w:val="0"/>
              <w:spacing w:line="360" w:lineRule="auto"/>
              <w:jc w:val="center"/>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制要求</w:t>
            </w:r>
          </w:p>
        </w:tc>
        <w:tc>
          <w:tcPr>
            <w:tcW w:w="6170" w:type="dxa"/>
            <w:noWrap w:val="0"/>
            <w:vAlign w:val="center"/>
          </w:tcPr>
          <w:p w14:paraId="445B1145">
            <w:pPr>
              <w:pageBreakBefore w:val="0"/>
              <w:widowControl/>
              <w:bidi w:val="0"/>
              <w:adjustRightInd w:val="0"/>
              <w:snapToGrid w:val="0"/>
              <w:spacing w:line="360" w:lineRule="auto"/>
              <w:jc w:val="left"/>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（1）发布的工程量清单为</w:t>
            </w:r>
            <w:r>
              <w:rPr>
                <w:rFonts w:hint="eastAsia" w:ascii="宋体" w:hAnsi="宋体" w:eastAsia="宋体" w:cs="宋体"/>
                <w:bCs/>
                <w:snapToGrid w:val="0"/>
                <w:color w:val="auto"/>
                <w:kern w:val="0"/>
                <w:sz w:val="28"/>
                <w:szCs w:val="28"/>
                <w:highlight w:val="none"/>
                <w:u w:val="single"/>
              </w:rPr>
              <w:t xml:space="preserve">   </w:t>
            </w:r>
            <w:r>
              <w:rPr>
                <w:rFonts w:hint="eastAsia" w:ascii="宋体" w:hAnsi="宋体" w:eastAsia="宋体" w:cs="宋体"/>
                <w:bCs/>
                <w:snapToGrid w:val="0"/>
                <w:color w:val="auto"/>
                <w:kern w:val="0"/>
                <w:sz w:val="28"/>
                <w:szCs w:val="28"/>
                <w:highlight w:val="none"/>
                <w:u w:val="single"/>
                <w:lang w:val="en-US" w:eastAsia="zh-CN"/>
              </w:rPr>
              <w:t>/</w:t>
            </w:r>
            <w:r>
              <w:rPr>
                <w:rFonts w:hint="eastAsia" w:ascii="宋体" w:hAnsi="宋体" w:eastAsia="宋体" w:cs="宋体"/>
                <w:bCs/>
                <w:snapToGrid w:val="0"/>
                <w:color w:val="auto"/>
                <w:kern w:val="0"/>
                <w:sz w:val="28"/>
                <w:szCs w:val="28"/>
                <w:highlight w:val="none"/>
                <w:u w:val="single"/>
              </w:rPr>
              <w:t xml:space="preserve">   </w:t>
            </w:r>
            <w:r>
              <w:rPr>
                <w:rFonts w:hint="eastAsia" w:ascii="宋体" w:hAnsi="宋体" w:eastAsia="宋体" w:cs="宋体"/>
                <w:bCs/>
                <w:snapToGrid w:val="0"/>
                <w:color w:val="auto"/>
                <w:kern w:val="0"/>
                <w:sz w:val="28"/>
                <w:szCs w:val="28"/>
                <w:highlight w:val="none"/>
              </w:rPr>
              <w:t>格式，投标人应及时升级造价软件，生成的已标价工程量清单文件后缀名须为</w:t>
            </w:r>
            <w:r>
              <w:rPr>
                <w:rFonts w:hint="eastAsia" w:ascii="宋体" w:hAnsi="宋体" w:eastAsia="宋体" w:cs="宋体"/>
                <w:bCs/>
                <w:snapToGrid w:val="0"/>
                <w:color w:val="auto"/>
                <w:kern w:val="0"/>
                <w:sz w:val="28"/>
                <w:szCs w:val="28"/>
                <w:highlight w:val="none"/>
                <w:u w:val="single"/>
              </w:rPr>
              <w:t xml:space="preserve">    </w:t>
            </w:r>
            <w:r>
              <w:rPr>
                <w:rFonts w:hint="eastAsia" w:ascii="宋体" w:hAnsi="宋体" w:eastAsia="宋体" w:cs="宋体"/>
                <w:bCs/>
                <w:snapToGrid w:val="0"/>
                <w:color w:val="auto"/>
                <w:kern w:val="0"/>
                <w:sz w:val="28"/>
                <w:szCs w:val="28"/>
                <w:highlight w:val="none"/>
                <w:u w:val="single"/>
                <w:lang w:val="en-US" w:eastAsia="zh-CN"/>
              </w:rPr>
              <w:t>/</w:t>
            </w:r>
            <w:r>
              <w:rPr>
                <w:rFonts w:hint="eastAsia" w:ascii="宋体" w:hAnsi="宋体" w:eastAsia="宋体" w:cs="宋体"/>
                <w:bCs/>
                <w:snapToGrid w:val="0"/>
                <w:color w:val="auto"/>
                <w:kern w:val="0"/>
                <w:sz w:val="28"/>
                <w:szCs w:val="28"/>
                <w:highlight w:val="none"/>
                <w:u w:val="single"/>
              </w:rPr>
              <w:t xml:space="preserve">  </w:t>
            </w:r>
            <w:r>
              <w:rPr>
                <w:rFonts w:hint="eastAsia" w:ascii="宋体" w:hAnsi="宋体" w:eastAsia="宋体" w:cs="宋体"/>
                <w:bCs/>
                <w:snapToGrid w:val="0"/>
                <w:color w:val="auto"/>
                <w:kern w:val="0"/>
                <w:sz w:val="28"/>
                <w:szCs w:val="28"/>
                <w:highlight w:val="none"/>
              </w:rPr>
              <w:t>。</w:t>
            </w:r>
          </w:p>
          <w:p w14:paraId="03FCC9C5">
            <w:pPr>
              <w:pageBreakBefore w:val="0"/>
              <w:widowControl/>
              <w:bidi w:val="0"/>
              <w:adjustRightInd w:val="0"/>
              <w:snapToGrid w:val="0"/>
              <w:spacing w:line="360" w:lineRule="auto"/>
              <w:jc w:val="left"/>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（2）投标人制作投标文件前，必须及时升级电子投标文件制作软件至最新版本。投标人如未及时更新电子投标文件制作软件和造价软件，产生的一切后果由投标人自行承担。</w:t>
            </w:r>
          </w:p>
          <w:p w14:paraId="5B242D66">
            <w:pPr>
              <w:pageBreakBefore w:val="0"/>
              <w:widowControl/>
              <w:wordWrap w:val="0"/>
              <w:bidi w:val="0"/>
              <w:adjustRightInd w:val="0"/>
              <w:snapToGrid w:val="0"/>
              <w:spacing w:line="360" w:lineRule="auto"/>
              <w:jc w:val="left"/>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（3）在使用过程中如有技术问题，请致电</w:t>
            </w:r>
            <w:r>
              <w:rPr>
                <w:rFonts w:hint="eastAsia" w:ascii="宋体" w:hAnsi="宋体" w:eastAsia="宋体" w:cs="宋体"/>
                <w:bCs/>
                <w:snapToGrid w:val="0"/>
                <w:color w:val="auto"/>
                <w:kern w:val="0"/>
                <w:sz w:val="28"/>
                <w:szCs w:val="28"/>
                <w:highlight w:val="none"/>
                <w:u w:val="single"/>
              </w:rPr>
              <w:t xml:space="preserve"> </w:t>
            </w:r>
            <w:r>
              <w:rPr>
                <w:rFonts w:hint="eastAsia" w:ascii="宋体" w:hAnsi="宋体" w:eastAsia="宋体" w:cs="宋体"/>
                <w:bCs/>
                <w:snapToGrid w:val="0"/>
                <w:color w:val="auto"/>
                <w:kern w:val="0"/>
                <w:sz w:val="28"/>
                <w:szCs w:val="28"/>
                <w:highlight w:val="none"/>
                <w:u w:val="single"/>
                <w:lang w:val="en-US" w:eastAsia="zh-CN"/>
              </w:rPr>
              <w:t>0558-2390000</w:t>
            </w:r>
            <w:r>
              <w:rPr>
                <w:rFonts w:hint="eastAsia" w:ascii="宋体" w:hAnsi="宋体" w:eastAsia="宋体" w:cs="宋体"/>
                <w:bCs/>
                <w:snapToGrid w:val="0"/>
                <w:color w:val="auto"/>
                <w:kern w:val="0"/>
                <w:sz w:val="28"/>
                <w:szCs w:val="28"/>
                <w:highlight w:val="none"/>
                <w:u w:val="single"/>
              </w:rPr>
              <w:t xml:space="preserve"> </w:t>
            </w:r>
            <w:r>
              <w:rPr>
                <w:rFonts w:hint="eastAsia" w:ascii="宋体" w:hAnsi="宋体" w:eastAsia="宋体" w:cs="宋体"/>
                <w:bCs/>
                <w:snapToGrid w:val="0"/>
                <w:color w:val="auto"/>
                <w:kern w:val="0"/>
                <w:sz w:val="28"/>
                <w:szCs w:val="28"/>
                <w:highlight w:val="none"/>
              </w:rPr>
              <w:t>系统服务电话。</w:t>
            </w:r>
          </w:p>
          <w:p w14:paraId="10B9E3A8">
            <w:pPr>
              <w:pageBreakBefore w:val="0"/>
              <w:widowControl/>
              <w:bidi w:val="0"/>
              <w:adjustRightInd w:val="0"/>
              <w:snapToGrid w:val="0"/>
              <w:spacing w:line="360" w:lineRule="auto"/>
              <w:jc w:val="left"/>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（4）本标段工程量清单、最高投标限价发出后，投标人应对其数据进行复核，如认为数据有误，可按照本招标文件规定的程序及时限要求提出。</w:t>
            </w:r>
          </w:p>
        </w:tc>
      </w:tr>
      <w:tr w14:paraId="679A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6" w:type="dxa"/>
            <w:noWrap w:val="0"/>
            <w:vAlign w:val="center"/>
          </w:tcPr>
          <w:p w14:paraId="32FED7A8">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10.3.2</w:t>
            </w:r>
          </w:p>
        </w:tc>
        <w:tc>
          <w:tcPr>
            <w:tcW w:w="1463" w:type="dxa"/>
            <w:noWrap w:val="0"/>
            <w:vAlign w:val="center"/>
          </w:tcPr>
          <w:p w14:paraId="3578477F">
            <w:pPr>
              <w:pageBreakBefore w:val="0"/>
              <w:bidi w:val="0"/>
              <w:adjustRightInd w:val="0"/>
              <w:snapToGrid w:val="0"/>
              <w:spacing w:line="360" w:lineRule="auto"/>
              <w:jc w:val="center"/>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相关政策要求</w:t>
            </w:r>
          </w:p>
        </w:tc>
        <w:tc>
          <w:tcPr>
            <w:tcW w:w="6170" w:type="dxa"/>
            <w:noWrap w:val="0"/>
            <w:vAlign w:val="center"/>
          </w:tcPr>
          <w:p w14:paraId="08DAFC71">
            <w:pPr>
              <w:pageBreakBefore w:val="0"/>
              <w:widowControl/>
              <w:bidi w:val="0"/>
              <w:adjustRightInd w:val="0"/>
              <w:snapToGrid w:val="0"/>
              <w:spacing w:line="360" w:lineRule="auto"/>
              <w:jc w:val="left"/>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（1）承包人在工程实施过程中的用工行为，必须严格按照《保障农民工工资支付条例》（国务院令 第724号）、《安徽省人民政府办公厅关于全面治理拖欠农民工工资问题的实施意见》（皖政办〔2016〕22号）以及等文件精神的有关规定，依法与招用的农民工签订劳动合同，并按规定及时足额支付工资。</w:t>
            </w:r>
          </w:p>
          <w:p w14:paraId="5F5C75F7">
            <w:pPr>
              <w:pageBreakBefore w:val="0"/>
              <w:widowControl/>
              <w:bidi w:val="0"/>
              <w:adjustRightInd w:val="0"/>
              <w:snapToGrid w:val="0"/>
              <w:spacing w:line="360" w:lineRule="auto"/>
              <w:jc w:val="left"/>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 xml:space="preserve">（2）省外建设工程企业按照《关于进一步规范进皖建设工程企业信息登记有关工作的通知》（建市函〔2019〕1706号）进行相关信息登记。 </w:t>
            </w:r>
          </w:p>
          <w:p w14:paraId="4D520CE8">
            <w:pPr>
              <w:pageBreakBefore w:val="0"/>
              <w:widowControl/>
              <w:bidi w:val="0"/>
              <w:adjustRightInd w:val="0"/>
              <w:snapToGrid w:val="0"/>
              <w:spacing w:line="360" w:lineRule="auto"/>
              <w:jc w:val="left"/>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（3）关于投标保证金、履约保证金、工程质量保证金、农民工工资保证金执行《关于加快推进房屋建筑和市政基础设施工程实行工程担保制度的通知》（建市[2020]84号文件）。</w:t>
            </w:r>
          </w:p>
          <w:p w14:paraId="572BAD83">
            <w:pPr>
              <w:pageBreakBefore w:val="0"/>
              <w:widowControl/>
              <w:bidi w:val="0"/>
              <w:adjustRightInd w:val="0"/>
              <w:snapToGrid w:val="0"/>
              <w:spacing w:line="360" w:lineRule="auto"/>
              <w:jc w:val="left"/>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（4）保证保险产品应按《中国银保监会办公厅关于进一步加强和改进财产保险公司产品监管有关问题的通知》执行。</w:t>
            </w:r>
          </w:p>
          <w:p w14:paraId="77A505D1">
            <w:pPr>
              <w:pageBreakBefore w:val="0"/>
              <w:widowControl/>
              <w:bidi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bCs/>
                <w:snapToGrid w:val="0"/>
                <w:color w:val="auto"/>
                <w:kern w:val="0"/>
                <w:sz w:val="28"/>
                <w:szCs w:val="28"/>
                <w:highlight w:val="none"/>
              </w:rPr>
              <w:t>（</w:t>
            </w:r>
            <w:r>
              <w:rPr>
                <w:rFonts w:hint="eastAsia" w:ascii="宋体" w:hAnsi="宋体" w:eastAsia="宋体" w:cs="宋体"/>
                <w:bCs/>
                <w:snapToGrid w:val="0"/>
                <w:color w:val="auto"/>
                <w:kern w:val="0"/>
                <w:sz w:val="28"/>
                <w:szCs w:val="28"/>
                <w:highlight w:val="none"/>
                <w:lang w:val="en-US" w:eastAsia="zh-CN"/>
              </w:rPr>
              <w:t>5</w:t>
            </w:r>
            <w:r>
              <w:rPr>
                <w:rFonts w:hint="eastAsia" w:ascii="宋体" w:hAnsi="宋体" w:eastAsia="宋体" w:cs="宋体"/>
                <w:bCs/>
                <w:snapToGrid w:val="0"/>
                <w:color w:val="auto"/>
                <w:kern w:val="0"/>
                <w:sz w:val="28"/>
                <w:szCs w:val="28"/>
                <w:highlight w:val="none"/>
              </w:rPr>
              <w:t>）</w:t>
            </w:r>
            <w:r>
              <w:rPr>
                <w:rFonts w:hint="eastAsia" w:ascii="宋体" w:hAnsi="宋体" w:eastAsia="宋体" w:cs="宋体"/>
                <w:color w:val="auto"/>
                <w:sz w:val="28"/>
                <w:szCs w:val="28"/>
                <w:highlight w:val="none"/>
              </w:rPr>
              <w:t>本项目按照《关于加强房屋建筑和市政基础设施工程建设领域工程款支付担保管理工作的通知》（建市〔2022〕54号）和《阜阳市工程建设领域工程款支付担保管理办法》（阜人社秘〔2021〕180号）要求，在招标文件专用合同条款中承诺提供工程款支付担保，载明担保额度、提供期限及其他事项。</w:t>
            </w:r>
          </w:p>
          <w:p w14:paraId="002288C3">
            <w:pPr>
              <w:pageBreakBefore w:val="0"/>
              <w:widowControl/>
              <w:bidi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bCs/>
                <w:snapToGrid w:val="0"/>
                <w:color w:val="auto"/>
                <w:kern w:val="0"/>
                <w:sz w:val="28"/>
                <w:szCs w:val="28"/>
                <w:highlight w:val="none"/>
              </w:rPr>
              <w:t>（</w:t>
            </w:r>
            <w:r>
              <w:rPr>
                <w:rFonts w:hint="eastAsia" w:ascii="宋体" w:hAnsi="宋体" w:eastAsia="宋体" w:cs="宋体"/>
                <w:bCs/>
                <w:snapToGrid w:val="0"/>
                <w:color w:val="auto"/>
                <w:kern w:val="0"/>
                <w:sz w:val="28"/>
                <w:szCs w:val="28"/>
                <w:highlight w:val="none"/>
                <w:lang w:val="en-US" w:eastAsia="zh-CN"/>
              </w:rPr>
              <w:t>6</w:t>
            </w:r>
            <w:r>
              <w:rPr>
                <w:rFonts w:hint="eastAsia" w:ascii="宋体" w:hAnsi="宋体" w:eastAsia="宋体" w:cs="宋体"/>
                <w:bCs/>
                <w:snapToGrid w:val="0"/>
                <w:color w:val="auto"/>
                <w:kern w:val="0"/>
                <w:sz w:val="28"/>
                <w:szCs w:val="28"/>
                <w:highlight w:val="none"/>
              </w:rPr>
              <w:t>）</w:t>
            </w:r>
            <w:r>
              <w:rPr>
                <w:rFonts w:hint="eastAsia" w:ascii="宋体" w:hAnsi="宋体" w:eastAsia="宋体" w:cs="宋体"/>
                <w:color w:val="auto"/>
                <w:sz w:val="28"/>
                <w:szCs w:val="28"/>
                <w:highlight w:val="none"/>
                <w:lang w:val="en-US" w:eastAsia="zh-CN"/>
              </w:rPr>
              <w:t>本项目参照《阜阳市绿色建材产业发展实施方案（2019-2021）》（阜政办〔2019〕6号）和《阜阳市进一步推进装配式建筑高质量发展的若干措施 (试行)》（阜政办〔2022〕1号）要求，在招标文件专用合同条款中明确具体要求。</w:t>
            </w:r>
          </w:p>
        </w:tc>
      </w:tr>
      <w:tr w14:paraId="6089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126" w:type="dxa"/>
            <w:noWrap w:val="0"/>
            <w:vAlign w:val="center"/>
          </w:tcPr>
          <w:p w14:paraId="281B33BF">
            <w:pPr>
              <w:pageBreakBefore w:val="0"/>
              <w:bidi w:val="0"/>
              <w:adjustRightInd w:val="0"/>
              <w:snapToGrid w:val="0"/>
              <w:spacing w:line="360" w:lineRule="auto"/>
              <w:jc w:val="center"/>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10.4</w:t>
            </w:r>
          </w:p>
        </w:tc>
        <w:tc>
          <w:tcPr>
            <w:tcW w:w="1463" w:type="dxa"/>
            <w:noWrap w:val="0"/>
            <w:vAlign w:val="center"/>
          </w:tcPr>
          <w:p w14:paraId="7173A0AC">
            <w:pPr>
              <w:pageBreakBefore w:val="0"/>
              <w:bidi w:val="0"/>
              <w:adjustRightInd w:val="0"/>
              <w:snapToGrid w:val="0"/>
              <w:spacing w:line="360" w:lineRule="auto"/>
              <w:jc w:val="center"/>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评标过程中的澄清、说明或补正</w:t>
            </w:r>
          </w:p>
        </w:tc>
        <w:tc>
          <w:tcPr>
            <w:tcW w:w="6170" w:type="dxa"/>
            <w:noWrap w:val="0"/>
            <w:vAlign w:val="center"/>
          </w:tcPr>
          <w:p w14:paraId="04DEC27D">
            <w:pPr>
              <w:pageBreakBefore w:val="0"/>
              <w:bidi w:val="0"/>
              <w:adjustRightInd w:val="0"/>
              <w:snapToGrid w:val="0"/>
              <w:spacing w:line="360" w:lineRule="auto"/>
              <w:rPr>
                <w:rFonts w:hint="eastAsia" w:ascii="宋体" w:hAnsi="宋体" w:eastAsia="宋体" w:cs="宋体"/>
                <w:b w:val="0"/>
                <w:bCs w:val="0"/>
                <w:color w:val="auto"/>
                <w:sz w:val="28"/>
                <w:szCs w:val="28"/>
                <w:highlight w:val="none"/>
                <w:u w:val="single"/>
              </w:rPr>
            </w:pPr>
            <w:permStart w:id="176" w:edGrp="everyone"/>
            <w:r>
              <w:rPr>
                <w:rFonts w:hint="eastAsia" w:ascii="宋体" w:hAnsi="宋体" w:eastAsia="宋体" w:cs="宋体"/>
                <w:b w:val="0"/>
                <w:bCs w:val="0"/>
                <w:color w:val="auto"/>
                <w:sz w:val="28"/>
                <w:szCs w:val="28"/>
                <w:highlight w:val="none"/>
                <w:u w:val="single"/>
              </w:rPr>
              <w:t xml:space="preserve"> （1）评标委员会通过电子交易系统将需要澄清、说明或补正的 内容以询标函的形式发送给投标人，投标人应安排专人登录电子 交易系统并保持在线状态，以便及时接收评标委员会可能发出的 询标函。</w:t>
            </w:r>
          </w:p>
          <w:p w14:paraId="2354DE6B">
            <w:pPr>
              <w:pageBreakBefore w:val="0"/>
              <w:bidi w:val="0"/>
              <w:adjustRightInd w:val="0"/>
              <w:snapToGrid w:val="0"/>
              <w:spacing w:line="360" w:lineRule="auto"/>
              <w:rPr>
                <w:rFonts w:hint="eastAsia" w:ascii="宋体" w:hAnsi="宋体" w:eastAsia="宋体" w:cs="宋体"/>
                <w:bCs/>
                <w:snapToGrid w:val="0"/>
                <w:color w:val="auto"/>
                <w:kern w:val="0"/>
                <w:sz w:val="28"/>
                <w:szCs w:val="28"/>
                <w:highlight w:val="none"/>
              </w:rPr>
            </w:pPr>
            <w:r>
              <w:rPr>
                <w:rFonts w:hint="eastAsia" w:ascii="宋体" w:hAnsi="宋体" w:eastAsia="宋体" w:cs="宋体"/>
                <w:b w:val="0"/>
                <w:bCs w:val="0"/>
                <w:color w:val="auto"/>
                <w:sz w:val="28"/>
                <w:szCs w:val="28"/>
                <w:highlight w:val="none"/>
                <w:u w:val="single"/>
              </w:rPr>
              <w:t xml:space="preserve">（2）因投标人未登录电子交易系统导致无法及时接收询标函(远程网上询标）或未在规定时间（60分钟）内按照评标委员会要求进行澄清、说明或补正内容的，视同投标人放弃澄清、说明或补正内容的权利，评标委员会可按照对投标人不利的解释进行判定。   </w:t>
            </w:r>
            <w:permEnd w:id="176"/>
          </w:p>
        </w:tc>
      </w:tr>
      <w:tr w14:paraId="22E8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1126" w:type="dxa"/>
            <w:noWrap w:val="0"/>
            <w:vAlign w:val="center"/>
          </w:tcPr>
          <w:p w14:paraId="555BD3E3">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Cs/>
                <w:snapToGrid w:val="0"/>
                <w:color w:val="auto"/>
                <w:kern w:val="0"/>
                <w:sz w:val="28"/>
                <w:szCs w:val="28"/>
                <w:highlight w:val="none"/>
              </w:rPr>
              <w:t>10.5</w:t>
            </w:r>
          </w:p>
        </w:tc>
        <w:tc>
          <w:tcPr>
            <w:tcW w:w="1463" w:type="dxa"/>
            <w:noWrap w:val="0"/>
            <w:vAlign w:val="center"/>
          </w:tcPr>
          <w:p w14:paraId="53940B11">
            <w:pPr>
              <w:pageBreakBefore w:val="0"/>
              <w:bidi w:val="0"/>
              <w:adjustRightInd w:val="0"/>
              <w:snapToGrid w:val="0"/>
              <w:spacing w:line="360" w:lineRule="auto"/>
              <w:jc w:val="center"/>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招标代理服务费及工程量清单和最高投标限价</w:t>
            </w:r>
          </w:p>
          <w:p w14:paraId="7A80EF23">
            <w:pPr>
              <w:pageBreakBefore w:val="0"/>
              <w:bidi w:val="0"/>
              <w:adjustRightInd w:val="0"/>
              <w:snapToGrid w:val="0"/>
              <w:spacing w:line="360" w:lineRule="auto"/>
              <w:jc w:val="center"/>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编制费</w:t>
            </w:r>
          </w:p>
        </w:tc>
        <w:tc>
          <w:tcPr>
            <w:tcW w:w="6170" w:type="dxa"/>
            <w:noWrap w:val="0"/>
            <w:vAlign w:val="center"/>
          </w:tcPr>
          <w:p w14:paraId="3C5BA9D6">
            <w:pPr>
              <w:pageBreakBefore w:val="0"/>
              <w:bidi w:val="0"/>
              <w:adjustRightInd w:val="0"/>
              <w:snapToGrid w:val="0"/>
              <w:spacing w:line="360" w:lineRule="auto"/>
              <w:rPr>
                <w:rFonts w:hint="eastAsia" w:ascii="宋体" w:hAnsi="宋体" w:eastAsia="宋体" w:cs="宋体"/>
                <w:color w:val="auto"/>
                <w:sz w:val="28"/>
                <w:szCs w:val="28"/>
                <w:highlight w:val="none"/>
              </w:rPr>
            </w:pPr>
            <w:permStart w:id="177" w:edGrp="everyone"/>
            <w:r>
              <w:rPr>
                <w:rFonts w:hint="eastAsia" w:ascii="宋体" w:hAnsi="宋体" w:eastAsia="宋体" w:cs="宋体"/>
                <w:color w:val="auto"/>
                <w:sz w:val="28"/>
                <w:szCs w:val="28"/>
                <w:highlight w:val="none"/>
              </w:rPr>
              <w:t>□</w:t>
            </w:r>
            <w:permEnd w:id="177"/>
            <w:r>
              <w:rPr>
                <w:rFonts w:hint="eastAsia" w:ascii="宋体" w:hAnsi="宋体" w:eastAsia="宋体" w:cs="宋体"/>
                <w:color w:val="auto"/>
                <w:sz w:val="28"/>
                <w:szCs w:val="28"/>
                <w:highlight w:val="none"/>
              </w:rPr>
              <w:t xml:space="preserve">本项目不收取投标人、中标人任何费用  </w:t>
            </w:r>
          </w:p>
          <w:p w14:paraId="57ACB90C">
            <w:pPr>
              <w:pageBreakBefore w:val="0"/>
              <w:bidi w:val="0"/>
              <w:adjustRightInd w:val="0"/>
              <w:snapToGrid w:val="0"/>
              <w:spacing w:line="360" w:lineRule="auto"/>
              <w:rPr>
                <w:rFonts w:hint="eastAsia" w:ascii="宋体" w:hAnsi="宋体" w:eastAsia="宋体" w:cs="宋体"/>
                <w:color w:val="auto"/>
                <w:sz w:val="28"/>
                <w:szCs w:val="28"/>
                <w:highlight w:val="none"/>
              </w:rPr>
            </w:pPr>
            <w:permStart w:id="178" w:edGrp="everyone"/>
            <w:r>
              <w:rPr>
                <w:rFonts w:hint="eastAsia" w:ascii="宋体" w:hAnsi="宋体" w:eastAsia="宋体" w:cs="宋体"/>
                <w:color w:val="auto"/>
                <w:sz w:val="28"/>
                <w:szCs w:val="28"/>
                <w:highlight w:val="none"/>
                <w:lang w:val="en-US" w:eastAsia="zh-CN"/>
              </w:rPr>
              <w:t>■</w:t>
            </w:r>
            <w:permEnd w:id="178"/>
            <w:r>
              <w:rPr>
                <w:rFonts w:hint="eastAsia" w:ascii="宋体" w:hAnsi="宋体" w:eastAsia="宋体" w:cs="宋体"/>
                <w:color w:val="auto"/>
                <w:sz w:val="28"/>
                <w:szCs w:val="28"/>
                <w:highlight w:val="none"/>
              </w:rPr>
              <w:t xml:space="preserve"> 本项目的下列费用由中标人支付。</w:t>
            </w:r>
          </w:p>
          <w:p w14:paraId="4B4DDCC4">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1、 招标代理服务费：</w:t>
            </w:r>
            <w:permStart w:id="179" w:edGrp="everyone"/>
            <w:r>
              <w:rPr>
                <w:rFonts w:hint="eastAsia" w:ascii="宋体" w:hAnsi="宋体" w:eastAsia="宋体" w:cs="宋体"/>
                <w:color w:val="auto"/>
                <w:sz w:val="28"/>
                <w:szCs w:val="28"/>
                <w:highlight w:val="none"/>
              </w:rPr>
              <w:t xml:space="preserve"> 142826元</w:t>
            </w:r>
            <w:permEnd w:id="179"/>
            <w:r>
              <w:rPr>
                <w:rFonts w:hint="eastAsia" w:ascii="宋体" w:hAnsi="宋体" w:eastAsia="宋体" w:cs="宋体"/>
                <w:color w:val="auto"/>
                <w:sz w:val="28"/>
                <w:szCs w:val="28"/>
                <w:highlight w:val="none"/>
              </w:rPr>
              <w:t>（大写：</w:t>
            </w:r>
            <w:permStart w:id="180" w:edGrp="everyone"/>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壹拾肆万贰仟捌佰贰拾陆</w:t>
            </w:r>
            <w:r>
              <w:rPr>
                <w:rFonts w:hint="eastAsia" w:ascii="宋体" w:hAnsi="宋体" w:eastAsia="宋体" w:cs="宋体"/>
                <w:color w:val="auto"/>
                <w:sz w:val="28"/>
                <w:szCs w:val="28"/>
                <w:highlight w:val="none"/>
              </w:rPr>
              <w:t>元整</w:t>
            </w:r>
            <w:permEnd w:id="180"/>
            <w:r>
              <w:rPr>
                <w:rFonts w:hint="eastAsia" w:ascii="宋体" w:hAnsi="宋体" w:eastAsia="宋体" w:cs="宋体"/>
                <w:color w:val="auto"/>
                <w:sz w:val="28"/>
                <w:szCs w:val="28"/>
                <w:highlight w:val="none"/>
              </w:rPr>
              <w:t>）</w:t>
            </w:r>
          </w:p>
          <w:p w14:paraId="5A7199C0">
            <w:pPr>
              <w:pStyle w:val="2"/>
              <w:pageBreakBefore w:val="0"/>
              <w:bidi w:val="0"/>
              <w:adjustRightInd w:val="0"/>
              <w:snapToGrid w:val="0"/>
              <w:spacing w:line="360" w:lineRule="auto"/>
              <w:ind w:firstLine="4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2、工程量清单及最高投标限价编制费：</w:t>
            </w:r>
            <w:permStart w:id="181" w:edGrp="everyone"/>
            <w:r>
              <w:rPr>
                <w:rFonts w:hint="eastAsia" w:ascii="宋体" w:hAnsi="宋体" w:eastAsia="宋体" w:cs="宋体"/>
                <w:color w:val="auto"/>
                <w:kern w:val="2"/>
                <w:sz w:val="28"/>
                <w:szCs w:val="28"/>
                <w:highlight w:val="none"/>
              </w:rPr>
              <w:t>89248元</w:t>
            </w:r>
            <w:permEnd w:id="181"/>
            <w:r>
              <w:rPr>
                <w:rFonts w:hint="eastAsia" w:ascii="宋体" w:hAnsi="宋体" w:eastAsia="宋体" w:cs="宋体"/>
                <w:color w:val="auto"/>
                <w:kern w:val="2"/>
                <w:sz w:val="28"/>
                <w:szCs w:val="28"/>
                <w:highlight w:val="none"/>
              </w:rPr>
              <w:t xml:space="preserve"> （大写：</w:t>
            </w:r>
            <w:permStart w:id="182" w:edGrp="everyone"/>
            <w:r>
              <w:rPr>
                <w:rFonts w:hint="eastAsia" w:ascii="宋体" w:hAnsi="宋体" w:eastAsia="宋体" w:cs="宋体"/>
                <w:color w:val="auto"/>
                <w:kern w:val="2"/>
                <w:sz w:val="28"/>
                <w:szCs w:val="28"/>
                <w:highlight w:val="none"/>
              </w:rPr>
              <w:t xml:space="preserve"> </w:t>
            </w:r>
            <w:r>
              <w:rPr>
                <w:rFonts w:hint="eastAsia" w:ascii="宋体" w:hAnsi="宋体" w:eastAsia="宋体" w:cs="宋体"/>
                <w:color w:val="auto"/>
                <w:kern w:val="2"/>
                <w:sz w:val="28"/>
                <w:szCs w:val="28"/>
                <w:highlight w:val="none"/>
                <w:lang w:val="en-US" w:eastAsia="zh-CN"/>
              </w:rPr>
              <w:t>捌万玖仟贰佰肆拾捌</w:t>
            </w:r>
            <w:r>
              <w:rPr>
                <w:rFonts w:hint="eastAsia" w:ascii="宋体" w:hAnsi="宋体" w:eastAsia="宋体" w:cs="宋体"/>
                <w:color w:val="auto"/>
                <w:kern w:val="2"/>
                <w:sz w:val="28"/>
                <w:szCs w:val="28"/>
                <w:highlight w:val="none"/>
              </w:rPr>
              <w:t>元整</w:t>
            </w:r>
            <w:permEnd w:id="182"/>
            <w:r>
              <w:rPr>
                <w:rFonts w:hint="eastAsia" w:ascii="宋体" w:hAnsi="宋体" w:eastAsia="宋体" w:cs="宋体"/>
                <w:color w:val="auto"/>
                <w:kern w:val="2"/>
                <w:sz w:val="28"/>
                <w:szCs w:val="28"/>
                <w:highlight w:val="none"/>
              </w:rPr>
              <w:t>）。</w:t>
            </w:r>
          </w:p>
          <w:p w14:paraId="3620A8F9">
            <w:pPr>
              <w:pageBreakBefore w:val="0"/>
              <w:bidi w:val="0"/>
              <w:adjustRightInd w:val="0"/>
              <w:snapToGrid w:val="0"/>
              <w:spacing w:line="360" w:lineRule="auto"/>
              <w:ind w:firstLine="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w:t>
            </w:r>
          </w:p>
          <w:p w14:paraId="63943917">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招标人（代理机构）在发布招标文件时应当填写支付费用的具体金额（不得约定费率、计算公式和计算标准等），否则，中标人有权拒绝支付。约定由中标人支付的费用，同一个项目只能收取一次，中标人变动的，由新的中标人支付，已收取的费用应退还原中标人。</w:t>
            </w:r>
          </w:p>
          <w:p w14:paraId="37C30AFF">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2.如无相关支付费用，本栏目相关内容填写0或用“/”标注。</w:t>
            </w:r>
          </w:p>
          <w:p w14:paraId="2A419440">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3、投标人在投标报价时应不加修改的按照招标文件规定的金额填写并综合考虑到报价让利中。</w:t>
            </w:r>
          </w:p>
          <w:p w14:paraId="36085796">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中标人在中标通知书办理前，由其单位账户转至项目交易地交易中心设立的中介服务费（代收代管）专户，并备注“××××项目招标代理服务费”或“××××项目工程量清单及最高投标限价编制费”。合同公示后由中介服务机构提交申请，经招标人同意并加盖公章后，相关费用转至中介服务机构账户。</w:t>
            </w:r>
          </w:p>
          <w:p w14:paraId="1205EA17">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交易中心设立的中介服务费（代收代管）专户信息：</w:t>
            </w:r>
          </w:p>
          <w:p w14:paraId="3BA6458D">
            <w:pPr>
              <w:pageBreakBefore w:val="0"/>
              <w:bidi w:val="0"/>
              <w:adjustRightInd w:val="0"/>
              <w:snapToGrid w:val="0"/>
              <w:spacing w:after="120" w:line="360" w:lineRule="auto"/>
              <w:ind w:firstLine="420"/>
              <w:rPr>
                <w:rFonts w:hint="eastAsia" w:ascii="宋体" w:hAnsi="宋体" w:eastAsia="宋体" w:cs="宋体"/>
                <w:color w:val="auto"/>
                <w:sz w:val="28"/>
                <w:szCs w:val="28"/>
                <w:highlight w:val="none"/>
              </w:rPr>
            </w:pPr>
            <w:permStart w:id="183" w:edGrp="everyone"/>
            <w:r>
              <w:rPr>
                <w:rFonts w:hint="eastAsia" w:ascii="宋体" w:hAnsi="宋体" w:eastAsia="宋体" w:cs="宋体"/>
                <w:color w:val="auto"/>
                <w:sz w:val="28"/>
                <w:szCs w:val="28"/>
                <w:highlight w:val="none"/>
                <w:lang w:val="en-US" w:eastAsia="zh-CN"/>
              </w:rPr>
              <w:t>■</w:t>
            </w:r>
            <w:permEnd w:id="183"/>
            <w:r>
              <w:rPr>
                <w:rFonts w:hint="eastAsia" w:ascii="宋体" w:hAnsi="宋体" w:eastAsia="宋体" w:cs="宋体"/>
                <w:color w:val="auto"/>
                <w:sz w:val="28"/>
                <w:szCs w:val="28"/>
                <w:highlight w:val="none"/>
              </w:rPr>
              <w:t>市交易中心中介服务费专户信息</w:t>
            </w:r>
          </w:p>
          <w:p w14:paraId="2CBE45B9">
            <w:pPr>
              <w:pageBreakBefore w:val="0"/>
              <w:bidi w:val="0"/>
              <w:adjustRightInd w:val="0"/>
              <w:snapToGrid w:val="0"/>
              <w:spacing w:after="120" w:line="360" w:lineRule="auto"/>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账户名称：阜阳市公共资源交易中心中介服务费资金专户   </w:t>
            </w:r>
          </w:p>
          <w:p w14:paraId="1ED82A04">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账户账号：15912311450019              </w:t>
            </w:r>
          </w:p>
          <w:p w14:paraId="7C3094DF">
            <w:pPr>
              <w:pageBreakBefore w:val="0"/>
              <w:bidi w:val="0"/>
              <w:adjustRightInd w:val="0"/>
              <w:snapToGrid w:val="0"/>
              <w:spacing w:after="120" w:line="360" w:lineRule="auto"/>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开户银行：平安银行阜阳分行            </w:t>
            </w:r>
          </w:p>
          <w:p w14:paraId="49C83F06">
            <w:pPr>
              <w:pageBreakBefore w:val="0"/>
              <w:bidi w:val="0"/>
              <w:adjustRightInd w:val="0"/>
              <w:snapToGrid w:val="0"/>
              <w:spacing w:after="120" w:line="360" w:lineRule="auto"/>
              <w:ind w:firstLine="420"/>
              <w:rPr>
                <w:rFonts w:hint="eastAsia" w:ascii="宋体" w:hAnsi="宋体" w:eastAsia="宋体" w:cs="宋体"/>
                <w:color w:val="auto"/>
                <w:sz w:val="28"/>
                <w:szCs w:val="28"/>
                <w:highlight w:val="none"/>
              </w:rPr>
            </w:pPr>
            <w:permStart w:id="184" w:edGrp="everyone"/>
            <w:r>
              <w:rPr>
                <w:rFonts w:hint="eastAsia" w:ascii="宋体" w:hAnsi="宋体" w:eastAsia="宋体" w:cs="宋体"/>
                <w:color w:val="auto"/>
                <w:sz w:val="28"/>
                <w:szCs w:val="28"/>
                <w:highlight w:val="none"/>
              </w:rPr>
              <w:sym w:font="Wingdings 2" w:char="00A3"/>
            </w:r>
            <w:permEnd w:id="184"/>
            <w:r>
              <w:rPr>
                <w:rFonts w:hint="eastAsia" w:ascii="宋体" w:hAnsi="宋体" w:eastAsia="宋体" w:cs="宋体"/>
                <w:color w:val="auto"/>
                <w:sz w:val="28"/>
                <w:szCs w:val="28"/>
                <w:highlight w:val="none"/>
              </w:rPr>
              <w:t>市交易中心（界首分中心）中介服务费专户信息</w:t>
            </w:r>
          </w:p>
          <w:p w14:paraId="02812B8C">
            <w:pPr>
              <w:pageBreakBefore w:val="0"/>
              <w:bidi w:val="0"/>
              <w:adjustRightInd w:val="0"/>
              <w:snapToGrid w:val="0"/>
              <w:spacing w:after="120" w:line="360" w:lineRule="auto"/>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账户名称：界首市公共资源交易中心  </w:t>
            </w:r>
          </w:p>
          <w:p w14:paraId="1FA4B42D">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账户账号： 2080901021000040993    </w:t>
            </w:r>
          </w:p>
          <w:p w14:paraId="35D62E0B">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开户银行：徽商银行阜阳界首支行    </w:t>
            </w:r>
          </w:p>
          <w:p w14:paraId="79AE3ADE">
            <w:pPr>
              <w:pageBreakBefore w:val="0"/>
              <w:bidi w:val="0"/>
              <w:adjustRightInd w:val="0"/>
              <w:snapToGrid w:val="0"/>
              <w:spacing w:after="120" w:line="360" w:lineRule="auto"/>
              <w:ind w:firstLine="420"/>
              <w:rPr>
                <w:rFonts w:hint="eastAsia" w:ascii="宋体" w:hAnsi="宋体" w:eastAsia="宋体" w:cs="宋体"/>
                <w:color w:val="auto"/>
                <w:sz w:val="28"/>
                <w:szCs w:val="28"/>
                <w:highlight w:val="none"/>
              </w:rPr>
            </w:pPr>
            <w:permStart w:id="185" w:edGrp="everyone"/>
            <w:r>
              <w:rPr>
                <w:rFonts w:hint="eastAsia" w:ascii="宋体" w:hAnsi="宋体" w:eastAsia="宋体" w:cs="宋体"/>
                <w:color w:val="auto"/>
                <w:sz w:val="28"/>
                <w:szCs w:val="28"/>
                <w:highlight w:val="none"/>
              </w:rPr>
              <w:sym w:font="Wingdings 2" w:char="00A3"/>
            </w:r>
            <w:permEnd w:id="185"/>
            <w:r>
              <w:rPr>
                <w:rFonts w:hint="eastAsia" w:ascii="宋体" w:hAnsi="宋体" w:eastAsia="宋体" w:cs="宋体"/>
                <w:color w:val="auto"/>
                <w:sz w:val="28"/>
                <w:szCs w:val="28"/>
                <w:highlight w:val="none"/>
              </w:rPr>
              <w:t>市交易中心（太和分中心）中介服务费专户信息</w:t>
            </w:r>
          </w:p>
          <w:p w14:paraId="20778974">
            <w:pPr>
              <w:pageBreakBefore w:val="0"/>
              <w:bidi w:val="0"/>
              <w:adjustRightInd w:val="0"/>
              <w:snapToGrid w:val="0"/>
              <w:spacing w:after="120" w:line="360" w:lineRule="auto"/>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账户名称：太和县公共资源交易中心              </w:t>
            </w:r>
          </w:p>
          <w:p w14:paraId="468648FA">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账户账号：20000445475810300000042             </w:t>
            </w:r>
          </w:p>
          <w:p w14:paraId="37AB890F">
            <w:pPr>
              <w:pageBreakBefore w:val="0"/>
              <w:bidi w:val="0"/>
              <w:adjustRightInd w:val="0"/>
              <w:snapToGrid w:val="0"/>
              <w:spacing w:after="120" w:line="360" w:lineRule="auto"/>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开户银行：安徽太和农村商业银行股份有限公司    </w:t>
            </w:r>
          </w:p>
          <w:p w14:paraId="04822E3B">
            <w:pPr>
              <w:pageBreakBefore w:val="0"/>
              <w:bidi w:val="0"/>
              <w:adjustRightInd w:val="0"/>
              <w:snapToGrid w:val="0"/>
              <w:spacing w:after="120" w:line="360" w:lineRule="auto"/>
              <w:ind w:firstLine="420"/>
              <w:rPr>
                <w:rFonts w:hint="eastAsia" w:ascii="宋体" w:hAnsi="宋体" w:eastAsia="宋体" w:cs="宋体"/>
                <w:color w:val="auto"/>
                <w:sz w:val="28"/>
                <w:szCs w:val="28"/>
                <w:highlight w:val="none"/>
              </w:rPr>
            </w:pPr>
            <w:permStart w:id="186" w:edGrp="everyone"/>
            <w:r>
              <w:rPr>
                <w:rFonts w:hint="eastAsia" w:ascii="宋体" w:hAnsi="宋体" w:eastAsia="宋体" w:cs="宋体"/>
                <w:color w:val="auto"/>
                <w:sz w:val="28"/>
                <w:szCs w:val="28"/>
                <w:highlight w:val="none"/>
              </w:rPr>
              <w:sym w:font="Wingdings 2" w:char="00A3"/>
            </w:r>
            <w:permEnd w:id="186"/>
            <w:r>
              <w:rPr>
                <w:rFonts w:hint="eastAsia" w:ascii="宋体" w:hAnsi="宋体" w:eastAsia="宋体" w:cs="宋体"/>
                <w:color w:val="auto"/>
                <w:sz w:val="28"/>
                <w:szCs w:val="28"/>
                <w:highlight w:val="none"/>
              </w:rPr>
              <w:t>市交易中心（临泉分中心）中介服务费专户信息</w:t>
            </w:r>
          </w:p>
          <w:p w14:paraId="5794E6B2">
            <w:pPr>
              <w:pageBreakBefore w:val="0"/>
              <w:bidi w:val="0"/>
              <w:adjustRightInd w:val="0"/>
              <w:snapToGrid w:val="0"/>
              <w:spacing w:after="120" w:line="360" w:lineRule="auto"/>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账户名称：临泉县公共资源交易中心           </w:t>
            </w:r>
          </w:p>
          <w:p w14:paraId="00A873B0">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账户账号：20010278839066600000026          </w:t>
            </w:r>
          </w:p>
          <w:p w14:paraId="6502D6B2">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开户银行：安徽临泉农村商业银行股份有限公司 </w:t>
            </w:r>
          </w:p>
          <w:p w14:paraId="799EAE9B">
            <w:pPr>
              <w:pageBreakBefore w:val="0"/>
              <w:bidi w:val="0"/>
              <w:adjustRightInd w:val="0"/>
              <w:snapToGrid w:val="0"/>
              <w:spacing w:after="120" w:line="360" w:lineRule="auto"/>
              <w:ind w:firstLine="420"/>
              <w:rPr>
                <w:rFonts w:hint="eastAsia" w:ascii="宋体" w:hAnsi="宋体" w:eastAsia="宋体" w:cs="宋体"/>
                <w:color w:val="auto"/>
                <w:sz w:val="28"/>
                <w:szCs w:val="28"/>
                <w:highlight w:val="none"/>
              </w:rPr>
            </w:pPr>
            <w:permStart w:id="187" w:edGrp="everyone"/>
            <w:r>
              <w:rPr>
                <w:rFonts w:hint="eastAsia" w:ascii="宋体" w:hAnsi="宋体" w:eastAsia="宋体" w:cs="宋体"/>
                <w:color w:val="auto"/>
                <w:sz w:val="28"/>
                <w:szCs w:val="28"/>
                <w:highlight w:val="none"/>
              </w:rPr>
              <w:sym w:font="Wingdings 2" w:char="00A3"/>
            </w:r>
            <w:permEnd w:id="187"/>
            <w:r>
              <w:rPr>
                <w:rFonts w:hint="eastAsia" w:ascii="宋体" w:hAnsi="宋体" w:eastAsia="宋体" w:cs="宋体"/>
                <w:color w:val="auto"/>
                <w:sz w:val="28"/>
                <w:szCs w:val="28"/>
                <w:highlight w:val="none"/>
              </w:rPr>
              <w:t>市交易中心（阜南分中心）中介服务费专户信息</w:t>
            </w:r>
          </w:p>
          <w:p w14:paraId="3A674459">
            <w:pPr>
              <w:pageBreakBefore w:val="0"/>
              <w:bidi w:val="0"/>
              <w:adjustRightInd w:val="0"/>
              <w:snapToGrid w:val="0"/>
              <w:spacing w:after="120" w:line="360" w:lineRule="auto"/>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账户名称：阜南县公共资源交易服务中心 </w:t>
            </w:r>
          </w:p>
          <w:p w14:paraId="2E688B63">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账户账号： 20000451027566600028429   </w:t>
            </w:r>
          </w:p>
          <w:p w14:paraId="66318FA1">
            <w:pPr>
              <w:pageBreakBefore w:val="0"/>
              <w:bidi w:val="0"/>
              <w:adjustRightInd w:val="0"/>
              <w:snapToGrid w:val="0"/>
              <w:spacing w:after="120" w:line="360" w:lineRule="auto"/>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开户银行：阜南县农村商业银行营业部   </w:t>
            </w:r>
          </w:p>
          <w:p w14:paraId="2AB289BF">
            <w:pPr>
              <w:pageBreakBefore w:val="0"/>
              <w:bidi w:val="0"/>
              <w:adjustRightInd w:val="0"/>
              <w:snapToGrid w:val="0"/>
              <w:spacing w:after="120" w:line="360" w:lineRule="auto"/>
              <w:ind w:firstLine="420"/>
              <w:rPr>
                <w:rFonts w:hint="eastAsia" w:ascii="宋体" w:hAnsi="宋体" w:eastAsia="宋体" w:cs="宋体"/>
                <w:color w:val="auto"/>
                <w:sz w:val="28"/>
                <w:szCs w:val="28"/>
                <w:highlight w:val="none"/>
              </w:rPr>
            </w:pPr>
            <w:permStart w:id="188" w:edGrp="everyone"/>
            <w:r>
              <w:rPr>
                <w:rFonts w:hint="eastAsia" w:ascii="宋体" w:hAnsi="宋体" w:eastAsia="宋体" w:cs="宋体"/>
                <w:color w:val="auto"/>
                <w:sz w:val="28"/>
                <w:szCs w:val="28"/>
                <w:highlight w:val="none"/>
              </w:rPr>
              <w:sym w:font="Wingdings 2" w:char="00A3"/>
            </w:r>
            <w:permEnd w:id="188"/>
            <w:r>
              <w:rPr>
                <w:rFonts w:hint="eastAsia" w:ascii="宋体" w:hAnsi="宋体" w:eastAsia="宋体" w:cs="宋体"/>
                <w:color w:val="auto"/>
                <w:sz w:val="28"/>
                <w:szCs w:val="28"/>
                <w:highlight w:val="none"/>
              </w:rPr>
              <w:t>市交易中心（颍上分中心）中介服务费专户信息</w:t>
            </w:r>
          </w:p>
          <w:p w14:paraId="7F6F697E">
            <w:pPr>
              <w:pageBreakBefore w:val="0"/>
              <w:bidi w:val="0"/>
              <w:adjustRightInd w:val="0"/>
              <w:snapToGrid w:val="0"/>
              <w:spacing w:after="120" w:line="360" w:lineRule="auto"/>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账户名称：颍上县公共资源交易中心     </w:t>
            </w:r>
          </w:p>
          <w:p w14:paraId="128707E3">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账户账号：20010285334066600000013    </w:t>
            </w:r>
          </w:p>
          <w:p w14:paraId="78992A3B">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color w:val="auto"/>
                <w:sz w:val="28"/>
                <w:szCs w:val="28"/>
                <w:highlight w:val="none"/>
              </w:rPr>
              <w:t xml:space="preserve">开户银行：颍上农村商业银行管鲍支行    </w:t>
            </w:r>
          </w:p>
        </w:tc>
      </w:tr>
      <w:tr w14:paraId="7E15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126" w:type="dxa"/>
            <w:noWrap w:val="0"/>
            <w:vAlign w:val="center"/>
          </w:tcPr>
          <w:p w14:paraId="57A5A644">
            <w:pPr>
              <w:pageBreakBefore w:val="0"/>
              <w:bidi w:val="0"/>
              <w:adjustRightInd w:val="0"/>
              <w:snapToGrid w:val="0"/>
              <w:spacing w:line="360" w:lineRule="auto"/>
              <w:jc w:val="center"/>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10.6</w:t>
            </w:r>
          </w:p>
        </w:tc>
        <w:tc>
          <w:tcPr>
            <w:tcW w:w="1463" w:type="dxa"/>
            <w:noWrap w:val="0"/>
            <w:vAlign w:val="center"/>
          </w:tcPr>
          <w:p w14:paraId="7DD51730">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Cs/>
                <w:snapToGrid w:val="0"/>
                <w:color w:val="auto"/>
                <w:kern w:val="0"/>
                <w:sz w:val="28"/>
                <w:szCs w:val="28"/>
                <w:highlight w:val="none"/>
              </w:rPr>
              <w:t>其他</w:t>
            </w:r>
          </w:p>
        </w:tc>
        <w:tc>
          <w:tcPr>
            <w:tcW w:w="6170" w:type="dxa"/>
            <w:noWrap w:val="0"/>
            <w:vAlign w:val="center"/>
          </w:tcPr>
          <w:p w14:paraId="6DDB2FF5">
            <w:pPr>
              <w:pageBreakBefore w:val="0"/>
              <w:bidi w:val="0"/>
              <w:adjustRightInd w:val="0"/>
              <w:snapToGrid w:val="0"/>
              <w:spacing w:line="360" w:lineRule="auto"/>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（1）项目经理必须是投标人本单位工作人员，提供虚假资料谋取中标将被依法处罚。</w:t>
            </w:r>
          </w:p>
          <w:p w14:paraId="5CD777ED">
            <w:pPr>
              <w:pageBreakBefore w:val="0"/>
              <w:bidi w:val="0"/>
              <w:adjustRightInd w:val="0"/>
              <w:snapToGrid w:val="0"/>
              <w:spacing w:line="360" w:lineRule="auto"/>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（2）如本项目招标文件中出现特定性、唯一性品牌的表述，该品牌仅作为参考，施工过程中不具有限定性。</w:t>
            </w:r>
          </w:p>
          <w:p w14:paraId="4E35FA88">
            <w:pPr>
              <w:pageBreakBefore w:val="0"/>
              <w:bidi w:val="0"/>
              <w:adjustRightInd w:val="0"/>
              <w:snapToGrid w:val="0"/>
              <w:spacing w:line="360" w:lineRule="auto"/>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3）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w:t>
            </w:r>
          </w:p>
        </w:tc>
      </w:tr>
      <w:tr w14:paraId="52A8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126" w:type="dxa"/>
            <w:noWrap w:val="0"/>
            <w:vAlign w:val="center"/>
          </w:tcPr>
          <w:p w14:paraId="6636B715">
            <w:pPr>
              <w:pageBreakBefore w:val="0"/>
              <w:bidi w:val="0"/>
              <w:adjustRightInd w:val="0"/>
              <w:snapToGrid w:val="0"/>
              <w:spacing w:line="360" w:lineRule="auto"/>
              <w:jc w:val="center"/>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10.7</w:t>
            </w:r>
          </w:p>
        </w:tc>
        <w:tc>
          <w:tcPr>
            <w:tcW w:w="1463" w:type="dxa"/>
            <w:noWrap w:val="0"/>
            <w:vAlign w:val="center"/>
          </w:tcPr>
          <w:p w14:paraId="58A3F098">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同义词语</w:t>
            </w:r>
          </w:p>
        </w:tc>
        <w:tc>
          <w:tcPr>
            <w:tcW w:w="6170" w:type="dxa"/>
            <w:noWrap w:val="0"/>
            <w:vAlign w:val="center"/>
          </w:tcPr>
          <w:p w14:paraId="52962C4E">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构成招标文件组成部分的“通用合同条款”、“专用合同条款”、“技术标准和要求”和“工程量清单”等章节中 “发包人”和“承包人”，等同于招标投标阶段的“招标人”和“投标人/中标人”。</w:t>
            </w:r>
          </w:p>
        </w:tc>
      </w:tr>
      <w:tr w14:paraId="3E69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126" w:type="dxa"/>
            <w:noWrap w:val="0"/>
            <w:vAlign w:val="center"/>
          </w:tcPr>
          <w:p w14:paraId="1DBF188C">
            <w:pPr>
              <w:pageBreakBefore w:val="0"/>
              <w:bidi w:val="0"/>
              <w:adjustRightInd w:val="0"/>
              <w:snapToGrid w:val="0"/>
              <w:spacing w:line="360" w:lineRule="auto"/>
              <w:jc w:val="center"/>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10.8</w:t>
            </w:r>
          </w:p>
        </w:tc>
        <w:tc>
          <w:tcPr>
            <w:tcW w:w="1463" w:type="dxa"/>
            <w:noWrap w:val="0"/>
            <w:vAlign w:val="center"/>
          </w:tcPr>
          <w:p w14:paraId="5A3ED500">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关于招标工程量清单、最高投标限价及投标报价编制特别说明</w:t>
            </w:r>
          </w:p>
        </w:tc>
        <w:tc>
          <w:tcPr>
            <w:tcW w:w="6170" w:type="dxa"/>
            <w:noWrap w:val="0"/>
            <w:vAlign w:val="center"/>
          </w:tcPr>
          <w:p w14:paraId="4D269D64">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本项目最高投标限价材料、设备价格依据造价管理部门发布的市场价格信息并结合市场实际价格综合考虑编制，投标人应根据设计图纸、招标工程量清单、补疑，并结合企业自身实力理性报价。</w:t>
            </w:r>
          </w:p>
          <w:p w14:paraId="6D01C70C">
            <w:pPr>
              <w:pageBreakBefore w:val="0"/>
              <w:bidi w:val="0"/>
              <w:adjustRightInd w:val="0"/>
              <w:snapToGrid w:val="0"/>
              <w:spacing w:before="62" w:beforeLines="20" w:after="62" w:afterLines="20" w:line="360" w:lineRule="auto"/>
              <w:ind w:left="149" w:leftChars="71" w:firstLine="560" w:firstLineChars="200"/>
              <w:rPr>
                <w:rFonts w:hint="eastAsia" w:ascii="宋体" w:hAnsi="宋体" w:eastAsia="宋体" w:cs="宋体"/>
                <w:color w:val="auto"/>
                <w:sz w:val="28"/>
                <w:szCs w:val="28"/>
                <w:highlight w:val="none"/>
              </w:rPr>
            </w:pPr>
            <w:permStart w:id="189" w:edGrp="everyone"/>
            <w:r>
              <w:rPr>
                <w:rFonts w:hint="eastAsia" w:ascii="宋体" w:hAnsi="宋体" w:eastAsia="宋体" w:cs="宋体"/>
                <w:color w:val="auto"/>
                <w:sz w:val="28"/>
                <w:szCs w:val="28"/>
                <w:highlight w:val="none"/>
                <w:lang w:val="en-US" w:eastAsia="zh-CN"/>
              </w:rPr>
              <w:t>■</w:t>
            </w:r>
            <w:permEnd w:id="189"/>
            <w:r>
              <w:rPr>
                <w:rFonts w:hint="eastAsia" w:ascii="宋体" w:hAnsi="宋体" w:eastAsia="宋体" w:cs="宋体"/>
                <w:color w:val="auto"/>
                <w:sz w:val="28"/>
                <w:szCs w:val="28"/>
                <w:highlight w:val="none"/>
              </w:rPr>
              <w:t>固定总价合同</w:t>
            </w:r>
          </w:p>
          <w:p w14:paraId="69383EB3">
            <w:pPr>
              <w:pageBreakBefore w:val="0"/>
              <w:bidi w:val="0"/>
              <w:adjustRightInd w:val="0"/>
              <w:snapToGrid w:val="0"/>
              <w:spacing w:before="62" w:beforeLines="20" w:after="62" w:afterLines="20" w:line="360" w:lineRule="auto"/>
              <w:ind w:left="149" w:leftChars="7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投标人投标时采用固定总价报价方式，投标人不再对清单进行分项报价。通过投标报价浮动率 =【投标报价-（ 暂估价、暂列金额）】/【最高投标限价-（暂估价、暂列金额）】*100%（保留两位小数，小数点后第三位四舍五入）计算出固定总价。 </w:t>
            </w:r>
          </w:p>
          <w:p w14:paraId="65246B7D">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工程量清单及最高投标限价的确认：招标人编制的工程量清单及最高投标限价作为本次投标报价的基础依据，投标人应在投标答疑截止时间前根据施工图对招标人提供的工程量清单及最高投标限价组价进行核算并提出异议，分项工程量误差在正负3%之内的不予调整。若投标人在规定的期限内提出异议，并提供相应的工程量计算书，以便招标人及时核对，并以招标人重新确定的工程量清单作为报价依据，开标后工程量清单及最高投标限价组价一律不予调整（设计变更、经济签证、工程联系单等除外）。 </w:t>
            </w:r>
          </w:p>
          <w:p w14:paraId="44F20C69">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技术规范要求的费用应包括在投标报价中。在设计图中如无图示或未表达明确的，且各投标单位没在规定期限内提出异议，结算时不得调整造价，视为该项费用已包括在投标总价内。</w:t>
            </w:r>
          </w:p>
          <w:p w14:paraId="76017614">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后期结算过程中利用招标人发布的工程量清单及分项组价作为结算依据。为规范工程结算管理， 发布招标文件时， 最高投标限价、工程量清单及工程项目最高投标限价汇总表、单项工程组价汇总表、单位工程组价汇总表、分部分项工程量清单计价表、措施项目清单计价表、其他项目清单计价汇总表、规费、税金项目清单计价表、主要材料价格表等一同发布，以利于后期作为结算的依据。</w:t>
            </w:r>
          </w:p>
          <w:p w14:paraId="31EDF7F1">
            <w:pPr>
              <w:pageBreakBefore w:val="0"/>
              <w:bidi w:val="0"/>
              <w:adjustRightInd w:val="0"/>
              <w:snapToGrid w:val="0"/>
              <w:spacing w:before="62" w:beforeLines="20" w:after="62" w:afterLines="20" w:line="360" w:lineRule="auto"/>
              <w:ind w:left="149" w:leftChars="71" w:firstLine="560" w:firstLineChars="200"/>
              <w:rPr>
                <w:rFonts w:hint="eastAsia" w:ascii="宋体" w:hAnsi="宋体" w:eastAsia="宋体" w:cs="宋体"/>
                <w:color w:val="auto"/>
                <w:sz w:val="28"/>
                <w:szCs w:val="28"/>
                <w:highlight w:val="none"/>
              </w:rPr>
            </w:pPr>
            <w:permStart w:id="190" w:edGrp="everyone"/>
            <w:r>
              <w:rPr>
                <w:rFonts w:hint="eastAsia" w:ascii="宋体" w:hAnsi="宋体" w:eastAsia="宋体" w:cs="宋体"/>
                <w:color w:val="auto"/>
                <w:sz w:val="28"/>
                <w:szCs w:val="28"/>
                <w:highlight w:val="none"/>
              </w:rPr>
              <w:t>□</w:t>
            </w:r>
            <w:permEnd w:id="190"/>
            <w:r>
              <w:rPr>
                <w:rFonts w:hint="eastAsia" w:ascii="宋体" w:hAnsi="宋体" w:eastAsia="宋体" w:cs="宋体"/>
                <w:color w:val="auto"/>
                <w:sz w:val="28"/>
                <w:szCs w:val="28"/>
                <w:highlight w:val="none"/>
              </w:rPr>
              <w:t>固定单价合同</w:t>
            </w:r>
          </w:p>
          <w:p w14:paraId="5F70F4E0">
            <w:pPr>
              <w:pageBreakBefore w:val="0"/>
              <w:bidi w:val="0"/>
              <w:adjustRightInd w:val="0"/>
              <w:snapToGrid w:val="0"/>
              <w:spacing w:before="62" w:beforeLines="20" w:after="62" w:afterLines="20" w:line="360" w:lineRule="auto"/>
              <w:ind w:left="149" w:leftChars="7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投标人投标时采用总价报价方式，投标人不再对清单进行分项报价。通过投标报价浮动率 =【投标报价-（ 暂估价、暂列金额）】/【最高投标限价-（暂估价、暂列金额）】*100%（保留两位小数，小数点后第三位四舍五入）计算出固定单价。 </w:t>
            </w:r>
          </w:p>
          <w:p w14:paraId="4FAAFBBA">
            <w:pPr>
              <w:pageBreakBefore w:val="0"/>
              <w:bidi w:val="0"/>
              <w:adjustRightInd w:val="0"/>
              <w:snapToGrid w:val="0"/>
              <w:spacing w:line="360" w:lineRule="auto"/>
              <w:ind w:firstLine="700" w:firstLineChars="2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最高投标限价组价的确认：招标人编制的工程量清单及最高投标限价作为本次投标报价的基础依据，投标人应在投标答疑截止时间前根据施工图对招标人提供的最高投标限价组价进行核算并提出异议。若投标人在规定的期限内提出异议，并提供相应的计算依据，以利招标人及时核对，开标后 最高投标限价组价一律不予调整。 </w:t>
            </w:r>
          </w:p>
          <w:p w14:paraId="0CC6B214">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技术规范要求的费用应包括在投标报价中。在设计图中如无图示或未表达明确的，且各投标单位没在规定期限内提出异议，结算时不得调整造价，视为该项费用已包括在投标总价内。</w:t>
            </w:r>
          </w:p>
          <w:p w14:paraId="5CA763AA">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后期结算过程中利用招标人发布的工程量清单及分项组价作为结算依据。为规范工程结算管理， 发布招标文件时， 最高投标限价、工程量清单及工程项目最高投标限价汇总表、单项工程组价汇总表、单位工程组价汇总表、分部分项工程量清单计价表、措施项目清单计价表、其他项目清单计价汇总表、规费、税金项目清单计价表、主要材料价格表等一同发布，以利于后期作为结算的依据。</w:t>
            </w:r>
          </w:p>
          <w:p w14:paraId="769B3D03">
            <w:pPr>
              <w:pageBreakBefore w:val="0"/>
              <w:widowControl/>
              <w:kinsoku/>
              <w:overflowPunct/>
              <w:bidi w:val="0"/>
              <w:snapToGrid w:val="0"/>
              <w:spacing w:line="360" w:lineRule="auto"/>
              <w:ind w:left="0" w:leftChars="0" w:right="0" w:rightChars="0"/>
              <w:jc w:val="left"/>
              <w:rPr>
                <w:rFonts w:hint="eastAsia" w:ascii="宋体" w:hAnsi="宋体" w:eastAsia="宋体" w:cs="宋体"/>
                <w:color w:val="auto"/>
                <w:sz w:val="28"/>
                <w:szCs w:val="28"/>
              </w:rPr>
            </w:pPr>
            <w:permStart w:id="191" w:edGrp="everyone"/>
            <w:r>
              <w:rPr>
                <w:rFonts w:hint="eastAsia" w:ascii="宋体" w:hAnsi="宋体" w:eastAsia="宋体" w:cs="宋体"/>
                <w:bCs/>
                <w:strike w:val="0"/>
                <w:dstrike w:val="0"/>
                <w:snapToGrid w:val="0"/>
                <w:color w:val="auto"/>
                <w:kern w:val="0"/>
                <w:sz w:val="28"/>
                <w:szCs w:val="28"/>
              </w:rPr>
              <w:t>□</w:t>
            </w:r>
            <w:permEnd w:id="191"/>
            <w:r>
              <w:rPr>
                <w:rFonts w:hint="eastAsia" w:ascii="宋体" w:hAnsi="宋体" w:eastAsia="宋体" w:cs="宋体"/>
                <w:bCs/>
                <w:strike w:val="0"/>
                <w:dstrike w:val="0"/>
                <w:snapToGrid w:val="0"/>
                <w:color w:val="auto"/>
                <w:kern w:val="0"/>
                <w:sz w:val="28"/>
                <w:szCs w:val="28"/>
                <w:lang w:val="en-US" w:eastAsia="zh-CN"/>
              </w:rPr>
              <w:t>其他：</w:t>
            </w:r>
            <w:permStart w:id="192" w:edGrp="everyone"/>
            <w:r>
              <w:rPr>
                <w:rFonts w:hint="eastAsia" w:ascii="宋体" w:hAnsi="宋体" w:eastAsia="宋体" w:cs="宋体"/>
                <w:b w:val="0"/>
                <w:bCs w:val="0"/>
                <w:color w:val="auto"/>
                <w:sz w:val="28"/>
                <w:szCs w:val="28"/>
                <w:highlight w:val="none"/>
                <w:u w:val="single"/>
              </w:rPr>
              <w:t xml:space="preserve">       </w:t>
            </w:r>
            <w:permEnd w:id="192"/>
          </w:p>
        </w:tc>
      </w:tr>
      <w:tr w14:paraId="6716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1126" w:type="dxa"/>
            <w:noWrap w:val="0"/>
            <w:vAlign w:val="center"/>
          </w:tcPr>
          <w:p w14:paraId="23631CF4">
            <w:pPr>
              <w:pageBreakBefore w:val="0"/>
              <w:bidi w:val="0"/>
              <w:adjustRightInd w:val="0"/>
              <w:snapToGrid w:val="0"/>
              <w:spacing w:line="360" w:lineRule="auto"/>
              <w:jc w:val="center"/>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10.9</w:t>
            </w:r>
          </w:p>
        </w:tc>
        <w:tc>
          <w:tcPr>
            <w:tcW w:w="1463" w:type="dxa"/>
            <w:noWrap w:val="0"/>
            <w:vAlign w:val="center"/>
          </w:tcPr>
          <w:p w14:paraId="5CF97AB9">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解释权</w:t>
            </w:r>
          </w:p>
        </w:tc>
        <w:tc>
          <w:tcPr>
            <w:tcW w:w="6170" w:type="dxa"/>
            <w:noWrap w:val="0"/>
            <w:vAlign w:val="center"/>
          </w:tcPr>
          <w:p w14:paraId="5DD43CCA">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(1)构成本招标文件的各个组成文件应互为解释，互为说明；</w:t>
            </w:r>
          </w:p>
          <w:p w14:paraId="7B42744D">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(2)同一组成文件中就同一事项的规定或约定不一致的，以编排顺序在后者为准；</w:t>
            </w:r>
          </w:p>
          <w:p w14:paraId="2014E07A">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(3)如有不明确或不一致，构成合同文件组成内容的，以合同文件约定内容为准，且以专用合同条款约定的合同文件优先顺序解释；</w:t>
            </w:r>
          </w:p>
          <w:p w14:paraId="4B39DB75">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(4)除招标文件中有特别规定外，仅适用于招标投标阶段的规定，按招标公告、投标人须知、评标办法、投标文件格式的先后顺序解释；</w:t>
            </w:r>
          </w:p>
          <w:p w14:paraId="4164DE58">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(5)按本款前述规定仍不能形成结论的，由招标人负责解释。</w:t>
            </w:r>
          </w:p>
        </w:tc>
      </w:tr>
      <w:tr w14:paraId="6964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126" w:type="dxa"/>
            <w:noWrap w:val="0"/>
            <w:vAlign w:val="center"/>
          </w:tcPr>
          <w:p w14:paraId="260D54D1">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10.10</w:t>
            </w:r>
          </w:p>
        </w:tc>
        <w:tc>
          <w:tcPr>
            <w:tcW w:w="1463" w:type="dxa"/>
            <w:noWrap w:val="0"/>
            <w:vAlign w:val="center"/>
          </w:tcPr>
          <w:p w14:paraId="6F9B852C">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招标人补充的</w:t>
            </w:r>
          </w:p>
          <w:p w14:paraId="08668162">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其他内容</w:t>
            </w:r>
          </w:p>
        </w:tc>
        <w:tc>
          <w:tcPr>
            <w:tcW w:w="6170" w:type="dxa"/>
            <w:noWrap w:val="0"/>
            <w:vAlign w:val="center"/>
          </w:tcPr>
          <w:p w14:paraId="3C21B111">
            <w:pPr>
              <w:pageBreakBefore w:val="0"/>
              <w:bidi w:val="0"/>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（1）创建优质工程</w:t>
            </w:r>
          </w:p>
          <w:p w14:paraId="41984834">
            <w:pPr>
              <w:pageBreakBefore w:val="0"/>
              <w:bidi w:val="0"/>
              <w:adjustRightInd w:val="0"/>
              <w:snapToGrid w:val="0"/>
              <w:spacing w:line="360" w:lineRule="auto"/>
              <w:ind w:firstLine="280" w:firstLineChars="100"/>
              <w:rPr>
                <w:rFonts w:hint="eastAsia" w:ascii="宋体" w:hAnsi="宋体" w:eastAsia="宋体" w:cs="宋体"/>
                <w:color w:val="auto"/>
                <w:sz w:val="28"/>
                <w:szCs w:val="28"/>
                <w:highlight w:val="none"/>
              </w:rPr>
            </w:pPr>
            <w:permStart w:id="193" w:edGrp="everyone"/>
            <w:r>
              <w:rPr>
                <w:rFonts w:hint="eastAsia" w:ascii="宋体" w:hAnsi="宋体" w:eastAsia="宋体" w:cs="宋体"/>
                <w:color w:val="auto"/>
                <w:sz w:val="28"/>
                <w:szCs w:val="28"/>
                <w:highlight w:val="none"/>
                <w:lang w:val="en-US" w:eastAsia="zh-CN"/>
              </w:rPr>
              <w:t>■</w:t>
            </w:r>
            <w:permEnd w:id="193"/>
            <w:r>
              <w:rPr>
                <w:rFonts w:hint="eastAsia" w:ascii="宋体" w:hAnsi="宋体" w:eastAsia="宋体" w:cs="宋体"/>
                <w:color w:val="auto"/>
                <w:sz w:val="28"/>
                <w:szCs w:val="28"/>
                <w:highlight w:val="none"/>
              </w:rPr>
              <w:t>不要求。</w:t>
            </w:r>
          </w:p>
          <w:p w14:paraId="5E7792EF">
            <w:pPr>
              <w:pageBreakBefore w:val="0"/>
              <w:bidi w:val="0"/>
              <w:adjustRightInd w:val="0"/>
              <w:snapToGrid w:val="0"/>
              <w:spacing w:line="360" w:lineRule="auto"/>
              <w:ind w:firstLine="280" w:firstLineChars="100"/>
              <w:rPr>
                <w:rFonts w:hint="eastAsia" w:ascii="宋体" w:hAnsi="宋体" w:eastAsia="宋体" w:cs="宋体"/>
                <w:color w:val="auto"/>
                <w:sz w:val="28"/>
                <w:szCs w:val="28"/>
                <w:highlight w:val="none"/>
              </w:rPr>
            </w:pPr>
            <w:permStart w:id="194" w:edGrp="everyone"/>
            <w:r>
              <w:rPr>
                <w:rFonts w:hint="eastAsia" w:ascii="宋体" w:hAnsi="宋体" w:eastAsia="宋体" w:cs="宋体"/>
                <w:color w:val="auto"/>
                <w:sz w:val="28"/>
                <w:szCs w:val="28"/>
                <w:highlight w:val="none"/>
              </w:rPr>
              <w:t>□</w:t>
            </w:r>
            <w:permEnd w:id="194"/>
            <w:r>
              <w:rPr>
                <w:rFonts w:hint="eastAsia" w:ascii="宋体" w:hAnsi="宋体" w:eastAsia="宋体" w:cs="宋体"/>
                <w:color w:val="auto"/>
                <w:sz w:val="28"/>
                <w:szCs w:val="28"/>
                <w:highlight w:val="none"/>
              </w:rPr>
              <w:t>要求。</w:t>
            </w:r>
          </w:p>
          <w:p w14:paraId="1C43F81E">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①创建优质工程奖励要求</w:t>
            </w:r>
            <w:r>
              <w:rPr>
                <w:rStyle w:val="17"/>
                <w:rFonts w:hint="eastAsia" w:ascii="宋体" w:hAnsi="宋体" w:eastAsia="宋体" w:cs="宋体"/>
                <w:b/>
                <w:snapToGrid w:val="0"/>
                <w:color w:val="auto"/>
                <w:kern w:val="0"/>
                <w:sz w:val="28"/>
                <w:szCs w:val="28"/>
                <w:highlight w:val="none"/>
              </w:rPr>
              <w:footnoteReference w:id="4"/>
            </w:r>
            <w:r>
              <w:rPr>
                <w:rFonts w:hint="eastAsia" w:ascii="宋体" w:hAnsi="宋体" w:eastAsia="宋体" w:cs="宋体"/>
                <w:color w:val="auto"/>
                <w:sz w:val="28"/>
                <w:szCs w:val="28"/>
                <w:highlight w:val="none"/>
              </w:rPr>
              <w:t>：</w:t>
            </w:r>
          </w:p>
          <w:p w14:paraId="4E5D35DC">
            <w:pPr>
              <w:pageBreakBefore w:val="0"/>
              <w:bidi w:val="0"/>
              <w:adjustRightInd w:val="0"/>
              <w:snapToGrid w:val="0"/>
              <w:spacing w:line="360" w:lineRule="auto"/>
              <w:ind w:firstLine="840" w:firstLineChars="300"/>
              <w:rPr>
                <w:rFonts w:hint="eastAsia" w:ascii="宋体" w:hAnsi="宋体" w:eastAsia="宋体" w:cs="宋体"/>
                <w:color w:val="auto"/>
                <w:sz w:val="28"/>
                <w:szCs w:val="28"/>
                <w:highlight w:val="none"/>
              </w:rPr>
            </w:pPr>
            <w:permStart w:id="195" w:edGrp="everyone"/>
            <w:r>
              <w:rPr>
                <w:rFonts w:hint="eastAsia" w:ascii="宋体" w:hAnsi="宋体" w:eastAsia="宋体" w:cs="宋体"/>
                <w:color w:val="auto"/>
                <w:sz w:val="28"/>
                <w:szCs w:val="28"/>
                <w:highlight w:val="none"/>
              </w:rPr>
              <w:t>□</w:t>
            </w:r>
            <w:permEnd w:id="195"/>
            <w:r>
              <w:rPr>
                <w:rFonts w:hint="eastAsia" w:ascii="宋体" w:hAnsi="宋体" w:eastAsia="宋体" w:cs="宋体"/>
                <w:color w:val="auto"/>
                <w:sz w:val="28"/>
                <w:szCs w:val="28"/>
                <w:highlight w:val="none"/>
              </w:rPr>
              <w:t>获得市级优质工程奖项，给予合同金额的</w:t>
            </w:r>
            <w:permStart w:id="196" w:edGrp="everyone"/>
            <w:r>
              <w:rPr>
                <w:rFonts w:hint="eastAsia" w:ascii="宋体" w:hAnsi="宋体" w:eastAsia="宋体" w:cs="宋体"/>
                <w:color w:val="auto"/>
                <w:sz w:val="28"/>
                <w:szCs w:val="28"/>
                <w:highlight w:val="none"/>
                <w:u w:val="single"/>
              </w:rPr>
              <w:t xml:space="preserve">       </w:t>
            </w:r>
            <w:permEnd w:id="196"/>
            <w:r>
              <w:rPr>
                <w:rFonts w:hint="eastAsia" w:ascii="宋体" w:hAnsi="宋体" w:eastAsia="宋体" w:cs="宋体"/>
                <w:color w:val="auto"/>
                <w:sz w:val="28"/>
                <w:szCs w:val="28"/>
                <w:highlight w:val="none"/>
              </w:rPr>
              <w:t>奖励；</w:t>
            </w:r>
          </w:p>
          <w:p w14:paraId="25623A57">
            <w:pPr>
              <w:pageBreakBefore w:val="0"/>
              <w:bidi w:val="0"/>
              <w:adjustRightInd w:val="0"/>
              <w:snapToGrid w:val="0"/>
              <w:spacing w:line="360" w:lineRule="auto"/>
              <w:ind w:firstLine="840" w:firstLineChars="300"/>
              <w:rPr>
                <w:rFonts w:hint="eastAsia" w:ascii="宋体" w:hAnsi="宋体" w:eastAsia="宋体" w:cs="宋体"/>
                <w:color w:val="auto"/>
                <w:sz w:val="28"/>
                <w:szCs w:val="28"/>
                <w:highlight w:val="none"/>
              </w:rPr>
            </w:pPr>
            <w:permStart w:id="197" w:edGrp="everyone"/>
            <w:r>
              <w:rPr>
                <w:rFonts w:hint="eastAsia" w:ascii="宋体" w:hAnsi="宋体" w:eastAsia="宋体" w:cs="宋体"/>
                <w:color w:val="auto"/>
                <w:sz w:val="28"/>
                <w:szCs w:val="28"/>
                <w:highlight w:val="none"/>
              </w:rPr>
              <w:t>□</w:t>
            </w:r>
            <w:permEnd w:id="197"/>
            <w:r>
              <w:rPr>
                <w:rFonts w:hint="eastAsia" w:ascii="宋体" w:hAnsi="宋体" w:eastAsia="宋体" w:cs="宋体"/>
                <w:color w:val="auto"/>
                <w:sz w:val="28"/>
                <w:szCs w:val="28"/>
                <w:highlight w:val="none"/>
              </w:rPr>
              <w:t>获得省级优质工程奖项，给予合同金额的</w:t>
            </w:r>
            <w:permStart w:id="198" w:edGrp="everyone"/>
            <w:r>
              <w:rPr>
                <w:rFonts w:hint="eastAsia" w:ascii="宋体" w:hAnsi="宋体" w:eastAsia="宋体" w:cs="宋体"/>
                <w:color w:val="auto"/>
                <w:sz w:val="28"/>
                <w:szCs w:val="28"/>
                <w:highlight w:val="none"/>
                <w:u w:val="single"/>
              </w:rPr>
              <w:t xml:space="preserve">        </w:t>
            </w:r>
            <w:permEnd w:id="198"/>
            <w:r>
              <w:rPr>
                <w:rFonts w:hint="eastAsia" w:ascii="宋体" w:hAnsi="宋体" w:eastAsia="宋体" w:cs="宋体"/>
                <w:color w:val="auto"/>
                <w:sz w:val="28"/>
                <w:szCs w:val="28"/>
                <w:highlight w:val="none"/>
              </w:rPr>
              <w:t>奖励；</w:t>
            </w:r>
          </w:p>
          <w:p w14:paraId="4EEDEC7A">
            <w:pPr>
              <w:pageBreakBefore w:val="0"/>
              <w:bidi w:val="0"/>
              <w:adjustRightInd w:val="0"/>
              <w:snapToGrid w:val="0"/>
              <w:spacing w:line="360" w:lineRule="auto"/>
              <w:ind w:firstLine="840" w:firstLineChars="300"/>
              <w:rPr>
                <w:rFonts w:hint="eastAsia" w:ascii="宋体" w:hAnsi="宋体" w:eastAsia="宋体" w:cs="宋体"/>
                <w:color w:val="auto"/>
                <w:sz w:val="28"/>
                <w:szCs w:val="28"/>
                <w:highlight w:val="none"/>
              </w:rPr>
            </w:pPr>
            <w:permStart w:id="199" w:edGrp="everyone"/>
            <w:r>
              <w:rPr>
                <w:rFonts w:hint="eastAsia" w:ascii="宋体" w:hAnsi="宋体" w:eastAsia="宋体" w:cs="宋体"/>
                <w:color w:val="auto"/>
                <w:sz w:val="28"/>
                <w:szCs w:val="28"/>
                <w:highlight w:val="none"/>
              </w:rPr>
              <w:t>□</w:t>
            </w:r>
            <w:permEnd w:id="199"/>
            <w:r>
              <w:rPr>
                <w:rFonts w:hint="eastAsia" w:ascii="宋体" w:hAnsi="宋体" w:eastAsia="宋体" w:cs="宋体"/>
                <w:color w:val="auto"/>
                <w:sz w:val="28"/>
                <w:szCs w:val="28"/>
                <w:highlight w:val="none"/>
              </w:rPr>
              <w:t>获得国家级优质工程奖项，给予合同金额的</w:t>
            </w:r>
            <w:permStart w:id="200" w:edGrp="everyone"/>
            <w:r>
              <w:rPr>
                <w:rFonts w:hint="eastAsia" w:ascii="宋体" w:hAnsi="宋体" w:eastAsia="宋体" w:cs="宋体"/>
                <w:color w:val="auto"/>
                <w:sz w:val="28"/>
                <w:szCs w:val="28"/>
                <w:highlight w:val="none"/>
                <w:u w:val="single"/>
              </w:rPr>
              <w:t xml:space="preserve">      </w:t>
            </w:r>
            <w:permEnd w:id="200"/>
            <w:r>
              <w:rPr>
                <w:rFonts w:hint="eastAsia" w:ascii="宋体" w:hAnsi="宋体" w:eastAsia="宋体" w:cs="宋体"/>
                <w:color w:val="auto"/>
                <w:sz w:val="28"/>
                <w:szCs w:val="28"/>
                <w:highlight w:val="none"/>
              </w:rPr>
              <w:t>奖励；</w:t>
            </w:r>
          </w:p>
          <w:p w14:paraId="0442CE70">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②创建优质工程其他要求：</w:t>
            </w:r>
            <w:permStart w:id="201" w:edGrp="everyone"/>
            <w:r>
              <w:rPr>
                <w:rFonts w:hint="eastAsia" w:ascii="宋体" w:hAnsi="宋体" w:eastAsia="宋体" w:cs="宋体"/>
                <w:color w:val="auto"/>
                <w:sz w:val="28"/>
                <w:szCs w:val="28"/>
                <w:highlight w:val="none"/>
                <w:u w:val="single"/>
              </w:rPr>
              <w:t xml:space="preserve">            </w:t>
            </w:r>
            <w:permEnd w:id="201"/>
            <w:r>
              <w:rPr>
                <w:rFonts w:hint="eastAsia" w:ascii="宋体" w:hAnsi="宋体" w:eastAsia="宋体" w:cs="宋体"/>
                <w:color w:val="auto"/>
                <w:sz w:val="28"/>
                <w:szCs w:val="28"/>
                <w:highlight w:val="none"/>
              </w:rPr>
              <w:t>。</w:t>
            </w:r>
          </w:p>
          <w:p w14:paraId="07B26E9A">
            <w:pPr>
              <w:keepNext/>
              <w:keepLines/>
              <w:pageBreakBefore w:val="0"/>
              <w:bidi w:val="0"/>
              <w:adjustRightInd w:val="0"/>
              <w:snapToGrid w:val="0"/>
              <w:spacing w:line="360" w:lineRule="auto"/>
              <w:outlineLvl w:val="3"/>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（2）暂估价</w:t>
            </w:r>
          </w:p>
          <w:p w14:paraId="0F549974">
            <w:pPr>
              <w:pageBreakBefore w:val="0"/>
              <w:bidi w:val="0"/>
              <w:spacing w:line="36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kern w:val="0"/>
                <w:sz w:val="28"/>
                <w:szCs w:val="28"/>
                <w:highlight w:val="none"/>
              </w:rPr>
              <w:t>暂</w:t>
            </w:r>
            <w:r>
              <w:rPr>
                <w:rFonts w:hint="eastAsia" w:ascii="宋体" w:hAnsi="宋体" w:eastAsia="宋体" w:cs="宋体"/>
                <w:color w:val="auto"/>
                <w:sz w:val="28"/>
                <w:szCs w:val="28"/>
                <w:highlight w:val="none"/>
              </w:rPr>
              <w:t>估价</w:t>
            </w:r>
            <w:r>
              <w:rPr>
                <w:rFonts w:hint="eastAsia" w:ascii="宋体" w:hAnsi="宋体" w:eastAsia="宋体" w:cs="宋体"/>
                <w:color w:val="auto"/>
                <w:kern w:val="0"/>
                <w:sz w:val="28"/>
                <w:szCs w:val="28"/>
                <w:highlight w:val="none"/>
              </w:rPr>
              <w:t>材料、工程设备及专业工程约定：</w:t>
            </w:r>
            <w:permStart w:id="202" w:edGrp="everyone"/>
            <w:r>
              <w:rPr>
                <w:rFonts w:hint="eastAsia" w:ascii="宋体" w:hAnsi="宋体" w:eastAsia="宋体" w:cs="宋体"/>
                <w:color w:val="auto"/>
                <w:kern w:val="0"/>
                <w:sz w:val="28"/>
                <w:szCs w:val="28"/>
                <w:highlight w:val="none"/>
                <w:u w:val="single"/>
              </w:rPr>
              <w:t xml:space="preserve">  详见清单控制价  </w:t>
            </w:r>
            <w:permEnd w:id="202"/>
            <w:r>
              <w:rPr>
                <w:rFonts w:hint="eastAsia" w:ascii="宋体" w:hAnsi="宋体" w:eastAsia="宋体" w:cs="宋体"/>
                <w:color w:val="auto"/>
                <w:kern w:val="0"/>
                <w:sz w:val="28"/>
                <w:szCs w:val="28"/>
                <w:highlight w:val="none"/>
              </w:rPr>
              <w:t>；</w:t>
            </w:r>
          </w:p>
          <w:p w14:paraId="512FE89B">
            <w:pPr>
              <w:pageBreakBefore w:val="0"/>
              <w:bidi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（3）安全生产</w:t>
            </w:r>
          </w:p>
          <w:p w14:paraId="61B98B6E">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①须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36E3BD22">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合同的各项规定，做到生产与安全工作同时计划、布置、检查、总结和评比。</w:t>
            </w:r>
          </w:p>
          <w:p w14:paraId="27B864D4">
            <w:pPr>
              <w:pageBreakBefore w:val="0"/>
              <w:bidi w:val="0"/>
              <w:adjustRightInd w:val="0"/>
              <w:snapToGrid w:val="0"/>
              <w:spacing w:line="360" w:lineRule="auto"/>
              <w:rPr>
                <w:rFonts w:hint="eastAsia" w:ascii="宋体" w:hAnsi="宋体" w:eastAsia="宋体" w:cs="宋体"/>
                <w:color w:val="auto"/>
                <w:sz w:val="28"/>
                <w:szCs w:val="28"/>
                <w:highlight w:val="none"/>
              </w:rPr>
            </w:pPr>
            <w:permStart w:id="203" w:edGrp="everyone"/>
            <w:r>
              <w:rPr>
                <w:rFonts w:hint="eastAsia" w:ascii="宋体" w:hAnsi="宋体" w:eastAsia="宋体" w:cs="宋体"/>
                <w:color w:val="auto"/>
                <w:sz w:val="28"/>
                <w:szCs w:val="28"/>
                <w:highlight w:val="none"/>
              </w:rPr>
              <w:t>.（4）其他：</w:t>
            </w:r>
          </w:p>
          <w:p w14:paraId="0995B3E1">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1、中标单位在中标后需向招标人提供 5 套纸质版和 5 份电子版（U 盘）投标文件（与投标时提交的内容完全一致的投标文件）。</w:t>
            </w:r>
          </w:p>
          <w:p w14:paraId="5CD66932">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招标人有权组织约谈，约谈时间为中标结果公示结束后，合同签订前。招标人将对中标单位进行约谈，约谈对象以招标人发出的约谈通知书上人员为准，包括但不限于企业法定代表人或总经理及投标文件承诺的项目负责人等相关人员，中标单位应积极配合。</w:t>
            </w:r>
          </w:p>
          <w:p w14:paraId="5CBE42D8">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3、工程施工期间，若发现承包人有挂靠、转包等违规行为，发包人有权终止合同，并不予退还履约保证金，同时保留进一步追究相关责任的权利。</w:t>
            </w:r>
          </w:p>
          <w:p w14:paraId="4EE8A5DF">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投标人在投标前应自行勘察场地，施工过程中的临时生活区、作业场地、材料堆放场地及任何场地冲突问题由投标人自行解决；投标人应综合考虑施工周边环境、道路（包括地下管网工程）有效衔接、施工范围内地上地下管线的保护、调整、迁移、及施工过程中所有方案的专家论证等工作，由此产生的一切费用综合考虑在投标报价中。</w:t>
            </w:r>
          </w:p>
          <w:p w14:paraId="45986368">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5、本项目根据现场实际情况，可按发包人要求分阶段进场实施，相关风险投标人自行考虑包含在投标报价中。</w:t>
            </w:r>
          </w:p>
          <w:p w14:paraId="01B78E9A">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6、招标文件中表述的“项目经理”、“项目负责人”“工程总承包项目经理”均为投标人投标时投标人为本项目配备的工程总承包项目经理。</w:t>
            </w:r>
          </w:p>
          <w:p w14:paraId="435C3911">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7、投标人采购的材料及设备应满足设计和规范要求的质量等级，并按有关技术规范要求对材料及设备质量进行检验，承包人选定的材料及设备供应厂家和品牌、规格、质量、外观等须经发包人和监理单位认可。如发包人和监理单位对现场安装设备和施工材料的质量有异 ，有权提出停止使用的要求，并要求将材料及设备送检，承包人必须无条件服从该要求，若该材料及设备经权威检验部门鉴定质量存在问题，由此发生的一切费用承包人自行承担。主要材料及设备供应商发生过质量事故及管理混乱的，不得用于重点工程建设；因承包人采购的材料及设备质量引起的工程质量问题由承包人承担所造成的一切损失。 </w:t>
            </w:r>
          </w:p>
          <w:p w14:paraId="1714E8D5">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工程款必须专款专用，承包人应及时支付材料款及工人工资，若由于自身原因，出现材料商停止供货影响工期、工人罢工或被媒体曝光等事件发生，承包人应无条件在2小时内到达事发或投诉现场并进行紧急处理。在这类紧急事件发生后，发包人将对承包人进行处罚，并有权代付代扣拖欠款项或进行安置，并从发生的实际费用加收20％管理费后从分包单位工程款中扣除；对给发包人造成其它损失（含声誉损失）的，发包人有权要求分包单位进行赔偿。</w:t>
            </w:r>
          </w:p>
          <w:p w14:paraId="74381F9D">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9、施工费报价：</w:t>
            </w:r>
          </w:p>
          <w:p w14:paraId="699C62ED">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报价时应结合市场情况，应充分考虑本项目实际情况，以有经验的投标人为前提并结合投标人企业自身条件提出的组织管理方案和施工方法、工程施工条件、项目所在地材料价格风险、材料运输条件（交通状况，材料运距）、工期、质量、必要的技术措施、城市管理的规定（水质检测、环保检测、环境保护等问题）和合同实施过程可能发生的风险因素后进行填报，一旦填报其报价即视为已包含上述风险费用</w:t>
            </w:r>
            <w:r>
              <w:rPr>
                <w:rFonts w:hint="eastAsia" w:ascii="宋体" w:hAnsi="宋体" w:eastAsia="宋体" w:cs="宋体"/>
                <w:color w:val="auto"/>
                <w:sz w:val="28"/>
                <w:szCs w:val="28"/>
                <w:highlight w:val="none"/>
                <w:lang w:eastAsia="zh-CN"/>
              </w:rPr>
              <w:t>。</w:t>
            </w:r>
            <w:permEnd w:id="203"/>
          </w:p>
        </w:tc>
      </w:tr>
      <w:tr w14:paraId="35C8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126" w:type="dxa"/>
            <w:noWrap w:val="0"/>
            <w:vAlign w:val="center"/>
          </w:tcPr>
          <w:p w14:paraId="448CCD75">
            <w:pPr>
              <w:pageBreakBefore w:val="0"/>
              <w:bidi w:val="0"/>
              <w:adjustRightInd w:val="0"/>
              <w:snapToGrid w:val="0"/>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10.11</w:t>
            </w:r>
          </w:p>
        </w:tc>
        <w:tc>
          <w:tcPr>
            <w:tcW w:w="1463" w:type="dxa"/>
            <w:noWrap w:val="0"/>
            <w:vAlign w:val="center"/>
          </w:tcPr>
          <w:p w14:paraId="622D7E59">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特别提醒</w:t>
            </w:r>
          </w:p>
        </w:tc>
        <w:tc>
          <w:tcPr>
            <w:tcW w:w="6170" w:type="dxa"/>
            <w:noWrap w:val="0"/>
            <w:vAlign w:val="center"/>
          </w:tcPr>
          <w:p w14:paraId="60CA001F">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对于投标人明知本单位资质资格条件不符合招标文件要求，或者存在故意不提供投标所需人员、业绩、奖项材料等不以中标为目的但可能改变评标结果的相关情形，招投标监督管理部门可采取提示预警、约谈教育、通报曝光等方式，依法依规予以处理。</w:t>
            </w:r>
          </w:p>
          <w:p w14:paraId="643EE3A6">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投标人特别是中标候选人的企业资质或从业人员资格异常，不符合招标文件明确的资格条件或法律法规要求，或者影响其履约能力的，招标人及其组建的资格审查委员会、评标委员会、定标委员会对其投标可以不予认可。</w:t>
            </w:r>
          </w:p>
        </w:tc>
      </w:tr>
    </w:tbl>
    <w:p w14:paraId="574D0119">
      <w:pPr>
        <w:pageBreakBefore w:val="0"/>
        <w:bidi w:val="0"/>
        <w:adjustRightInd w:val="0"/>
        <w:snapToGrid w:val="0"/>
        <w:spacing w:line="360" w:lineRule="auto"/>
        <w:rPr>
          <w:rFonts w:hint="eastAsia" w:ascii="宋体" w:hAnsi="宋体" w:eastAsia="宋体" w:cs="宋体"/>
          <w:color w:val="auto"/>
          <w:sz w:val="28"/>
          <w:szCs w:val="28"/>
          <w:highlight w:val="none"/>
        </w:rPr>
      </w:pPr>
    </w:p>
    <w:p w14:paraId="219323BB">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18E47DC5">
      <w:pPr>
        <w:pageBreakBefore w:val="0"/>
        <w:bidi w:val="0"/>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br w:type="page"/>
      </w:r>
    </w:p>
    <w:p w14:paraId="0D5C8F92">
      <w:pPr>
        <w:keepNext w:val="0"/>
        <w:keepLines w:val="0"/>
        <w:pageBreakBefore w:val="0"/>
        <w:widowControl w:val="0"/>
        <w:kinsoku/>
        <w:wordWrap w:val="0"/>
        <w:overflowPunct w:val="0"/>
        <w:topLinePunct w:val="0"/>
        <w:autoSpaceDE/>
        <w:autoSpaceDN/>
        <w:bidi w:val="0"/>
        <w:adjustRightInd/>
        <w:snapToGrid w:val="0"/>
        <w:spacing w:before="100" w:line="360" w:lineRule="auto"/>
        <w:jc w:val="center"/>
        <w:textAlignment w:val="auto"/>
        <w:outlineLvl w:val="1"/>
        <w:rPr>
          <w:rFonts w:hint="eastAsia" w:ascii="宋体" w:hAnsi="宋体" w:eastAsia="宋体" w:cs="宋体"/>
          <w:sz w:val="28"/>
          <w:szCs w:val="28"/>
        </w:rPr>
      </w:pPr>
      <w:r>
        <w:rPr>
          <w:rFonts w:hint="eastAsia" w:ascii="宋体" w:hAnsi="宋体" w:eastAsia="宋体" w:cs="宋体"/>
          <w:spacing w:val="4"/>
          <w:sz w:val="28"/>
          <w:szCs w:val="28"/>
        </w:rPr>
        <w:t>附录</w:t>
      </w:r>
      <w:r>
        <w:rPr>
          <w:rFonts w:hint="eastAsia" w:ascii="宋体" w:hAnsi="宋体" w:eastAsia="宋体" w:cs="宋体"/>
          <w:spacing w:val="-27"/>
          <w:sz w:val="28"/>
          <w:szCs w:val="28"/>
        </w:rPr>
        <w:t xml:space="preserve"> </w:t>
      </w:r>
      <w:r>
        <w:rPr>
          <w:rFonts w:hint="eastAsia" w:ascii="宋体" w:hAnsi="宋体" w:eastAsia="宋体" w:cs="宋体"/>
          <w:spacing w:val="4"/>
          <w:sz w:val="28"/>
          <w:szCs w:val="28"/>
        </w:rPr>
        <w:t>1  资格审查条件(资质最低条件)</w:t>
      </w:r>
    </w:p>
    <w:p w14:paraId="0D044873">
      <w:pPr>
        <w:keepNext w:val="0"/>
        <w:keepLines w:val="0"/>
        <w:pageBreakBefore w:val="0"/>
        <w:widowControl w:val="0"/>
        <w:kinsoku/>
        <w:wordWrap w:val="0"/>
        <w:overflowPunct w:val="0"/>
        <w:topLinePunct w:val="0"/>
        <w:autoSpaceDE/>
        <w:autoSpaceDN/>
        <w:bidi w:val="0"/>
        <w:adjustRightInd/>
        <w:snapToGrid w:val="0"/>
        <w:spacing w:before="112" w:line="360" w:lineRule="auto"/>
        <w:textAlignment w:val="auto"/>
        <w:rPr>
          <w:rFonts w:hint="eastAsia" w:ascii="宋体" w:hAnsi="宋体" w:eastAsia="宋体" w:cs="宋体"/>
          <w:sz w:val="28"/>
          <w:szCs w:val="28"/>
        </w:rPr>
      </w:pPr>
    </w:p>
    <w:tbl>
      <w:tblPr>
        <w:tblStyle w:val="19"/>
        <w:tblW w:w="8290"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0"/>
      </w:tblGrid>
      <w:tr w14:paraId="3B000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290" w:type="dxa"/>
            <w:vAlign w:val="top"/>
          </w:tcPr>
          <w:p w14:paraId="7DF2BC98">
            <w:pPr>
              <w:pStyle w:val="20"/>
              <w:keepNext w:val="0"/>
              <w:keepLines w:val="0"/>
              <w:pageBreakBefore w:val="0"/>
              <w:widowControl w:val="0"/>
              <w:kinsoku/>
              <w:wordWrap w:val="0"/>
              <w:overflowPunct w:val="0"/>
              <w:topLinePunct w:val="0"/>
              <w:autoSpaceDE/>
              <w:autoSpaceDN/>
              <w:bidi w:val="0"/>
              <w:adjustRightInd/>
              <w:snapToGrid w:val="0"/>
              <w:spacing w:before="168" w:line="360" w:lineRule="auto"/>
              <w:ind w:left="3210"/>
              <w:textAlignment w:val="auto"/>
              <w:rPr>
                <w:rFonts w:hint="eastAsia" w:ascii="宋体" w:hAnsi="宋体" w:eastAsia="宋体" w:cs="宋体"/>
                <w:sz w:val="28"/>
                <w:szCs w:val="28"/>
              </w:rPr>
            </w:pPr>
            <w:r>
              <w:rPr>
                <w:rFonts w:hint="eastAsia" w:ascii="宋体" w:hAnsi="宋体" w:eastAsia="宋体" w:cs="宋体"/>
                <w:b/>
                <w:bCs/>
                <w:spacing w:val="6"/>
                <w:sz w:val="28"/>
                <w:szCs w:val="28"/>
              </w:rPr>
              <w:t>资质证书及其他要求</w:t>
            </w:r>
          </w:p>
        </w:tc>
      </w:tr>
      <w:tr w14:paraId="3F5EB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3" w:hRule="atLeast"/>
        </w:trPr>
        <w:tc>
          <w:tcPr>
            <w:tcW w:w="8290" w:type="dxa"/>
            <w:vAlign w:val="top"/>
          </w:tcPr>
          <w:p w14:paraId="75A75233">
            <w:pPr>
              <w:pStyle w:val="20"/>
              <w:keepNext w:val="0"/>
              <w:keepLines w:val="0"/>
              <w:pageBreakBefore w:val="0"/>
              <w:widowControl w:val="0"/>
              <w:kinsoku/>
              <w:wordWrap w:val="0"/>
              <w:overflowPunct w:val="0"/>
              <w:topLinePunct w:val="0"/>
              <w:autoSpaceDE/>
              <w:autoSpaceDN/>
              <w:bidi w:val="0"/>
              <w:adjustRightInd/>
              <w:snapToGrid w:val="0"/>
              <w:spacing w:before="86" w:line="360" w:lineRule="auto"/>
              <w:ind w:left="546"/>
              <w:textAlignment w:val="auto"/>
              <w:rPr>
                <w:rFonts w:hint="eastAsia" w:ascii="宋体" w:hAnsi="宋体" w:eastAsia="宋体" w:cs="宋体"/>
                <w:spacing w:val="12"/>
                <w:sz w:val="28"/>
                <w:szCs w:val="28"/>
                <w:lang w:val="en-US" w:eastAsia="zh-CN"/>
              </w:rPr>
            </w:pPr>
            <w:permStart w:id="204" w:edGrp="everyone"/>
            <w:r>
              <w:rPr>
                <w:rFonts w:hint="eastAsia" w:ascii="宋体" w:hAnsi="宋体" w:eastAsia="宋体" w:cs="宋体"/>
                <w:spacing w:val="12"/>
                <w:sz w:val="28"/>
                <w:szCs w:val="28"/>
                <w:lang w:val="en-US" w:eastAsia="zh-CN"/>
              </w:rPr>
              <w:t>1. 具备有效的营业执照。</w:t>
            </w:r>
          </w:p>
          <w:p w14:paraId="6537773F">
            <w:pPr>
              <w:pStyle w:val="20"/>
              <w:keepNext w:val="0"/>
              <w:keepLines w:val="0"/>
              <w:pageBreakBefore w:val="0"/>
              <w:widowControl w:val="0"/>
              <w:kinsoku/>
              <w:wordWrap w:val="0"/>
              <w:overflowPunct w:val="0"/>
              <w:topLinePunct w:val="0"/>
              <w:autoSpaceDE/>
              <w:autoSpaceDN/>
              <w:bidi w:val="0"/>
              <w:adjustRightInd/>
              <w:snapToGrid w:val="0"/>
              <w:spacing w:before="86" w:line="360" w:lineRule="auto"/>
              <w:ind w:left="546"/>
              <w:textAlignment w:val="auto"/>
              <w:rPr>
                <w:rFonts w:hint="eastAsia" w:ascii="宋体" w:hAnsi="宋体" w:eastAsia="宋体" w:cs="宋体"/>
                <w:sz w:val="28"/>
                <w:szCs w:val="28"/>
              </w:rPr>
            </w:pPr>
            <w:r>
              <w:rPr>
                <w:rFonts w:hint="eastAsia" w:ascii="宋体" w:hAnsi="宋体" w:eastAsia="宋体" w:cs="宋体"/>
                <w:spacing w:val="12"/>
                <w:sz w:val="28"/>
                <w:szCs w:val="28"/>
                <w:lang w:val="en-US" w:eastAsia="zh-CN"/>
              </w:rPr>
              <w:t>2. 具备有效的资质证书（见招标公告）、具备有效的安全生产许可证，且投标人承诺注册在本单位的现有注册建造师数量满足其响应投标的资质等级对应的《建筑业企业资质标准》及有关文件中规定的注册建造师要求。</w:t>
            </w:r>
            <w:permEnd w:id="204"/>
          </w:p>
        </w:tc>
      </w:tr>
    </w:tbl>
    <w:p w14:paraId="4BE320A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aps w:val="0"/>
          <w:snapToGrid/>
          <w:color w:val="000000"/>
          <w:spacing w:val="0"/>
          <w:kern w:val="2"/>
          <w:sz w:val="32"/>
          <w:szCs w:val="32"/>
          <w:shd w:val="clear" w:color="auto" w:fill="FFFFFF"/>
          <w:lang w:eastAsia="zh-CN"/>
        </w:rPr>
      </w:pPr>
      <w:r>
        <w:rPr>
          <w:rFonts w:hint="eastAsia" w:ascii="宋体" w:hAnsi="宋体" w:eastAsia="宋体" w:cs="宋体"/>
          <w:i w:val="0"/>
          <w:iCs w:val="0"/>
          <w:caps w:val="0"/>
          <w:snapToGrid/>
          <w:color w:val="000000"/>
          <w:spacing w:val="0"/>
          <w:kern w:val="2"/>
          <w:sz w:val="32"/>
          <w:szCs w:val="32"/>
          <w:shd w:val="clear" w:color="auto" w:fill="FFFFFF"/>
          <w:lang w:eastAsia="zh-CN"/>
        </w:rPr>
        <w:t>注：</w:t>
      </w:r>
      <w:r>
        <w:rPr>
          <w:rFonts w:hint="eastAsia" w:ascii="宋体" w:hAnsi="宋体" w:eastAsia="宋体" w:cs="宋体"/>
          <w:i w:val="0"/>
          <w:iCs w:val="0"/>
          <w:caps w:val="0"/>
          <w:snapToGrid/>
          <w:color w:val="000000"/>
          <w:spacing w:val="0"/>
          <w:kern w:val="2"/>
          <w:sz w:val="32"/>
          <w:szCs w:val="32"/>
          <w:shd w:val="clear" w:color="auto" w:fill="FFFFFF"/>
          <w:lang w:val="en-US" w:eastAsia="zh-CN"/>
        </w:rPr>
        <w:t>1.</w:t>
      </w:r>
      <w:r>
        <w:rPr>
          <w:rFonts w:hint="eastAsia" w:ascii="宋体" w:hAnsi="宋体" w:eastAsia="宋体" w:cs="宋体"/>
          <w:i w:val="0"/>
          <w:iCs w:val="0"/>
          <w:caps w:val="0"/>
          <w:snapToGrid/>
          <w:color w:val="000000"/>
          <w:spacing w:val="0"/>
          <w:kern w:val="2"/>
          <w:sz w:val="32"/>
          <w:szCs w:val="32"/>
          <w:shd w:val="clear" w:color="auto" w:fill="FFFFFF"/>
          <w:lang w:eastAsia="zh-CN"/>
        </w:rPr>
        <w:t>投标人应提供营业执照、资质证书、安全生产许可证。</w:t>
      </w:r>
    </w:p>
    <w:p w14:paraId="3C4CDC2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i w:val="0"/>
          <w:iCs w:val="0"/>
          <w:caps w:val="0"/>
          <w:snapToGrid/>
          <w:color w:val="000000"/>
          <w:spacing w:val="0"/>
          <w:kern w:val="2"/>
          <w:sz w:val="32"/>
          <w:szCs w:val="32"/>
          <w:shd w:val="clear" w:color="auto" w:fill="FFFFFF"/>
          <w:lang w:val="en-US" w:eastAsia="zh-CN"/>
        </w:rPr>
      </w:pPr>
      <w:r>
        <w:rPr>
          <w:rFonts w:hint="eastAsia" w:ascii="宋体" w:hAnsi="宋体" w:eastAsia="宋体" w:cs="宋体"/>
          <w:i w:val="0"/>
          <w:iCs w:val="0"/>
          <w:caps w:val="0"/>
          <w:snapToGrid/>
          <w:color w:val="000000"/>
          <w:spacing w:val="0"/>
          <w:kern w:val="2"/>
          <w:sz w:val="32"/>
          <w:szCs w:val="32"/>
          <w:shd w:val="clear" w:color="auto" w:fill="FFFFFF"/>
          <w:lang w:eastAsia="zh-CN"/>
        </w:rPr>
        <w:t>2.投标人对以上注册建造师承诺要求按照第八章“投标文件格式”的“投标人诚信承诺书”承诺。评标过程中发现投标人承诺与实际不符的，由评标委员会按照评标办法规定执行；否则，招标人有权取消其中标（或中标候选）资格，并报公共资源交易监督管理部门。</w:t>
      </w:r>
    </w:p>
    <w:p w14:paraId="6B55B666">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7" w:type="default"/>
          <w:footnotePr>
            <w:numFmt w:val="decimalEnclosedCircleChinese"/>
            <w:numRestart w:val="eachPage"/>
          </w:footnotePr>
          <w:pgSz w:w="11906" w:h="16839"/>
          <w:pgMar w:top="1474" w:right="1474" w:bottom="1474" w:left="1474" w:header="0" w:footer="1092" w:gutter="0"/>
          <w:cols w:space="0" w:num="1"/>
          <w:rtlGutter w:val="0"/>
          <w:docGrid w:linePitch="0" w:charSpace="0"/>
        </w:sectPr>
      </w:pPr>
    </w:p>
    <w:p w14:paraId="52E5A35E">
      <w:pPr>
        <w:keepNext w:val="0"/>
        <w:keepLines w:val="0"/>
        <w:pageBreakBefore w:val="0"/>
        <w:widowControl w:val="0"/>
        <w:kinsoku/>
        <w:wordWrap w:val="0"/>
        <w:overflowPunct w:val="0"/>
        <w:topLinePunct w:val="0"/>
        <w:autoSpaceDE/>
        <w:autoSpaceDN/>
        <w:bidi w:val="0"/>
        <w:adjustRightInd/>
        <w:snapToGrid w:val="0"/>
        <w:spacing w:before="100" w:line="360" w:lineRule="auto"/>
        <w:jc w:val="center"/>
        <w:textAlignment w:val="auto"/>
        <w:outlineLvl w:val="1"/>
        <w:rPr>
          <w:rFonts w:hint="eastAsia" w:ascii="宋体" w:hAnsi="宋体" w:eastAsia="宋体" w:cs="宋体"/>
          <w:sz w:val="28"/>
          <w:szCs w:val="28"/>
        </w:rPr>
      </w:pPr>
      <w:r>
        <w:rPr>
          <w:rFonts w:hint="eastAsia" w:ascii="宋体" w:hAnsi="宋体" w:eastAsia="宋体" w:cs="宋体"/>
          <w:spacing w:val="5"/>
          <w:sz w:val="28"/>
          <w:szCs w:val="28"/>
        </w:rPr>
        <w:t>附录</w:t>
      </w:r>
      <w:r>
        <w:rPr>
          <w:rFonts w:hint="eastAsia" w:ascii="宋体" w:hAnsi="宋体" w:eastAsia="宋体" w:cs="宋体"/>
          <w:spacing w:val="-46"/>
          <w:sz w:val="28"/>
          <w:szCs w:val="28"/>
        </w:rPr>
        <w:t xml:space="preserve"> </w:t>
      </w:r>
      <w:r>
        <w:rPr>
          <w:rFonts w:hint="eastAsia" w:ascii="宋体" w:hAnsi="宋体" w:eastAsia="宋体" w:cs="宋体"/>
          <w:spacing w:val="5"/>
          <w:sz w:val="28"/>
          <w:szCs w:val="28"/>
        </w:rPr>
        <w:t>2  资格审查条件(财务最低要求)</w:t>
      </w:r>
    </w:p>
    <w:p w14:paraId="5FD27A11">
      <w:pPr>
        <w:keepNext w:val="0"/>
        <w:keepLines w:val="0"/>
        <w:pageBreakBefore w:val="0"/>
        <w:widowControl w:val="0"/>
        <w:kinsoku/>
        <w:wordWrap w:val="0"/>
        <w:overflowPunct w:val="0"/>
        <w:topLinePunct w:val="0"/>
        <w:autoSpaceDE/>
        <w:autoSpaceDN/>
        <w:bidi w:val="0"/>
        <w:adjustRightInd/>
        <w:snapToGrid w:val="0"/>
        <w:spacing w:before="112" w:line="360" w:lineRule="auto"/>
        <w:textAlignment w:val="auto"/>
        <w:rPr>
          <w:rFonts w:hint="eastAsia" w:ascii="宋体" w:hAnsi="宋体" w:eastAsia="宋体" w:cs="宋体"/>
          <w:sz w:val="28"/>
          <w:szCs w:val="28"/>
        </w:rPr>
      </w:pPr>
    </w:p>
    <w:tbl>
      <w:tblPr>
        <w:tblStyle w:val="19"/>
        <w:tblW w:w="7903" w:type="dxa"/>
        <w:tblInd w:w="2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3"/>
      </w:tblGrid>
      <w:tr w14:paraId="2AE73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903" w:type="dxa"/>
            <w:vAlign w:val="top"/>
          </w:tcPr>
          <w:p w14:paraId="008DCEFA">
            <w:pPr>
              <w:pStyle w:val="20"/>
              <w:keepNext w:val="0"/>
              <w:keepLines w:val="0"/>
              <w:pageBreakBefore w:val="0"/>
              <w:widowControl w:val="0"/>
              <w:kinsoku/>
              <w:wordWrap w:val="0"/>
              <w:overflowPunct w:val="0"/>
              <w:topLinePunct w:val="0"/>
              <w:autoSpaceDE/>
              <w:autoSpaceDN/>
              <w:bidi w:val="0"/>
              <w:adjustRightInd/>
              <w:snapToGrid w:val="0"/>
              <w:spacing w:before="244" w:line="360" w:lineRule="auto"/>
              <w:ind w:left="3537"/>
              <w:textAlignment w:val="auto"/>
              <w:rPr>
                <w:rFonts w:hint="eastAsia" w:ascii="宋体" w:hAnsi="宋体" w:eastAsia="宋体" w:cs="宋体"/>
                <w:sz w:val="28"/>
                <w:szCs w:val="28"/>
              </w:rPr>
            </w:pPr>
            <w:r>
              <w:rPr>
                <w:rFonts w:hint="eastAsia" w:ascii="宋体" w:hAnsi="宋体" w:eastAsia="宋体" w:cs="宋体"/>
                <w:b/>
                <w:bCs/>
                <w:spacing w:val="6"/>
                <w:sz w:val="28"/>
                <w:szCs w:val="28"/>
              </w:rPr>
              <w:t>财务要求</w:t>
            </w:r>
          </w:p>
        </w:tc>
      </w:tr>
      <w:tr w14:paraId="4710C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1" w:hRule="atLeast"/>
        </w:trPr>
        <w:tc>
          <w:tcPr>
            <w:tcW w:w="7903" w:type="dxa"/>
            <w:vAlign w:val="top"/>
          </w:tcPr>
          <w:p w14:paraId="4CC5C7DE">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1160AA95">
            <w:pPr>
              <w:pStyle w:val="20"/>
              <w:keepNext w:val="0"/>
              <w:keepLines w:val="0"/>
              <w:pageBreakBefore w:val="0"/>
              <w:widowControl w:val="0"/>
              <w:kinsoku/>
              <w:wordWrap w:val="0"/>
              <w:overflowPunct w:val="0"/>
              <w:topLinePunct w:val="0"/>
              <w:autoSpaceDE/>
              <w:autoSpaceDN/>
              <w:bidi w:val="0"/>
              <w:adjustRightInd/>
              <w:snapToGrid w:val="0"/>
              <w:spacing w:before="86" w:line="360" w:lineRule="auto"/>
              <w:ind w:left="546"/>
              <w:textAlignment w:val="auto"/>
              <w:rPr>
                <w:rFonts w:hint="eastAsia" w:ascii="宋体" w:hAnsi="宋体" w:eastAsia="宋体" w:cs="宋体"/>
                <w:sz w:val="28"/>
                <w:szCs w:val="28"/>
              </w:rPr>
            </w:pPr>
            <w:permStart w:id="205" w:edGrp="everyone"/>
            <w:r>
              <w:rPr>
                <w:rFonts w:hint="eastAsia" w:cs="宋体"/>
                <w:spacing w:val="12"/>
                <w:sz w:val="28"/>
                <w:szCs w:val="28"/>
                <w:lang w:val="en-US" w:eastAsia="zh-CN"/>
              </w:rPr>
              <w:t>■</w:t>
            </w:r>
            <w:r>
              <w:rPr>
                <w:rFonts w:hint="eastAsia" w:ascii="宋体" w:hAnsi="宋体" w:eastAsia="宋体" w:cs="宋体"/>
                <w:spacing w:val="12"/>
                <w:sz w:val="28"/>
                <w:szCs w:val="28"/>
              </w:rPr>
              <w:t>无需提供。</w:t>
            </w:r>
          </w:p>
          <w:p w14:paraId="4BC1A3AE">
            <w:pPr>
              <w:pStyle w:val="20"/>
              <w:keepNext w:val="0"/>
              <w:keepLines w:val="0"/>
              <w:pageBreakBefore w:val="0"/>
              <w:widowControl w:val="0"/>
              <w:kinsoku/>
              <w:wordWrap w:val="0"/>
              <w:overflowPunct w:val="0"/>
              <w:topLinePunct w:val="0"/>
              <w:autoSpaceDE/>
              <w:autoSpaceDN/>
              <w:bidi w:val="0"/>
              <w:adjustRightInd/>
              <w:snapToGrid w:val="0"/>
              <w:spacing w:before="116" w:line="360" w:lineRule="auto"/>
              <w:ind w:left="558"/>
              <w:textAlignment w:val="auto"/>
              <w:rPr>
                <w:rFonts w:hint="eastAsia" w:ascii="宋体" w:hAnsi="宋体" w:eastAsia="宋体" w:cs="宋体"/>
                <w:sz w:val="28"/>
                <w:szCs w:val="28"/>
              </w:rPr>
            </w:pPr>
            <w:r>
              <w:rPr>
                <w:rFonts w:hint="eastAsia" w:ascii="宋体" w:hAnsi="宋体" w:eastAsia="宋体" w:cs="宋体"/>
                <w:spacing w:val="5"/>
                <w:sz w:val="28"/>
                <w:szCs w:val="28"/>
              </w:rPr>
              <w:sym w:font="Wingdings 2" w:char="00A3"/>
            </w:r>
            <w:r>
              <w:rPr>
                <w:rFonts w:hint="eastAsia" w:ascii="宋体" w:hAnsi="宋体" w:eastAsia="宋体" w:cs="宋体"/>
                <w:spacing w:val="5"/>
                <w:sz w:val="28"/>
                <w:szCs w:val="28"/>
              </w:rPr>
              <w:t>需提供以下材料：</w:t>
            </w:r>
          </w:p>
          <w:p w14:paraId="044EF3BE">
            <w:pPr>
              <w:pStyle w:val="20"/>
              <w:keepNext w:val="0"/>
              <w:keepLines w:val="0"/>
              <w:pageBreakBefore w:val="0"/>
              <w:widowControl w:val="0"/>
              <w:kinsoku/>
              <w:wordWrap w:val="0"/>
              <w:overflowPunct w:val="0"/>
              <w:topLinePunct w:val="0"/>
              <w:autoSpaceDE/>
              <w:autoSpaceDN/>
              <w:bidi w:val="0"/>
              <w:adjustRightInd/>
              <w:snapToGrid w:val="0"/>
              <w:spacing w:before="161" w:line="360" w:lineRule="auto"/>
              <w:ind w:left="117" w:right="38" w:firstLine="420"/>
              <w:textAlignment w:val="auto"/>
              <w:rPr>
                <w:rFonts w:hint="eastAsia" w:ascii="宋体" w:hAnsi="宋体" w:eastAsia="宋体" w:cs="宋体"/>
                <w:sz w:val="28"/>
                <w:szCs w:val="28"/>
              </w:rPr>
            </w:pPr>
            <w:r>
              <w:rPr>
                <w:rFonts w:hint="eastAsia" w:ascii="宋体" w:hAnsi="宋体" w:eastAsia="宋体" w:cs="宋体"/>
                <w:spacing w:val="3"/>
                <w:sz w:val="28"/>
                <w:szCs w:val="28"/>
              </w:rPr>
              <w:t>经会计师事务所或审计机构审计的财务会计报表，包括资产负债表、现金流量表、</w:t>
            </w:r>
            <w:r>
              <w:rPr>
                <w:rFonts w:hint="eastAsia" w:ascii="宋体" w:hAnsi="宋体" w:eastAsia="宋体" w:cs="宋体"/>
                <w:spacing w:val="12"/>
                <w:sz w:val="28"/>
                <w:szCs w:val="28"/>
              </w:rPr>
              <w:t xml:space="preserve"> </w:t>
            </w:r>
            <w:r>
              <w:rPr>
                <w:rFonts w:hint="eastAsia" w:ascii="宋体" w:hAnsi="宋体" w:eastAsia="宋体" w:cs="宋体"/>
                <w:spacing w:val="9"/>
                <w:sz w:val="28"/>
                <w:szCs w:val="28"/>
              </w:rPr>
              <w:t>利润表、财务情况说明书</w:t>
            </w:r>
            <w:permEnd w:id="205"/>
          </w:p>
        </w:tc>
      </w:tr>
    </w:tbl>
    <w:p w14:paraId="043C4819">
      <w:pPr>
        <w:keepNext w:val="0"/>
        <w:keepLines w:val="0"/>
        <w:pageBreakBefore w:val="0"/>
        <w:widowControl w:val="0"/>
        <w:kinsoku/>
        <w:wordWrap w:val="0"/>
        <w:overflowPunct w:val="0"/>
        <w:topLinePunct w:val="0"/>
        <w:autoSpaceDE/>
        <w:autoSpaceDN/>
        <w:bidi w:val="0"/>
        <w:adjustRightInd/>
        <w:snapToGrid w:val="0"/>
        <w:spacing w:before="60" w:line="360" w:lineRule="auto"/>
        <w:ind w:left="343"/>
        <w:textAlignment w:val="auto"/>
        <w:rPr>
          <w:rFonts w:hint="eastAsia" w:ascii="宋体" w:hAnsi="宋体" w:eastAsia="宋体" w:cs="宋体"/>
          <w:sz w:val="28"/>
          <w:szCs w:val="28"/>
        </w:rPr>
      </w:pPr>
      <w:r>
        <w:rPr>
          <w:rFonts w:hint="eastAsia" w:ascii="宋体" w:hAnsi="宋体" w:eastAsia="宋体" w:cs="宋体"/>
          <w:spacing w:val="9"/>
          <w:sz w:val="28"/>
          <w:szCs w:val="28"/>
        </w:rPr>
        <w:t>注：证明材料应完整或能充分证明满足评审需要。</w:t>
      </w:r>
    </w:p>
    <w:p w14:paraId="73650BB4">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8" w:type="default"/>
          <w:footnotePr>
            <w:numFmt w:val="decimalEnclosedCircleChinese"/>
            <w:numRestart w:val="eachPage"/>
          </w:footnotePr>
          <w:pgSz w:w="11906" w:h="16839"/>
          <w:pgMar w:top="1474" w:right="1474" w:bottom="1474" w:left="1474" w:header="0" w:footer="1092" w:gutter="0"/>
          <w:cols w:space="0" w:num="1"/>
          <w:rtlGutter w:val="0"/>
          <w:docGrid w:linePitch="0" w:charSpace="0"/>
        </w:sectPr>
      </w:pPr>
    </w:p>
    <w:p w14:paraId="16F3AFBC">
      <w:pPr>
        <w:keepNext w:val="0"/>
        <w:keepLines w:val="0"/>
        <w:pageBreakBefore w:val="0"/>
        <w:widowControl w:val="0"/>
        <w:kinsoku/>
        <w:wordWrap w:val="0"/>
        <w:overflowPunct w:val="0"/>
        <w:topLinePunct w:val="0"/>
        <w:autoSpaceDE/>
        <w:autoSpaceDN/>
        <w:bidi w:val="0"/>
        <w:adjustRightInd/>
        <w:snapToGrid w:val="0"/>
        <w:spacing w:before="100" w:line="360" w:lineRule="auto"/>
        <w:jc w:val="center"/>
        <w:textAlignment w:val="auto"/>
        <w:outlineLvl w:val="1"/>
        <w:rPr>
          <w:rFonts w:hint="eastAsia" w:ascii="宋体" w:hAnsi="宋体" w:eastAsia="宋体" w:cs="宋体"/>
          <w:sz w:val="28"/>
          <w:szCs w:val="28"/>
        </w:rPr>
      </w:pPr>
      <w:r>
        <w:rPr>
          <w:rFonts w:hint="eastAsia" w:ascii="宋体" w:hAnsi="宋体" w:eastAsia="宋体" w:cs="宋体"/>
          <w:spacing w:val="5"/>
          <w:sz w:val="28"/>
          <w:szCs w:val="28"/>
        </w:rPr>
        <w:t>附录</w:t>
      </w:r>
      <w:r>
        <w:rPr>
          <w:rFonts w:hint="eastAsia" w:ascii="宋体" w:hAnsi="宋体" w:eastAsia="宋体" w:cs="宋体"/>
          <w:spacing w:val="-46"/>
          <w:sz w:val="28"/>
          <w:szCs w:val="28"/>
        </w:rPr>
        <w:t xml:space="preserve"> </w:t>
      </w:r>
      <w:r>
        <w:rPr>
          <w:rFonts w:hint="eastAsia" w:ascii="宋体" w:hAnsi="宋体" w:eastAsia="宋体" w:cs="宋体"/>
          <w:spacing w:val="5"/>
          <w:sz w:val="28"/>
          <w:szCs w:val="28"/>
        </w:rPr>
        <w:t>3  资格审查条件(业绩最低要求)</w:t>
      </w:r>
    </w:p>
    <w:p w14:paraId="02B8D803">
      <w:pPr>
        <w:keepNext w:val="0"/>
        <w:keepLines w:val="0"/>
        <w:pageBreakBefore w:val="0"/>
        <w:widowControl w:val="0"/>
        <w:kinsoku/>
        <w:wordWrap w:val="0"/>
        <w:overflowPunct w:val="0"/>
        <w:topLinePunct w:val="0"/>
        <w:autoSpaceDE/>
        <w:autoSpaceDN/>
        <w:bidi w:val="0"/>
        <w:adjustRightInd/>
        <w:snapToGrid w:val="0"/>
        <w:spacing w:before="112" w:line="360" w:lineRule="auto"/>
        <w:textAlignment w:val="auto"/>
        <w:rPr>
          <w:rFonts w:hint="eastAsia" w:ascii="宋体" w:hAnsi="宋体" w:eastAsia="宋体" w:cs="宋体"/>
          <w:sz w:val="28"/>
          <w:szCs w:val="28"/>
        </w:rPr>
      </w:pPr>
    </w:p>
    <w:tbl>
      <w:tblPr>
        <w:tblStyle w:val="19"/>
        <w:tblW w:w="7786" w:type="dxa"/>
        <w:tblInd w:w="3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6"/>
      </w:tblGrid>
      <w:tr w14:paraId="31BC6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5" w:hRule="atLeast"/>
        </w:trPr>
        <w:tc>
          <w:tcPr>
            <w:tcW w:w="7786" w:type="dxa"/>
            <w:vAlign w:val="top"/>
          </w:tcPr>
          <w:p w14:paraId="2EAE4290">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2EA18322">
            <w:pPr>
              <w:pStyle w:val="20"/>
              <w:keepNext w:val="0"/>
              <w:keepLines w:val="0"/>
              <w:pageBreakBefore w:val="0"/>
              <w:widowControl w:val="0"/>
              <w:kinsoku/>
              <w:wordWrap w:val="0"/>
              <w:overflowPunct w:val="0"/>
              <w:topLinePunct w:val="0"/>
              <w:autoSpaceDE/>
              <w:autoSpaceDN/>
              <w:bidi w:val="0"/>
              <w:adjustRightInd/>
              <w:snapToGrid w:val="0"/>
              <w:spacing w:before="65" w:line="360" w:lineRule="auto"/>
              <w:jc w:val="center"/>
              <w:textAlignment w:val="auto"/>
              <w:rPr>
                <w:rFonts w:hint="eastAsia" w:ascii="宋体" w:hAnsi="宋体" w:eastAsia="宋体" w:cs="宋体"/>
                <w:sz w:val="28"/>
                <w:szCs w:val="28"/>
              </w:rPr>
            </w:pPr>
            <w:r>
              <w:rPr>
                <w:rFonts w:hint="eastAsia" w:ascii="宋体" w:hAnsi="宋体" w:eastAsia="宋体" w:cs="宋体"/>
                <w:b/>
                <w:bCs/>
                <w:spacing w:val="6"/>
                <w:sz w:val="28"/>
                <w:szCs w:val="28"/>
              </w:rPr>
              <w:t>投标人业绩要求</w:t>
            </w:r>
          </w:p>
        </w:tc>
      </w:tr>
      <w:tr w14:paraId="2DD01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7786" w:type="dxa"/>
            <w:vAlign w:val="top"/>
          </w:tcPr>
          <w:p w14:paraId="2FDF76D0">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136A0DF3">
            <w:pPr>
              <w:pStyle w:val="20"/>
              <w:keepNext w:val="0"/>
              <w:keepLines w:val="0"/>
              <w:pageBreakBefore w:val="0"/>
              <w:widowControl w:val="0"/>
              <w:kinsoku/>
              <w:wordWrap w:val="0"/>
              <w:overflowPunct w:val="0"/>
              <w:topLinePunct w:val="0"/>
              <w:autoSpaceDE/>
              <w:autoSpaceDN/>
              <w:bidi w:val="0"/>
              <w:adjustRightInd/>
              <w:snapToGrid w:val="0"/>
              <w:spacing w:before="65" w:line="360" w:lineRule="auto"/>
              <w:textAlignment w:val="auto"/>
              <w:rPr>
                <w:rFonts w:hint="eastAsia" w:ascii="宋体" w:hAnsi="宋体" w:eastAsia="宋体" w:cs="宋体"/>
                <w:sz w:val="28"/>
                <w:szCs w:val="28"/>
              </w:rPr>
            </w:pPr>
            <w:r>
              <w:rPr>
                <w:rFonts w:hint="eastAsia" w:ascii="宋体" w:hAnsi="宋体" w:eastAsia="宋体" w:cs="宋体"/>
                <w:b/>
                <w:bCs/>
                <w:spacing w:val="6"/>
                <w:sz w:val="28"/>
                <w:szCs w:val="28"/>
              </w:rPr>
              <w:t>业绩要求见招标公告要求。</w:t>
            </w:r>
          </w:p>
        </w:tc>
      </w:tr>
    </w:tbl>
    <w:p w14:paraId="242D7AED">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63DB551E">
      <w:pPr>
        <w:keepNext w:val="0"/>
        <w:keepLines w:val="0"/>
        <w:pageBreakBefore w:val="0"/>
        <w:widowControl w:val="0"/>
        <w:kinsoku/>
        <w:wordWrap w:val="0"/>
        <w:overflowPunct w:val="0"/>
        <w:topLinePunct w:val="0"/>
        <w:autoSpaceDE/>
        <w:autoSpaceDN/>
        <w:bidi w:val="0"/>
        <w:adjustRightInd/>
        <w:snapToGrid w:val="0"/>
        <w:spacing w:before="65" w:line="360" w:lineRule="auto"/>
        <w:ind w:left="428"/>
        <w:textAlignment w:val="auto"/>
        <w:rPr>
          <w:rFonts w:hint="eastAsia" w:ascii="宋体" w:hAnsi="宋体" w:eastAsia="宋体" w:cs="宋体"/>
          <w:sz w:val="28"/>
          <w:szCs w:val="28"/>
        </w:rPr>
      </w:pPr>
      <w:r>
        <w:rPr>
          <w:rFonts w:hint="eastAsia" w:ascii="宋体" w:hAnsi="宋体" w:eastAsia="宋体" w:cs="宋体"/>
          <w:b/>
          <w:bCs/>
          <w:spacing w:val="-2"/>
          <w:sz w:val="28"/>
          <w:szCs w:val="28"/>
        </w:rPr>
        <w:t>注：</w:t>
      </w:r>
      <w:r>
        <w:rPr>
          <w:rFonts w:hint="eastAsia" w:ascii="宋体" w:hAnsi="宋体" w:eastAsia="宋体" w:cs="宋体"/>
          <w:sz w:val="28"/>
          <w:szCs w:val="28"/>
        </w:rPr>
        <w:drawing>
          <wp:anchor distT="0" distB="0" distL="0" distR="0" simplePos="0" relativeHeight="251659264" behindDoc="1" locked="0" layoutInCell="1" allowOverlap="1">
            <wp:simplePos x="0" y="0"/>
            <wp:positionH relativeFrom="column">
              <wp:posOffset>3020695</wp:posOffset>
            </wp:positionH>
            <wp:positionV relativeFrom="paragraph">
              <wp:posOffset>166370</wp:posOffset>
            </wp:positionV>
            <wp:extent cx="88900" cy="403225"/>
            <wp:effectExtent l="0" t="0" r="0" b="0"/>
            <wp:wrapNone/>
            <wp:docPr id="10" name="IM 10">
              <a:hlinkClick xmlns:a="http://schemas.openxmlformats.org/drawingml/2006/main" r:id="rId49"/>
            </wp:docPr>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0"/>
                    <a:stretch>
                      <a:fillRect/>
                    </a:stretch>
                  </pic:blipFill>
                  <pic:spPr>
                    <a:xfrm>
                      <a:off x="0" y="0"/>
                      <a:ext cx="88900" cy="403224"/>
                    </a:xfrm>
                    <a:prstGeom prst="rect">
                      <a:avLst/>
                    </a:prstGeom>
                  </pic:spPr>
                </pic:pic>
              </a:graphicData>
            </a:graphic>
          </wp:anchor>
        </w:drawing>
      </w:r>
    </w:p>
    <w:p w14:paraId="4C6F6AB0">
      <w:pPr>
        <w:pageBreakBefore w:val="0"/>
        <w:bidi w:val="0"/>
        <w:adjustRightInd w:val="0"/>
        <w:snapToGrid w:val="0"/>
        <w:spacing w:line="360" w:lineRule="auto"/>
        <w:ind w:firstLine="866" w:firstLineChars="308"/>
        <w:rPr>
          <w:rFonts w:hint="eastAsia" w:ascii="宋体" w:hAnsi="宋体" w:eastAsia="宋体" w:cs="宋体"/>
          <w:bCs/>
          <w:color w:val="auto"/>
          <w:kern w:val="0"/>
          <w:sz w:val="28"/>
          <w:szCs w:val="28"/>
          <w:highlight w:val="none"/>
        </w:rPr>
      </w:pPr>
      <w:r>
        <w:rPr>
          <w:rFonts w:hint="eastAsia" w:ascii="宋体" w:hAnsi="宋体" w:eastAsia="宋体" w:cs="宋体"/>
          <w:b/>
          <w:color w:val="auto"/>
          <w:kern w:val="0"/>
          <w:sz w:val="28"/>
          <w:szCs w:val="28"/>
          <w:highlight w:val="none"/>
        </w:rPr>
        <w:t>1. 投标人应按下列规定提供业绩证明资料：</w:t>
      </w:r>
    </w:p>
    <w:p w14:paraId="338E617F">
      <w:pPr>
        <w:pageBreakBefore w:val="0"/>
        <w:bidi w:val="0"/>
        <w:adjustRightInd w:val="0"/>
        <w:snapToGrid w:val="0"/>
        <w:spacing w:line="360" w:lineRule="auto"/>
        <w:ind w:left="840" w:leftChars="4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（1）合同协议书；</w:t>
      </w:r>
    </w:p>
    <w:p w14:paraId="4C934CFE">
      <w:pPr>
        <w:pageBreakBefore w:val="0"/>
        <w:bidi w:val="0"/>
        <w:adjustRightInd w:val="0"/>
        <w:snapToGrid w:val="0"/>
        <w:spacing w:line="360" w:lineRule="auto"/>
        <w:ind w:left="840" w:leftChars="400"/>
        <w:jc w:val="left"/>
        <w:rPr>
          <w:rFonts w:hint="eastAsia" w:ascii="宋体" w:hAnsi="宋体" w:eastAsia="宋体" w:cs="宋体"/>
          <w:bCs/>
          <w:color w:val="auto"/>
          <w:kern w:val="0"/>
          <w:sz w:val="28"/>
          <w:szCs w:val="28"/>
          <w:highlight w:val="none"/>
        </w:rPr>
      </w:pPr>
      <w:r>
        <w:rPr>
          <w:rFonts w:hint="eastAsia" w:ascii="宋体" w:hAnsi="宋体" w:eastAsia="宋体" w:cs="宋体"/>
          <w:b/>
          <w:color w:val="auto"/>
          <w:kern w:val="0"/>
          <w:sz w:val="28"/>
          <w:szCs w:val="28"/>
          <w:highlight w:val="none"/>
        </w:rPr>
        <w:t>（2）</w:t>
      </w:r>
      <w:permStart w:id="206" w:edGrp="everyone"/>
      <w:r>
        <w:rPr>
          <w:rFonts w:hint="eastAsia" w:ascii="宋体" w:hAnsi="宋体" w:eastAsia="宋体" w:cs="宋体"/>
          <w:bCs/>
          <w:color w:val="auto"/>
          <w:kern w:val="0"/>
          <w:sz w:val="28"/>
          <w:szCs w:val="28"/>
          <w:highlight w:val="none"/>
          <w:u w:val="single"/>
        </w:rPr>
        <w:t xml:space="preserve">                                 </w:t>
      </w:r>
      <w:permEnd w:id="206"/>
      <w:r>
        <w:rPr>
          <w:rFonts w:hint="eastAsia" w:ascii="宋体" w:hAnsi="宋体" w:eastAsia="宋体" w:cs="宋体"/>
          <w:bCs/>
          <w:color w:val="auto"/>
          <w:kern w:val="0"/>
          <w:sz w:val="28"/>
          <w:szCs w:val="28"/>
          <w:highlight w:val="none"/>
        </w:rPr>
        <w:t>；</w:t>
      </w:r>
    </w:p>
    <w:p w14:paraId="063F536D">
      <w:pPr>
        <w:pageBreakBefore w:val="0"/>
        <w:bidi w:val="0"/>
        <w:adjustRightInd w:val="0"/>
        <w:snapToGrid w:val="0"/>
        <w:spacing w:line="360" w:lineRule="auto"/>
        <w:ind w:left="840" w:leftChars="400"/>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（3）</w:t>
      </w:r>
      <w:permStart w:id="207" w:edGrp="everyone"/>
      <w:r>
        <w:rPr>
          <w:rFonts w:hint="eastAsia" w:ascii="宋体" w:hAnsi="宋体" w:eastAsia="宋体" w:cs="宋体"/>
          <w:b/>
          <w:bCs/>
          <w:color w:val="auto"/>
          <w:kern w:val="0"/>
          <w:sz w:val="28"/>
          <w:szCs w:val="28"/>
          <w:highlight w:val="none"/>
          <w:u w:val="single"/>
        </w:rPr>
        <w:t xml:space="preserve">                                </w:t>
      </w:r>
      <w:permEnd w:id="207"/>
      <w:r>
        <w:rPr>
          <w:rFonts w:hint="eastAsia" w:ascii="宋体" w:hAnsi="宋体" w:eastAsia="宋体" w:cs="宋体"/>
          <w:b/>
          <w:bCs/>
          <w:color w:val="auto"/>
          <w:kern w:val="0"/>
          <w:sz w:val="28"/>
          <w:szCs w:val="28"/>
          <w:highlight w:val="none"/>
        </w:rPr>
        <w:t>。</w:t>
      </w:r>
    </w:p>
    <w:p w14:paraId="3D85AA45">
      <w:pPr>
        <w:keepNext w:val="0"/>
        <w:keepLines w:val="0"/>
        <w:pageBreakBefore w:val="0"/>
        <w:widowControl w:val="0"/>
        <w:kinsoku/>
        <w:wordWrap w:val="0"/>
        <w:overflowPunct w:val="0"/>
        <w:topLinePunct w:val="0"/>
        <w:autoSpaceDE/>
        <w:autoSpaceDN/>
        <w:bidi w:val="0"/>
        <w:adjustRightInd/>
        <w:snapToGrid w:val="0"/>
        <w:spacing w:before="16" w:line="360" w:lineRule="auto"/>
        <w:ind w:left="8" w:firstLine="631"/>
        <w:textAlignment w:val="auto"/>
        <w:rPr>
          <w:rFonts w:hint="eastAsia" w:ascii="宋体" w:hAnsi="宋体" w:eastAsia="宋体" w:cs="宋体"/>
          <w:sz w:val="28"/>
          <w:szCs w:val="28"/>
        </w:rPr>
      </w:pPr>
      <w:r>
        <w:rPr>
          <w:rFonts w:hint="eastAsia" w:ascii="宋体" w:hAnsi="宋体" w:eastAsia="宋体" w:cs="宋体"/>
          <w:b/>
          <w:bCs/>
          <w:spacing w:val="8"/>
          <w:sz w:val="28"/>
          <w:szCs w:val="28"/>
        </w:rPr>
        <w:t>2.业绩需在商务文件中“资格审查资料</w:t>
      </w:r>
      <w:r>
        <w:rPr>
          <w:rFonts w:hint="eastAsia" w:ascii="宋体" w:hAnsi="宋体" w:eastAsia="宋体" w:cs="宋体"/>
          <w:spacing w:val="-54"/>
          <w:sz w:val="28"/>
          <w:szCs w:val="28"/>
        </w:rPr>
        <w:t xml:space="preserve"> </w:t>
      </w:r>
      <w:r>
        <w:rPr>
          <w:rFonts w:hint="eastAsia" w:ascii="宋体" w:hAnsi="宋体" w:eastAsia="宋体" w:cs="宋体"/>
          <w:b/>
          <w:bCs/>
          <w:spacing w:val="8"/>
          <w:sz w:val="28"/>
          <w:szCs w:val="28"/>
        </w:rPr>
        <w:t>”栏“投标人近年完成的类似项目情况表</w:t>
      </w:r>
      <w:r>
        <w:rPr>
          <w:rFonts w:hint="eastAsia" w:ascii="宋体" w:hAnsi="宋体" w:eastAsia="宋体" w:cs="宋体"/>
          <w:spacing w:val="-70"/>
          <w:sz w:val="28"/>
          <w:szCs w:val="28"/>
        </w:rPr>
        <w:t xml:space="preserve"> </w:t>
      </w:r>
      <w:r>
        <w:rPr>
          <w:rFonts w:hint="eastAsia" w:ascii="宋体" w:hAnsi="宋体" w:eastAsia="宋体" w:cs="宋体"/>
          <w:b/>
          <w:bCs/>
          <w:spacing w:val="8"/>
          <w:sz w:val="28"/>
          <w:szCs w:val="28"/>
        </w:rPr>
        <w:t>”中</w:t>
      </w:r>
      <w:r>
        <w:rPr>
          <w:rFonts w:hint="eastAsia" w:ascii="宋体" w:hAnsi="宋体" w:eastAsia="宋体" w:cs="宋体"/>
          <w:sz w:val="28"/>
          <w:szCs w:val="28"/>
        </w:rPr>
        <w:t xml:space="preserve"> </w:t>
      </w:r>
      <w:r>
        <w:rPr>
          <w:rFonts w:hint="eastAsia" w:ascii="宋体" w:hAnsi="宋体" w:eastAsia="宋体" w:cs="宋体"/>
          <w:b/>
          <w:bCs/>
          <w:spacing w:val="7"/>
          <w:sz w:val="28"/>
          <w:szCs w:val="28"/>
        </w:rPr>
        <w:t>注明并提供相关证明资料，</w:t>
      </w:r>
      <w:r>
        <w:rPr>
          <w:rFonts w:hint="eastAsia" w:ascii="宋体" w:hAnsi="宋体" w:eastAsia="宋体" w:cs="宋体"/>
          <w:spacing w:val="-60"/>
          <w:sz w:val="28"/>
          <w:szCs w:val="28"/>
        </w:rPr>
        <w:t xml:space="preserve"> </w:t>
      </w:r>
      <w:r>
        <w:rPr>
          <w:rFonts w:hint="eastAsia" w:ascii="宋体" w:hAnsi="宋体" w:eastAsia="宋体" w:cs="宋体"/>
          <w:b/>
          <w:bCs/>
          <w:spacing w:val="7"/>
          <w:sz w:val="28"/>
          <w:szCs w:val="28"/>
        </w:rPr>
        <w:t>以上涉及到的证明资料应完整或能充分反映评审因素。</w:t>
      </w:r>
    </w:p>
    <w:p w14:paraId="76B06064">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9" w:type="default"/>
          <w:footnotePr>
            <w:numFmt w:val="decimalEnclosedCircleChinese"/>
            <w:numRestart w:val="eachPage"/>
          </w:footnotePr>
          <w:pgSz w:w="11906" w:h="16839"/>
          <w:pgMar w:top="1474" w:right="1474" w:bottom="1474" w:left="1474" w:header="0" w:footer="1092" w:gutter="0"/>
          <w:cols w:space="0" w:num="1"/>
          <w:rtlGutter w:val="0"/>
          <w:docGrid w:linePitch="0" w:charSpace="0"/>
        </w:sectPr>
      </w:pPr>
    </w:p>
    <w:p w14:paraId="23012FA5">
      <w:pPr>
        <w:keepNext w:val="0"/>
        <w:keepLines w:val="0"/>
        <w:pageBreakBefore w:val="0"/>
        <w:widowControl w:val="0"/>
        <w:kinsoku/>
        <w:wordWrap w:val="0"/>
        <w:overflowPunct w:val="0"/>
        <w:topLinePunct w:val="0"/>
        <w:autoSpaceDE/>
        <w:autoSpaceDN/>
        <w:bidi w:val="0"/>
        <w:adjustRightInd/>
        <w:snapToGrid w:val="0"/>
        <w:spacing w:before="100" w:line="360" w:lineRule="auto"/>
        <w:jc w:val="center"/>
        <w:textAlignment w:val="auto"/>
        <w:outlineLvl w:val="1"/>
        <w:rPr>
          <w:rFonts w:hint="eastAsia" w:ascii="宋体" w:hAnsi="宋体" w:eastAsia="宋体" w:cs="宋体"/>
          <w:spacing w:val="5"/>
          <w:sz w:val="28"/>
          <w:szCs w:val="28"/>
        </w:rPr>
      </w:pPr>
      <w:r>
        <w:rPr>
          <w:rFonts w:hint="eastAsia" w:ascii="宋体" w:hAnsi="宋体" w:eastAsia="宋体" w:cs="宋体"/>
          <w:spacing w:val="5"/>
          <w:sz w:val="28"/>
          <w:szCs w:val="28"/>
        </w:rPr>
        <w:t>附录 4  资格审查条件(信誉最低要求)</w:t>
      </w:r>
    </w:p>
    <w:p w14:paraId="7765F097">
      <w:pPr>
        <w:keepNext w:val="0"/>
        <w:keepLines w:val="0"/>
        <w:pageBreakBefore w:val="0"/>
        <w:widowControl w:val="0"/>
        <w:kinsoku/>
        <w:wordWrap w:val="0"/>
        <w:overflowPunct w:val="0"/>
        <w:topLinePunct w:val="0"/>
        <w:autoSpaceDE/>
        <w:autoSpaceDN/>
        <w:bidi w:val="0"/>
        <w:adjustRightInd/>
        <w:snapToGrid w:val="0"/>
        <w:spacing w:before="112" w:line="360" w:lineRule="auto"/>
        <w:textAlignment w:val="auto"/>
        <w:rPr>
          <w:rFonts w:hint="eastAsia" w:ascii="宋体" w:hAnsi="宋体" w:eastAsia="宋体" w:cs="宋体"/>
          <w:sz w:val="28"/>
          <w:szCs w:val="28"/>
        </w:rPr>
      </w:pPr>
    </w:p>
    <w:tbl>
      <w:tblPr>
        <w:tblStyle w:val="19"/>
        <w:tblW w:w="7786" w:type="dxa"/>
        <w:tblInd w:w="3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6"/>
      </w:tblGrid>
      <w:tr w14:paraId="2F601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786" w:type="dxa"/>
            <w:vAlign w:val="top"/>
          </w:tcPr>
          <w:p w14:paraId="1866F88B">
            <w:pPr>
              <w:pStyle w:val="20"/>
              <w:keepNext w:val="0"/>
              <w:keepLines w:val="0"/>
              <w:pageBreakBefore w:val="0"/>
              <w:widowControl w:val="0"/>
              <w:kinsoku/>
              <w:wordWrap w:val="0"/>
              <w:overflowPunct w:val="0"/>
              <w:topLinePunct w:val="0"/>
              <w:autoSpaceDE/>
              <w:autoSpaceDN/>
              <w:bidi w:val="0"/>
              <w:adjustRightInd/>
              <w:snapToGrid w:val="0"/>
              <w:spacing w:before="149" w:line="360" w:lineRule="auto"/>
              <w:ind w:left="3477"/>
              <w:textAlignment w:val="auto"/>
              <w:rPr>
                <w:rFonts w:hint="eastAsia" w:ascii="宋体" w:hAnsi="宋体" w:eastAsia="宋体" w:cs="宋体"/>
                <w:sz w:val="28"/>
                <w:szCs w:val="28"/>
              </w:rPr>
            </w:pPr>
            <w:r>
              <w:rPr>
                <w:rFonts w:hint="eastAsia" w:ascii="宋体" w:hAnsi="宋体" w:eastAsia="宋体" w:cs="宋体"/>
                <w:b/>
                <w:bCs/>
                <w:spacing w:val="6"/>
                <w:sz w:val="28"/>
                <w:szCs w:val="28"/>
              </w:rPr>
              <w:t>信誉要求</w:t>
            </w:r>
          </w:p>
        </w:tc>
      </w:tr>
      <w:tr w14:paraId="4B64C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5" w:hRule="atLeast"/>
        </w:trPr>
        <w:tc>
          <w:tcPr>
            <w:tcW w:w="7786" w:type="dxa"/>
            <w:vAlign w:val="top"/>
          </w:tcPr>
          <w:p w14:paraId="368143AB">
            <w:pPr>
              <w:pStyle w:val="20"/>
              <w:keepNext w:val="0"/>
              <w:keepLines w:val="0"/>
              <w:pageBreakBefore w:val="0"/>
              <w:widowControl w:val="0"/>
              <w:kinsoku/>
              <w:wordWrap w:val="0"/>
              <w:overflowPunct w:val="0"/>
              <w:topLinePunct w:val="0"/>
              <w:autoSpaceDE/>
              <w:autoSpaceDN/>
              <w:bidi w:val="0"/>
              <w:adjustRightInd/>
              <w:snapToGrid w:val="0"/>
              <w:spacing w:before="42"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ermStart w:id="208" w:edGrp="everyone"/>
            <w:r>
              <w:rPr>
                <w:rFonts w:hint="eastAsia" w:ascii="宋体" w:hAnsi="宋体" w:eastAsia="宋体" w:cs="宋体"/>
                <w:bCs/>
                <w:color w:val="auto"/>
                <w:sz w:val="28"/>
                <w:szCs w:val="28"/>
                <w:highlight w:val="none"/>
                <w:u w:val="single"/>
              </w:rPr>
              <w:t xml:space="preserve"> </w:t>
            </w:r>
            <w:r>
              <w:rPr>
                <w:rFonts w:hint="eastAsia" w:cs="宋体"/>
                <w:bCs/>
                <w:color w:val="auto"/>
                <w:sz w:val="28"/>
                <w:szCs w:val="28"/>
                <w:highlight w:val="none"/>
                <w:u w:val="single"/>
                <w:lang w:val="en-US" w:eastAsia="zh-CN"/>
              </w:rPr>
              <w:t>见投标人须知1.4.4</w:t>
            </w:r>
            <w:r>
              <w:rPr>
                <w:rFonts w:hint="eastAsia" w:ascii="宋体" w:hAnsi="宋体" w:eastAsia="宋体" w:cs="宋体"/>
                <w:bCs/>
                <w:color w:val="auto"/>
                <w:sz w:val="28"/>
                <w:szCs w:val="28"/>
                <w:highlight w:val="none"/>
                <w:u w:val="single"/>
              </w:rPr>
              <w:t xml:space="preserve">    </w:t>
            </w:r>
            <w:permEnd w:id="208"/>
          </w:p>
        </w:tc>
      </w:tr>
    </w:tbl>
    <w:p w14:paraId="3E291E7F">
      <w:pPr>
        <w:pStyle w:val="7"/>
        <w:pageBreakBefore w:val="0"/>
        <w:bidi w:val="0"/>
        <w:spacing w:line="360" w:lineRule="auto"/>
        <w:ind w:left="0" w:leftChars="0" w:firstLine="280" w:firstLineChars="100"/>
        <w:jc w:val="left"/>
        <w:rPr>
          <w:rFonts w:hint="eastAsia" w:ascii="宋体" w:hAnsi="宋体" w:eastAsia="宋体" w:cs="宋体"/>
          <w:i w:val="0"/>
          <w:iCs w:val="0"/>
          <w:color w:val="auto"/>
          <w:kern w:val="0"/>
          <w:sz w:val="28"/>
          <w:szCs w:val="28"/>
          <w:highlight w:val="none"/>
        </w:rPr>
      </w:pPr>
      <w:r>
        <w:rPr>
          <w:rFonts w:hint="eastAsia" w:ascii="宋体" w:hAnsi="宋体" w:eastAsia="宋体" w:cs="宋体"/>
          <w:i w:val="0"/>
          <w:iCs w:val="0"/>
          <w:color w:val="auto"/>
          <w:kern w:val="0"/>
          <w:sz w:val="28"/>
          <w:szCs w:val="28"/>
          <w:highlight w:val="none"/>
        </w:rPr>
        <w:t>注：投标人在投标函中承诺，不需要提供相关证明材料。如投标人承诺与实际不符，</w:t>
      </w:r>
    </w:p>
    <w:p w14:paraId="123D47DB">
      <w:pPr>
        <w:pStyle w:val="3"/>
        <w:keepNext w:val="0"/>
        <w:keepLines w:val="0"/>
        <w:pageBreakBefore w:val="0"/>
        <w:widowControl w:val="0"/>
        <w:kinsoku/>
        <w:wordWrap w:val="0"/>
        <w:overflowPunct w:val="0"/>
        <w:topLinePunct w:val="0"/>
        <w:autoSpaceDE/>
        <w:autoSpaceDN/>
        <w:bidi w:val="0"/>
        <w:adjustRightInd/>
        <w:snapToGrid w:val="0"/>
        <w:spacing w:line="360" w:lineRule="auto"/>
        <w:jc w:val="left"/>
        <w:textAlignment w:val="auto"/>
        <w:rPr>
          <w:rFonts w:hint="eastAsia" w:ascii="宋体" w:hAnsi="宋体" w:eastAsia="宋体" w:cs="宋体"/>
          <w:sz w:val="28"/>
          <w:szCs w:val="28"/>
        </w:rPr>
      </w:pPr>
      <w:r>
        <w:rPr>
          <w:rFonts w:hint="eastAsia" w:ascii="宋体" w:hAnsi="宋体" w:eastAsia="宋体" w:cs="宋体"/>
          <w:i w:val="0"/>
          <w:iCs w:val="0"/>
          <w:color w:val="auto"/>
          <w:kern w:val="0"/>
          <w:sz w:val="28"/>
          <w:szCs w:val="28"/>
          <w:highlight w:val="none"/>
        </w:rPr>
        <w:t>招标人有权取消其中标（或中标候选）资格</w:t>
      </w:r>
      <w:r>
        <w:rPr>
          <w:rFonts w:hint="eastAsia" w:ascii="宋体" w:hAnsi="宋体" w:eastAsia="宋体" w:cs="宋体"/>
          <w:b/>
          <w:bCs/>
          <w:i w:val="0"/>
          <w:iCs w:val="0"/>
          <w:color w:val="auto"/>
          <w:kern w:val="0"/>
          <w:sz w:val="28"/>
          <w:szCs w:val="28"/>
          <w:highlight w:val="none"/>
        </w:rPr>
        <w:t>，若已经签订合同，则招标人有权解除合同，</w:t>
      </w:r>
      <w:r>
        <w:rPr>
          <w:rFonts w:hint="eastAsia" w:ascii="宋体" w:hAnsi="宋体" w:eastAsia="宋体" w:cs="宋体"/>
          <w:i w:val="0"/>
          <w:iCs w:val="0"/>
          <w:color w:val="auto"/>
          <w:kern w:val="0"/>
          <w:sz w:val="28"/>
          <w:szCs w:val="28"/>
          <w:highlight w:val="none"/>
        </w:rPr>
        <w:t>并将报监管部门处理。</w:t>
      </w:r>
      <w:r>
        <w:rPr>
          <w:rFonts w:hint="eastAsia" w:ascii="宋体" w:hAnsi="宋体" w:eastAsia="宋体" w:cs="宋体"/>
          <w:color w:val="auto"/>
          <w:kern w:val="0"/>
          <w:sz w:val="28"/>
          <w:szCs w:val="28"/>
          <w:highlight w:val="none"/>
        </w:rPr>
        <w:br w:type="page"/>
      </w:r>
    </w:p>
    <w:p w14:paraId="1E2B6B5C">
      <w:pPr>
        <w:keepNext w:val="0"/>
        <w:keepLines w:val="0"/>
        <w:pageBreakBefore w:val="0"/>
        <w:widowControl w:val="0"/>
        <w:kinsoku/>
        <w:wordWrap w:val="0"/>
        <w:overflowPunct w:val="0"/>
        <w:topLinePunct w:val="0"/>
        <w:autoSpaceDE/>
        <w:autoSpaceDN/>
        <w:bidi w:val="0"/>
        <w:adjustRightInd/>
        <w:snapToGrid w:val="0"/>
        <w:spacing w:before="101" w:line="360" w:lineRule="auto"/>
        <w:jc w:val="center"/>
        <w:textAlignment w:val="auto"/>
        <w:outlineLvl w:val="1"/>
        <w:rPr>
          <w:rFonts w:hint="eastAsia" w:ascii="宋体" w:hAnsi="宋体" w:eastAsia="宋体" w:cs="宋体"/>
          <w:sz w:val="28"/>
          <w:szCs w:val="28"/>
        </w:rPr>
      </w:pPr>
      <w:r>
        <w:rPr>
          <w:rFonts w:hint="eastAsia" w:ascii="宋体" w:hAnsi="宋体" w:eastAsia="宋体" w:cs="宋体"/>
          <w:spacing w:val="6"/>
          <w:sz w:val="28"/>
          <w:szCs w:val="28"/>
        </w:rPr>
        <w:t>附录</w:t>
      </w:r>
      <w:r>
        <w:rPr>
          <w:rFonts w:hint="eastAsia" w:ascii="宋体" w:hAnsi="宋体" w:eastAsia="宋体" w:cs="宋体"/>
          <w:spacing w:val="-55"/>
          <w:sz w:val="28"/>
          <w:szCs w:val="28"/>
        </w:rPr>
        <w:t xml:space="preserve"> </w:t>
      </w:r>
      <w:r>
        <w:rPr>
          <w:rFonts w:hint="eastAsia" w:ascii="宋体" w:hAnsi="宋体" w:eastAsia="宋体" w:cs="宋体"/>
          <w:spacing w:val="6"/>
          <w:sz w:val="28"/>
          <w:szCs w:val="28"/>
        </w:rPr>
        <w:t>5  资格审查条件（项目经理最低要求）</w:t>
      </w:r>
    </w:p>
    <w:p w14:paraId="6255F703">
      <w:pPr>
        <w:keepNext w:val="0"/>
        <w:keepLines w:val="0"/>
        <w:pageBreakBefore w:val="0"/>
        <w:widowControl w:val="0"/>
        <w:kinsoku/>
        <w:wordWrap w:val="0"/>
        <w:overflowPunct w:val="0"/>
        <w:topLinePunct w:val="0"/>
        <w:autoSpaceDE/>
        <w:autoSpaceDN/>
        <w:bidi w:val="0"/>
        <w:adjustRightInd/>
        <w:snapToGrid w:val="0"/>
        <w:spacing w:before="112" w:line="360" w:lineRule="auto"/>
        <w:textAlignment w:val="auto"/>
        <w:rPr>
          <w:rFonts w:hint="eastAsia" w:ascii="宋体" w:hAnsi="宋体" w:eastAsia="宋体" w:cs="宋体"/>
          <w:sz w:val="28"/>
          <w:szCs w:val="28"/>
        </w:rPr>
      </w:pPr>
    </w:p>
    <w:tbl>
      <w:tblPr>
        <w:tblStyle w:val="19"/>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3"/>
        <w:gridCol w:w="6401"/>
      </w:tblGrid>
      <w:tr w14:paraId="5F3D2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2323" w:type="dxa"/>
            <w:vAlign w:val="top"/>
          </w:tcPr>
          <w:p w14:paraId="34F32ADD">
            <w:pPr>
              <w:pStyle w:val="20"/>
              <w:keepNext w:val="0"/>
              <w:keepLines w:val="0"/>
              <w:pageBreakBefore w:val="0"/>
              <w:widowControl w:val="0"/>
              <w:kinsoku/>
              <w:wordWrap w:val="0"/>
              <w:overflowPunct w:val="0"/>
              <w:topLinePunct w:val="0"/>
              <w:autoSpaceDE/>
              <w:autoSpaceDN/>
              <w:bidi w:val="0"/>
              <w:adjustRightInd/>
              <w:snapToGrid w:val="0"/>
              <w:spacing w:before="240" w:line="360" w:lineRule="auto"/>
              <w:ind w:left="852"/>
              <w:textAlignment w:val="auto"/>
              <w:rPr>
                <w:rFonts w:hint="eastAsia" w:ascii="宋体" w:hAnsi="宋体" w:eastAsia="宋体" w:cs="宋体"/>
                <w:sz w:val="28"/>
                <w:szCs w:val="28"/>
              </w:rPr>
            </w:pPr>
            <w:r>
              <w:rPr>
                <w:rFonts w:hint="eastAsia" w:ascii="宋体" w:hAnsi="宋体" w:eastAsia="宋体" w:cs="宋体"/>
                <w:b/>
                <w:bCs/>
                <w:spacing w:val="-3"/>
                <w:sz w:val="28"/>
                <w:szCs w:val="28"/>
              </w:rPr>
              <w:t>人</w:t>
            </w:r>
            <w:r>
              <w:rPr>
                <w:rFonts w:hint="eastAsia" w:ascii="宋体" w:hAnsi="宋体" w:eastAsia="宋体" w:cs="宋体"/>
                <w:spacing w:val="14"/>
                <w:sz w:val="28"/>
                <w:szCs w:val="28"/>
              </w:rPr>
              <w:t xml:space="preserve">  </w:t>
            </w:r>
            <w:r>
              <w:rPr>
                <w:rFonts w:hint="eastAsia" w:ascii="宋体" w:hAnsi="宋体" w:eastAsia="宋体" w:cs="宋体"/>
                <w:b/>
                <w:bCs/>
                <w:spacing w:val="-3"/>
                <w:sz w:val="28"/>
                <w:szCs w:val="28"/>
              </w:rPr>
              <w:t>员</w:t>
            </w:r>
          </w:p>
        </w:tc>
        <w:tc>
          <w:tcPr>
            <w:tcW w:w="6401" w:type="dxa"/>
            <w:vAlign w:val="top"/>
          </w:tcPr>
          <w:p w14:paraId="1D9DFEE4">
            <w:pPr>
              <w:pStyle w:val="20"/>
              <w:keepNext w:val="0"/>
              <w:keepLines w:val="0"/>
              <w:pageBreakBefore w:val="0"/>
              <w:widowControl w:val="0"/>
              <w:kinsoku/>
              <w:wordWrap w:val="0"/>
              <w:overflowPunct w:val="0"/>
              <w:topLinePunct w:val="0"/>
              <w:autoSpaceDE/>
              <w:autoSpaceDN/>
              <w:bidi w:val="0"/>
              <w:adjustRightInd/>
              <w:snapToGrid w:val="0"/>
              <w:spacing w:before="240" w:line="360" w:lineRule="auto"/>
              <w:ind w:left="2792"/>
              <w:textAlignment w:val="auto"/>
              <w:rPr>
                <w:rFonts w:hint="eastAsia" w:ascii="宋体" w:hAnsi="宋体" w:eastAsia="宋体" w:cs="宋体"/>
                <w:sz w:val="28"/>
                <w:szCs w:val="28"/>
              </w:rPr>
            </w:pPr>
            <w:r>
              <w:rPr>
                <w:rFonts w:hint="eastAsia" w:ascii="宋体" w:hAnsi="宋体" w:eastAsia="宋体" w:cs="宋体"/>
                <w:b/>
                <w:bCs/>
                <w:spacing w:val="4"/>
                <w:sz w:val="28"/>
                <w:szCs w:val="28"/>
              </w:rPr>
              <w:t>资格要求</w:t>
            </w:r>
          </w:p>
        </w:tc>
      </w:tr>
      <w:tr w14:paraId="44276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3" w:hRule="atLeast"/>
        </w:trPr>
        <w:tc>
          <w:tcPr>
            <w:tcW w:w="2323" w:type="dxa"/>
            <w:vAlign w:val="top"/>
          </w:tcPr>
          <w:p w14:paraId="1F8467B9">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6B4E649B">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5D9C8B6F">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37817432">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63B1F82E">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5CD42C67">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32E26E6B">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1E3E4898">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1BCE04DF">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5AE92496">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6D29E34C">
            <w:pPr>
              <w:pStyle w:val="20"/>
              <w:keepNext w:val="0"/>
              <w:keepLines w:val="0"/>
              <w:pageBreakBefore w:val="0"/>
              <w:widowControl w:val="0"/>
              <w:kinsoku/>
              <w:wordWrap w:val="0"/>
              <w:overflowPunct w:val="0"/>
              <w:topLinePunct w:val="0"/>
              <w:autoSpaceDE/>
              <w:autoSpaceDN/>
              <w:bidi w:val="0"/>
              <w:adjustRightInd/>
              <w:snapToGrid w:val="0"/>
              <w:spacing w:before="65" w:line="360" w:lineRule="auto"/>
              <w:ind w:left="751"/>
              <w:textAlignment w:val="auto"/>
              <w:rPr>
                <w:rFonts w:hint="eastAsia" w:ascii="宋体" w:hAnsi="宋体" w:eastAsia="宋体" w:cs="宋体"/>
                <w:sz w:val="28"/>
                <w:szCs w:val="28"/>
              </w:rPr>
            </w:pPr>
            <w:r>
              <w:rPr>
                <w:rFonts w:hint="eastAsia" w:ascii="宋体" w:hAnsi="宋体" w:eastAsia="宋体" w:cs="宋体"/>
                <w:spacing w:val="6"/>
                <w:sz w:val="28"/>
                <w:szCs w:val="28"/>
              </w:rPr>
              <w:t>项目经理</w:t>
            </w:r>
          </w:p>
        </w:tc>
        <w:tc>
          <w:tcPr>
            <w:tcW w:w="6401" w:type="dxa"/>
            <w:vAlign w:val="top"/>
          </w:tcPr>
          <w:p w14:paraId="6A3B0F89">
            <w:pPr>
              <w:pStyle w:val="22"/>
              <w:pageBreakBefore w:val="0"/>
              <w:widowControl/>
              <w:bidi w:val="0"/>
              <w:adjustRightInd w:val="0"/>
              <w:snapToGrid w:val="0"/>
              <w:spacing w:line="360" w:lineRule="auto"/>
              <w:jc w:val="left"/>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（1）项目经理资格条件见招标公告要求，且必须是本单位人员</w:t>
            </w:r>
            <w:r>
              <w:rPr>
                <w:rFonts w:hint="eastAsia" w:ascii="宋体" w:hAnsi="宋体" w:eastAsia="宋体" w:cs="宋体"/>
                <w:b/>
                <w:bCs/>
                <w:snapToGrid w:val="0"/>
                <w:color w:val="auto"/>
                <w:kern w:val="0"/>
                <w:sz w:val="28"/>
                <w:szCs w:val="28"/>
                <w:highlight w:val="none"/>
              </w:rPr>
              <w:t>（招标公告中要求的注册证书注册单位应当与投标人名称一致，</w:t>
            </w:r>
            <w:r>
              <w:rPr>
                <w:rFonts w:hint="eastAsia" w:ascii="宋体" w:hAnsi="宋体" w:eastAsia="宋体" w:cs="宋体"/>
                <w:bCs/>
                <w:snapToGrid w:val="0"/>
                <w:color w:val="auto"/>
                <w:kern w:val="0"/>
                <w:sz w:val="28"/>
                <w:szCs w:val="28"/>
                <w:highlight w:val="none"/>
              </w:rPr>
              <w:t>提供投标人所属社保机构出具的拟委任的项目经理</w:t>
            </w:r>
            <w:permStart w:id="209" w:edGrp="everyone"/>
            <w:r>
              <w:rPr>
                <w:rFonts w:hint="eastAsia" w:ascii="宋体" w:hAnsi="宋体" w:eastAsia="宋体" w:cs="宋体"/>
                <w:bCs/>
                <w:snapToGrid w:val="0"/>
                <w:color w:val="auto"/>
                <w:kern w:val="0"/>
                <w:sz w:val="28"/>
                <w:szCs w:val="28"/>
                <w:highlight w:val="none"/>
                <w:u w:val="single"/>
              </w:rPr>
              <w:t xml:space="preserve">  </w:t>
            </w:r>
            <w:r>
              <w:rPr>
                <w:rFonts w:hint="eastAsia" w:ascii="宋体" w:hAnsi="宋体" w:cs="宋体"/>
                <w:bCs/>
                <w:snapToGrid w:val="0"/>
                <w:color w:val="auto"/>
                <w:kern w:val="0"/>
                <w:sz w:val="28"/>
                <w:szCs w:val="28"/>
                <w:highlight w:val="none"/>
                <w:u w:val="single"/>
                <w:lang w:val="en-US" w:eastAsia="zh-CN"/>
              </w:rPr>
              <w:t>近期</w:t>
            </w:r>
            <w:r>
              <w:rPr>
                <w:rFonts w:hint="eastAsia" w:ascii="宋体" w:hAnsi="宋体" w:eastAsia="宋体" w:cs="宋体"/>
                <w:bCs/>
                <w:snapToGrid w:val="0"/>
                <w:color w:val="auto"/>
                <w:kern w:val="0"/>
                <w:sz w:val="28"/>
                <w:szCs w:val="28"/>
                <w:highlight w:val="none"/>
                <w:u w:val="single"/>
              </w:rPr>
              <w:t xml:space="preserve"> </w:t>
            </w:r>
            <w:r>
              <w:rPr>
                <w:rFonts w:hint="eastAsia" w:ascii="宋体" w:hAnsi="宋体" w:eastAsia="宋体" w:cs="宋体"/>
                <w:bCs/>
                <w:snapToGrid w:val="0"/>
                <w:color w:val="auto"/>
                <w:kern w:val="0"/>
                <w:sz w:val="28"/>
                <w:szCs w:val="28"/>
                <w:highlight w:val="none"/>
                <w:u w:val="single"/>
                <w:lang w:val="en-US" w:eastAsia="zh-CN"/>
              </w:rPr>
              <w:t xml:space="preserve"> </w:t>
            </w:r>
            <w:r>
              <w:rPr>
                <w:rFonts w:hint="eastAsia" w:ascii="宋体" w:hAnsi="宋体" w:eastAsia="宋体" w:cs="宋体"/>
                <w:bCs/>
                <w:snapToGrid w:val="0"/>
                <w:color w:val="auto"/>
                <w:kern w:val="0"/>
                <w:sz w:val="28"/>
                <w:szCs w:val="28"/>
                <w:highlight w:val="none"/>
              </w:rPr>
              <w:t>（社保时间求）</w:t>
            </w:r>
            <w:permEnd w:id="209"/>
            <w:r>
              <w:rPr>
                <w:rFonts w:hint="eastAsia" w:ascii="宋体" w:hAnsi="宋体" w:eastAsia="宋体" w:cs="宋体"/>
                <w:bCs/>
                <w:snapToGrid w:val="0"/>
                <w:color w:val="auto"/>
                <w:kern w:val="0"/>
                <w:sz w:val="28"/>
                <w:szCs w:val="28"/>
                <w:highlight w:val="none"/>
              </w:rPr>
              <w:t>社保缴费证明或其他能够证明拟委任的项目经理参加社保的有效证明材料，项目经理的社会保险的缴纳单位应当是投标人或者投标人不具备独立法人资格的分支机构）。</w:t>
            </w:r>
          </w:p>
          <w:p w14:paraId="1C127A1B">
            <w:pPr>
              <w:pageBreakBefore w:val="0"/>
              <w:widowControl/>
              <w:bidi w:val="0"/>
              <w:adjustRightInd w:val="0"/>
              <w:snapToGrid w:val="0"/>
              <w:spacing w:line="360" w:lineRule="auto"/>
              <w:jc w:val="left"/>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（2）项目经理业绩具体要求见招标公告。</w:t>
            </w:r>
          </w:p>
          <w:p w14:paraId="52C862DF">
            <w:pPr>
              <w:pageBreakBefore w:val="0"/>
              <w:widowControl/>
              <w:bidi w:val="0"/>
              <w:adjustRightInd w:val="0"/>
              <w:snapToGrid w:val="0"/>
              <w:spacing w:line="360" w:lineRule="auto"/>
              <w:jc w:val="left"/>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（3）项目经理不得同时担任两个及以上建设工程施工项目负责人，以下情形除外：</w:t>
            </w:r>
          </w:p>
          <w:p w14:paraId="4DC436B6">
            <w:pPr>
              <w:pageBreakBefore w:val="0"/>
              <w:widowControl/>
              <w:bidi w:val="0"/>
              <w:adjustRightInd w:val="0"/>
              <w:snapToGrid w:val="0"/>
              <w:spacing w:line="360" w:lineRule="auto"/>
              <w:jc w:val="left"/>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①法定情形；</w:t>
            </w:r>
          </w:p>
          <w:p w14:paraId="60063D7A">
            <w:pPr>
              <w:pStyle w:val="20"/>
              <w:keepNext w:val="0"/>
              <w:keepLines w:val="0"/>
              <w:pageBreakBefore w:val="0"/>
              <w:widowControl w:val="0"/>
              <w:kinsoku/>
              <w:wordWrap w:val="0"/>
              <w:overflowPunct w:val="0"/>
              <w:topLinePunct w:val="0"/>
              <w:autoSpaceDE/>
              <w:autoSpaceDN/>
              <w:bidi w:val="0"/>
              <w:adjustRightInd/>
              <w:snapToGrid w:val="0"/>
              <w:spacing w:before="163" w:line="360" w:lineRule="auto"/>
              <w:ind w:right="203"/>
              <w:textAlignment w:val="auto"/>
              <w:rPr>
                <w:rFonts w:hint="eastAsia" w:ascii="宋体" w:hAnsi="宋体" w:eastAsia="宋体" w:cs="宋体"/>
                <w:sz w:val="28"/>
                <w:szCs w:val="28"/>
              </w:rPr>
            </w:pPr>
            <w:r>
              <w:rPr>
                <w:rFonts w:hint="eastAsia" w:ascii="宋体" w:hAnsi="宋体" w:eastAsia="宋体" w:cs="宋体"/>
                <w:bCs/>
                <w:snapToGrid w:val="0"/>
                <w:color w:val="auto"/>
                <w:kern w:val="0"/>
                <w:sz w:val="28"/>
                <w:szCs w:val="28"/>
                <w:highlight w:val="none"/>
              </w:rPr>
              <w:t>②虽在其他项目上担任项目经理岗位，但承诺在本项目中标后合同签订前能够从其他项目变更至本项目并全面履约。</w:t>
            </w:r>
          </w:p>
        </w:tc>
      </w:tr>
    </w:tbl>
    <w:p w14:paraId="617948DE">
      <w:pPr>
        <w:pStyle w:val="22"/>
        <w:pageBreakBefore w:val="0"/>
        <w:bidi w:val="0"/>
        <w:adjustRightInd w:val="0"/>
        <w:snapToGrid w:val="0"/>
        <w:spacing w:line="360" w:lineRule="auto"/>
        <w:jc w:val="left"/>
        <w:rPr>
          <w:rFonts w:hint="eastAsia" w:ascii="宋体" w:hAnsi="宋体" w:eastAsia="宋体" w:cs="宋体"/>
          <w:bCs/>
          <w:snapToGrid w:val="0"/>
          <w:color w:val="auto"/>
          <w:kern w:val="0"/>
          <w:sz w:val="28"/>
          <w:szCs w:val="28"/>
          <w:highlight w:val="none"/>
        </w:rPr>
      </w:pPr>
    </w:p>
    <w:p w14:paraId="31D31899">
      <w:pPr>
        <w:pStyle w:val="22"/>
        <w:pageBreakBefore w:val="0"/>
        <w:bidi w:val="0"/>
        <w:adjustRightInd w:val="0"/>
        <w:snapToGrid w:val="0"/>
        <w:spacing w:line="360" w:lineRule="auto"/>
        <w:jc w:val="left"/>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注：</w:t>
      </w:r>
    </w:p>
    <w:p w14:paraId="645EAF76">
      <w:pPr>
        <w:pageBreakBefore w:val="0"/>
        <w:numPr>
          <w:ilvl w:val="0"/>
          <w:numId w:val="2"/>
        </w:numPr>
        <w:bidi w:val="0"/>
        <w:adjustRightInd w:val="0"/>
        <w:snapToGrid w:val="0"/>
        <w:spacing w:line="360" w:lineRule="auto"/>
        <w:ind w:firstLine="437"/>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投标人应按下列规定提供项目经理业绩证明资料：</w:t>
      </w:r>
    </w:p>
    <w:p w14:paraId="31F95B21">
      <w:pPr>
        <w:pageBreakBefore w:val="0"/>
        <w:bidi w:val="0"/>
        <w:adjustRightInd w:val="0"/>
        <w:snapToGrid w:val="0"/>
        <w:spacing w:line="360" w:lineRule="auto"/>
        <w:ind w:firstLine="562" w:firstLineChars="200"/>
        <w:jc w:val="both"/>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（1）合同协议书；</w:t>
      </w:r>
    </w:p>
    <w:p w14:paraId="6BEB28F1">
      <w:pPr>
        <w:keepNext w:val="0"/>
        <w:keepLines w:val="0"/>
        <w:pageBreakBefore w:val="0"/>
        <w:widowControl w:val="0"/>
        <w:kinsoku/>
        <w:wordWrap w:val="0"/>
        <w:overflowPunct w:val="0"/>
        <w:topLinePunct w:val="0"/>
        <w:autoSpaceDE/>
        <w:autoSpaceDN/>
        <w:bidi w:val="0"/>
        <w:adjustRightInd/>
        <w:snapToGrid w:val="0"/>
        <w:spacing w:before="21" w:line="360" w:lineRule="auto"/>
        <w:ind w:right="117" w:firstLine="562" w:firstLineChars="200"/>
        <w:jc w:val="both"/>
        <w:textAlignment w:val="auto"/>
        <w:rPr>
          <w:rFonts w:hint="eastAsia" w:ascii="宋体" w:hAnsi="宋体" w:eastAsia="宋体" w:cs="宋体"/>
          <w:bCs/>
          <w:color w:val="auto"/>
          <w:kern w:val="0"/>
          <w:sz w:val="28"/>
          <w:szCs w:val="28"/>
          <w:highlight w:val="none"/>
        </w:rPr>
      </w:pPr>
      <w:r>
        <w:rPr>
          <w:rFonts w:hint="eastAsia" w:ascii="宋体" w:hAnsi="宋体" w:eastAsia="宋体" w:cs="宋体"/>
          <w:b/>
          <w:color w:val="auto"/>
          <w:kern w:val="0"/>
          <w:sz w:val="28"/>
          <w:szCs w:val="28"/>
          <w:highlight w:val="none"/>
        </w:rPr>
        <w:t>（2）</w:t>
      </w:r>
      <w:permStart w:id="210" w:edGrp="everyone"/>
      <w:r>
        <w:rPr>
          <w:rFonts w:hint="eastAsia" w:ascii="宋体" w:hAnsi="宋体" w:eastAsia="宋体" w:cs="宋体"/>
          <w:bCs/>
          <w:color w:val="auto"/>
          <w:kern w:val="0"/>
          <w:sz w:val="28"/>
          <w:szCs w:val="28"/>
          <w:highlight w:val="none"/>
          <w:u w:val="single"/>
        </w:rPr>
        <w:t xml:space="preserve">                                  </w:t>
      </w:r>
      <w:permEnd w:id="210"/>
      <w:r>
        <w:rPr>
          <w:rFonts w:hint="eastAsia" w:ascii="宋体" w:hAnsi="宋体" w:eastAsia="宋体" w:cs="宋体"/>
          <w:bCs/>
          <w:color w:val="auto"/>
          <w:kern w:val="0"/>
          <w:sz w:val="28"/>
          <w:szCs w:val="28"/>
          <w:highlight w:val="none"/>
        </w:rPr>
        <w:t>；</w:t>
      </w:r>
    </w:p>
    <w:p w14:paraId="18BF877D">
      <w:pPr>
        <w:keepNext w:val="0"/>
        <w:keepLines w:val="0"/>
        <w:pageBreakBefore w:val="0"/>
        <w:widowControl w:val="0"/>
        <w:kinsoku/>
        <w:wordWrap w:val="0"/>
        <w:overflowPunct w:val="0"/>
        <w:topLinePunct w:val="0"/>
        <w:autoSpaceDE/>
        <w:autoSpaceDN/>
        <w:bidi w:val="0"/>
        <w:adjustRightInd/>
        <w:snapToGrid w:val="0"/>
        <w:spacing w:before="21" w:line="360" w:lineRule="auto"/>
        <w:ind w:right="117" w:firstLine="562" w:firstLineChars="200"/>
        <w:jc w:val="both"/>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（3）</w:t>
      </w:r>
      <w:permStart w:id="211" w:edGrp="everyone"/>
      <w:r>
        <w:rPr>
          <w:rFonts w:hint="eastAsia" w:ascii="宋体" w:hAnsi="宋体" w:eastAsia="宋体" w:cs="宋体"/>
          <w:b/>
          <w:bCs/>
          <w:color w:val="auto"/>
          <w:kern w:val="0"/>
          <w:sz w:val="28"/>
          <w:szCs w:val="28"/>
          <w:highlight w:val="none"/>
          <w:u w:val="single"/>
        </w:rPr>
        <w:t xml:space="preserve">                     </w:t>
      </w:r>
      <w:r>
        <w:rPr>
          <w:rFonts w:hint="eastAsia" w:ascii="宋体" w:hAnsi="宋体" w:eastAsia="宋体" w:cs="宋体"/>
          <w:b/>
          <w:bCs/>
          <w:color w:val="auto"/>
          <w:kern w:val="0"/>
          <w:sz w:val="28"/>
          <w:szCs w:val="28"/>
          <w:highlight w:val="none"/>
          <w:u w:val="single"/>
          <w:lang w:val="en-US" w:eastAsia="zh-CN"/>
        </w:rPr>
        <w:t xml:space="preserve">      </w:t>
      </w:r>
      <w:r>
        <w:rPr>
          <w:rFonts w:hint="eastAsia" w:ascii="宋体" w:hAnsi="宋体" w:eastAsia="宋体" w:cs="宋体"/>
          <w:b/>
          <w:bCs/>
          <w:color w:val="auto"/>
          <w:kern w:val="0"/>
          <w:sz w:val="28"/>
          <w:szCs w:val="28"/>
          <w:highlight w:val="none"/>
          <w:u w:val="single"/>
        </w:rPr>
        <w:t xml:space="preserve">       </w:t>
      </w:r>
      <w:permEnd w:id="211"/>
      <w:r>
        <w:rPr>
          <w:rFonts w:hint="eastAsia" w:ascii="宋体" w:hAnsi="宋体" w:eastAsia="宋体" w:cs="宋体"/>
          <w:b/>
          <w:bCs/>
          <w:color w:val="auto"/>
          <w:kern w:val="0"/>
          <w:sz w:val="28"/>
          <w:szCs w:val="28"/>
          <w:highlight w:val="none"/>
        </w:rPr>
        <w:t>。</w:t>
      </w:r>
    </w:p>
    <w:p w14:paraId="69635EBB">
      <w:pPr>
        <w:keepNext w:val="0"/>
        <w:keepLines w:val="0"/>
        <w:pageBreakBefore w:val="0"/>
        <w:widowControl w:val="0"/>
        <w:kinsoku/>
        <w:wordWrap w:val="0"/>
        <w:overflowPunct w:val="0"/>
        <w:topLinePunct w:val="0"/>
        <w:autoSpaceDE/>
        <w:autoSpaceDN/>
        <w:bidi w:val="0"/>
        <w:adjustRightInd/>
        <w:snapToGrid w:val="0"/>
        <w:spacing w:before="21" w:line="360" w:lineRule="auto"/>
        <w:ind w:left="120" w:right="117" w:firstLine="423"/>
        <w:textAlignment w:val="auto"/>
        <w:rPr>
          <w:rFonts w:hint="eastAsia" w:ascii="宋体" w:hAnsi="宋体" w:eastAsia="宋体" w:cs="宋体"/>
          <w:b/>
          <w:bCs/>
          <w:color w:val="auto"/>
          <w:kern w:val="0"/>
          <w:sz w:val="28"/>
          <w:szCs w:val="28"/>
          <w:highlight w:val="none"/>
        </w:rPr>
      </w:pPr>
    </w:p>
    <w:p w14:paraId="1AB436E6">
      <w:pPr>
        <w:keepNext w:val="0"/>
        <w:keepLines w:val="0"/>
        <w:pageBreakBefore w:val="0"/>
        <w:widowControl w:val="0"/>
        <w:kinsoku/>
        <w:wordWrap w:val="0"/>
        <w:overflowPunct w:val="0"/>
        <w:topLinePunct w:val="0"/>
        <w:autoSpaceDE/>
        <w:autoSpaceDN/>
        <w:bidi w:val="0"/>
        <w:adjustRightInd/>
        <w:snapToGrid w:val="0"/>
        <w:spacing w:before="21" w:line="360" w:lineRule="auto"/>
        <w:ind w:left="120" w:right="117" w:firstLine="423"/>
        <w:textAlignment w:val="auto"/>
        <w:rPr>
          <w:rFonts w:hint="eastAsia" w:ascii="宋体" w:hAnsi="宋体" w:eastAsia="宋体" w:cs="宋体"/>
          <w:sz w:val="28"/>
          <w:szCs w:val="28"/>
        </w:rPr>
      </w:pPr>
      <w:r>
        <w:rPr>
          <w:rFonts w:hint="eastAsia" w:ascii="宋体" w:hAnsi="宋体" w:eastAsia="宋体" w:cs="宋体"/>
          <w:b/>
          <w:bCs/>
          <w:spacing w:val="10"/>
          <w:sz w:val="28"/>
          <w:szCs w:val="28"/>
        </w:rPr>
        <w:t>2.项目经理业绩是指投标人提供的业绩证明资料中能反映出本项目拟委任</w:t>
      </w:r>
      <w:r>
        <w:rPr>
          <w:rFonts w:hint="eastAsia" w:ascii="宋体" w:hAnsi="宋体" w:eastAsia="宋体" w:cs="宋体"/>
          <w:b/>
          <w:bCs/>
          <w:spacing w:val="9"/>
          <w:sz w:val="28"/>
          <w:szCs w:val="28"/>
        </w:rPr>
        <w:t>项目经理在此</w:t>
      </w:r>
      <w:r>
        <w:rPr>
          <w:rFonts w:hint="eastAsia" w:ascii="宋体" w:hAnsi="宋体" w:eastAsia="宋体" w:cs="宋体"/>
          <w:sz w:val="28"/>
          <w:szCs w:val="28"/>
        </w:rPr>
        <w:t xml:space="preserve"> </w:t>
      </w:r>
      <w:r>
        <w:rPr>
          <w:rFonts w:hint="eastAsia" w:ascii="宋体" w:hAnsi="宋体" w:eastAsia="宋体" w:cs="宋体"/>
          <w:b/>
          <w:bCs/>
          <w:spacing w:val="3"/>
          <w:sz w:val="28"/>
          <w:szCs w:val="28"/>
        </w:rPr>
        <w:t>业绩中担任</w:t>
      </w:r>
      <w:permStart w:id="212" w:edGrp="everyone"/>
      <w:r>
        <w:rPr>
          <w:rFonts w:hint="eastAsia" w:ascii="宋体" w:hAnsi="宋体" w:eastAsia="宋体" w:cs="宋体"/>
          <w:spacing w:val="-91"/>
          <w:sz w:val="28"/>
          <w:szCs w:val="28"/>
        </w:rPr>
        <w:t xml:space="preserve"> </w:t>
      </w:r>
      <w:r>
        <w:rPr>
          <w:rFonts w:hint="eastAsia" w:ascii="宋体" w:hAnsi="宋体" w:eastAsia="宋体" w:cs="宋体"/>
          <w:spacing w:val="5"/>
          <w:sz w:val="28"/>
          <w:szCs w:val="28"/>
          <w:u w:val="single" w:color="auto"/>
        </w:rPr>
        <w:t xml:space="preserve">         </w:t>
      </w:r>
      <w:r>
        <w:rPr>
          <w:rFonts w:hint="eastAsia" w:ascii="宋体" w:hAnsi="宋体" w:eastAsia="宋体" w:cs="宋体"/>
          <w:spacing w:val="-66"/>
          <w:sz w:val="28"/>
          <w:szCs w:val="28"/>
        </w:rPr>
        <w:t xml:space="preserve"> </w:t>
      </w:r>
      <w:permEnd w:id="212"/>
      <w:r>
        <w:rPr>
          <w:rFonts w:hint="eastAsia" w:ascii="宋体" w:hAnsi="宋体" w:eastAsia="宋体" w:cs="宋体"/>
          <w:b/>
          <w:bCs/>
          <w:spacing w:val="3"/>
          <w:sz w:val="28"/>
          <w:szCs w:val="28"/>
        </w:rPr>
        <w:t>岗位的业绩。</w:t>
      </w:r>
    </w:p>
    <w:p w14:paraId="2E53A483">
      <w:pPr>
        <w:keepNext w:val="0"/>
        <w:keepLines w:val="0"/>
        <w:pageBreakBefore w:val="0"/>
        <w:widowControl w:val="0"/>
        <w:kinsoku/>
        <w:wordWrap w:val="0"/>
        <w:overflowPunct w:val="0"/>
        <w:topLinePunct w:val="0"/>
        <w:autoSpaceDE/>
        <w:autoSpaceDN/>
        <w:bidi w:val="0"/>
        <w:adjustRightInd/>
        <w:snapToGrid w:val="0"/>
        <w:spacing w:before="21" w:line="360" w:lineRule="auto"/>
        <w:ind w:left="120" w:right="117" w:firstLine="423"/>
        <w:textAlignment w:val="auto"/>
        <w:rPr>
          <w:rFonts w:hint="eastAsia" w:ascii="宋体" w:hAnsi="宋体" w:eastAsia="宋体" w:cs="宋体"/>
          <w:b/>
          <w:bCs/>
          <w:spacing w:val="10"/>
          <w:sz w:val="28"/>
          <w:szCs w:val="28"/>
        </w:rPr>
      </w:pPr>
      <w:r>
        <w:rPr>
          <w:rFonts w:hint="eastAsia" w:ascii="宋体" w:hAnsi="宋体" w:eastAsia="宋体" w:cs="宋体"/>
          <w:b/>
          <w:bCs/>
          <w:spacing w:val="10"/>
          <w:sz w:val="28"/>
          <w:szCs w:val="28"/>
        </w:rPr>
        <w:t>3.业绩需在项目经理业绩表中注明， 以上涉及到的证明资料应完整或能充分反映评审因素。</w:t>
      </w:r>
    </w:p>
    <w:p w14:paraId="3D4D26EA">
      <w:pPr>
        <w:pStyle w:val="2"/>
        <w:pageBreakBefore w:val="0"/>
        <w:bidi w:val="0"/>
        <w:spacing w:line="360" w:lineRule="auto"/>
        <w:rPr>
          <w:rFonts w:hint="eastAsia" w:ascii="宋体" w:hAnsi="宋体" w:eastAsia="宋体" w:cs="宋体"/>
          <w:sz w:val="28"/>
          <w:szCs w:val="28"/>
        </w:rPr>
      </w:pPr>
    </w:p>
    <w:p w14:paraId="12FDE8ED">
      <w:pPr>
        <w:keepNext w:val="0"/>
        <w:keepLines w:val="0"/>
        <w:pageBreakBefore w:val="0"/>
        <w:widowControl w:val="0"/>
        <w:kinsoku/>
        <w:wordWrap w:val="0"/>
        <w:overflowPunct w:val="0"/>
        <w:topLinePunct w:val="0"/>
        <w:autoSpaceDE/>
        <w:autoSpaceDN/>
        <w:bidi w:val="0"/>
        <w:adjustRightInd/>
        <w:snapToGrid w:val="0"/>
        <w:spacing w:before="21" w:line="360" w:lineRule="auto"/>
        <w:ind w:left="120" w:right="117" w:firstLine="423"/>
        <w:textAlignment w:val="auto"/>
        <w:rPr>
          <w:rFonts w:hint="eastAsia" w:ascii="宋体" w:hAnsi="宋体" w:eastAsia="宋体" w:cs="宋体"/>
          <w:b/>
          <w:bCs/>
          <w:spacing w:val="10"/>
          <w:sz w:val="28"/>
          <w:szCs w:val="28"/>
        </w:rPr>
      </w:pPr>
    </w:p>
    <w:p w14:paraId="0A5E4EC2">
      <w:pPr>
        <w:pStyle w:val="2"/>
        <w:pageBreakBefore w:val="0"/>
        <w:bidi w:val="0"/>
        <w:spacing w:line="360" w:lineRule="auto"/>
        <w:rPr>
          <w:rFonts w:hint="eastAsia" w:ascii="宋体" w:hAnsi="宋体" w:eastAsia="宋体" w:cs="宋体"/>
          <w:b/>
          <w:bCs/>
          <w:spacing w:val="10"/>
          <w:sz w:val="28"/>
          <w:szCs w:val="28"/>
        </w:rPr>
      </w:pPr>
    </w:p>
    <w:p w14:paraId="7BD21991">
      <w:pPr>
        <w:pageBreakBefore w:val="0"/>
        <w:bidi w:val="0"/>
        <w:spacing w:line="360" w:lineRule="auto"/>
        <w:rPr>
          <w:rFonts w:hint="eastAsia" w:ascii="宋体" w:hAnsi="宋体" w:eastAsia="宋体" w:cs="宋体"/>
          <w:sz w:val="28"/>
          <w:szCs w:val="28"/>
        </w:rPr>
        <w:sectPr>
          <w:footerReference r:id="rId10" w:type="default"/>
          <w:footnotePr>
            <w:numFmt w:val="decimalEnclosedCircleChinese"/>
            <w:numRestart w:val="eachPage"/>
          </w:footnotePr>
          <w:pgSz w:w="11906" w:h="16839"/>
          <w:pgMar w:top="1474" w:right="1474" w:bottom="1474" w:left="1474" w:header="0" w:footer="1092" w:gutter="0"/>
          <w:cols w:space="0" w:num="1"/>
          <w:rtlGutter w:val="0"/>
          <w:docGrid w:linePitch="0" w:charSpace="0"/>
        </w:sectPr>
      </w:pPr>
    </w:p>
    <w:p w14:paraId="717322A1">
      <w:pPr>
        <w:keepNext w:val="0"/>
        <w:keepLines w:val="0"/>
        <w:pageBreakBefore w:val="0"/>
        <w:widowControl w:val="0"/>
        <w:kinsoku/>
        <w:wordWrap w:val="0"/>
        <w:overflowPunct w:val="0"/>
        <w:topLinePunct w:val="0"/>
        <w:autoSpaceDE/>
        <w:autoSpaceDN/>
        <w:bidi w:val="0"/>
        <w:adjustRightInd/>
        <w:snapToGrid w:val="0"/>
        <w:spacing w:before="101" w:line="360" w:lineRule="auto"/>
        <w:jc w:val="center"/>
        <w:textAlignment w:val="auto"/>
        <w:outlineLvl w:val="1"/>
        <w:rPr>
          <w:rFonts w:hint="eastAsia" w:ascii="宋体" w:hAnsi="宋体" w:eastAsia="宋体" w:cs="宋体"/>
          <w:spacing w:val="6"/>
          <w:sz w:val="28"/>
          <w:szCs w:val="28"/>
        </w:rPr>
      </w:pPr>
      <w:r>
        <w:rPr>
          <w:rFonts w:hint="eastAsia" w:ascii="宋体" w:hAnsi="宋体" w:eastAsia="宋体" w:cs="宋体"/>
          <w:spacing w:val="6"/>
          <w:sz w:val="28"/>
          <w:szCs w:val="28"/>
        </w:rPr>
        <w:t>附录 6  资格审查条件（其他管理人员和技术人员最低要求）</w:t>
      </w:r>
    </w:p>
    <w:p w14:paraId="7399AAD8">
      <w:pPr>
        <w:keepNext w:val="0"/>
        <w:keepLines w:val="0"/>
        <w:pageBreakBefore w:val="0"/>
        <w:widowControl w:val="0"/>
        <w:kinsoku/>
        <w:wordWrap w:val="0"/>
        <w:overflowPunct w:val="0"/>
        <w:topLinePunct w:val="0"/>
        <w:autoSpaceDE/>
        <w:autoSpaceDN/>
        <w:bidi w:val="0"/>
        <w:adjustRightInd/>
        <w:snapToGrid w:val="0"/>
        <w:spacing w:before="91" w:line="360" w:lineRule="auto"/>
        <w:jc w:val="center"/>
        <w:textAlignment w:val="auto"/>
        <w:rPr>
          <w:rFonts w:hint="eastAsia" w:ascii="宋体" w:hAnsi="宋体" w:eastAsia="宋体" w:cs="宋体"/>
          <w:sz w:val="28"/>
          <w:szCs w:val="28"/>
        </w:rPr>
      </w:pPr>
      <w:r>
        <w:rPr>
          <w:rFonts w:hint="eastAsia" w:ascii="宋体" w:hAnsi="宋体" w:eastAsia="宋体" w:cs="宋体"/>
          <w:b/>
          <w:bCs/>
          <w:spacing w:val="-6"/>
          <w:sz w:val="28"/>
          <w:szCs w:val="28"/>
        </w:rPr>
        <w:t>附表</w:t>
      </w:r>
      <w:r>
        <w:rPr>
          <w:rFonts w:hint="eastAsia" w:ascii="宋体" w:hAnsi="宋体" w:eastAsia="宋体" w:cs="宋体"/>
          <w:spacing w:val="-34"/>
          <w:sz w:val="28"/>
          <w:szCs w:val="28"/>
        </w:rPr>
        <w:t xml:space="preserve"> </w:t>
      </w:r>
      <w:r>
        <w:rPr>
          <w:rFonts w:hint="eastAsia" w:ascii="宋体" w:hAnsi="宋体" w:eastAsia="宋体" w:cs="宋体"/>
          <w:b/>
          <w:bCs/>
          <w:spacing w:val="-6"/>
          <w:sz w:val="28"/>
          <w:szCs w:val="28"/>
        </w:rPr>
        <w:t>1</w:t>
      </w:r>
      <w:r>
        <w:rPr>
          <w:rFonts w:hint="eastAsia" w:ascii="宋体" w:hAnsi="宋体" w:eastAsia="宋体" w:cs="宋体"/>
          <w:spacing w:val="-46"/>
          <w:sz w:val="28"/>
          <w:szCs w:val="28"/>
        </w:rPr>
        <w:t xml:space="preserve"> </w:t>
      </w:r>
      <w:r>
        <w:rPr>
          <w:rFonts w:hint="eastAsia" w:ascii="宋体" w:hAnsi="宋体" w:eastAsia="宋体" w:cs="宋体"/>
          <w:b/>
          <w:bCs/>
          <w:spacing w:val="-6"/>
          <w:sz w:val="28"/>
          <w:szCs w:val="28"/>
        </w:rPr>
        <w:t>资格审查评审条件(主要管理人员最低要求)</w:t>
      </w:r>
    </w:p>
    <w:p w14:paraId="4A18A6E5">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bl>
      <w:tblPr>
        <w:tblStyle w:val="19"/>
        <w:tblW w:w="8363" w:type="dxa"/>
        <w:tblInd w:w="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3"/>
        <w:gridCol w:w="777"/>
        <w:gridCol w:w="5883"/>
      </w:tblGrid>
      <w:tr w14:paraId="68E63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703" w:type="dxa"/>
            <w:vAlign w:val="top"/>
          </w:tcPr>
          <w:p w14:paraId="5A78740C">
            <w:pPr>
              <w:pStyle w:val="20"/>
              <w:keepNext w:val="0"/>
              <w:keepLines w:val="0"/>
              <w:pageBreakBefore w:val="0"/>
              <w:widowControl w:val="0"/>
              <w:kinsoku/>
              <w:wordWrap w:val="0"/>
              <w:overflowPunct w:val="0"/>
              <w:topLinePunct w:val="0"/>
              <w:autoSpaceDE/>
              <w:autoSpaceDN/>
              <w:bidi w:val="0"/>
              <w:adjustRightInd/>
              <w:snapToGrid w:val="0"/>
              <w:spacing w:before="257" w:line="360" w:lineRule="auto"/>
              <w:jc w:val="center"/>
              <w:textAlignment w:val="auto"/>
              <w:rPr>
                <w:rFonts w:hint="eastAsia" w:ascii="宋体" w:hAnsi="宋体" w:eastAsia="宋体" w:cs="宋体"/>
                <w:sz w:val="28"/>
                <w:szCs w:val="28"/>
              </w:rPr>
            </w:pPr>
            <w:r>
              <w:rPr>
                <w:rFonts w:hint="eastAsia" w:ascii="宋体" w:hAnsi="宋体" w:eastAsia="宋体" w:cs="宋体"/>
                <w:b/>
                <w:bCs/>
                <w:spacing w:val="6"/>
                <w:sz w:val="28"/>
                <w:szCs w:val="28"/>
              </w:rPr>
              <w:t>人员岗位</w:t>
            </w:r>
          </w:p>
        </w:tc>
        <w:tc>
          <w:tcPr>
            <w:tcW w:w="777" w:type="dxa"/>
            <w:vAlign w:val="top"/>
          </w:tcPr>
          <w:p w14:paraId="65A8D768">
            <w:pPr>
              <w:pStyle w:val="20"/>
              <w:keepNext w:val="0"/>
              <w:keepLines w:val="0"/>
              <w:pageBreakBefore w:val="0"/>
              <w:widowControl w:val="0"/>
              <w:kinsoku/>
              <w:wordWrap w:val="0"/>
              <w:overflowPunct w:val="0"/>
              <w:topLinePunct w:val="0"/>
              <w:autoSpaceDE/>
              <w:autoSpaceDN/>
              <w:bidi w:val="0"/>
              <w:adjustRightInd/>
              <w:snapToGrid w:val="0"/>
              <w:spacing w:before="256" w:line="360" w:lineRule="auto"/>
              <w:jc w:val="center"/>
              <w:textAlignment w:val="auto"/>
              <w:rPr>
                <w:rFonts w:hint="eastAsia" w:ascii="宋体" w:hAnsi="宋体" w:eastAsia="宋体" w:cs="宋体"/>
                <w:sz w:val="28"/>
                <w:szCs w:val="28"/>
              </w:rPr>
            </w:pPr>
            <w:r>
              <w:rPr>
                <w:rFonts w:hint="eastAsia" w:ascii="宋体" w:hAnsi="宋体" w:eastAsia="宋体" w:cs="宋体"/>
                <w:b/>
                <w:bCs/>
                <w:spacing w:val="3"/>
                <w:sz w:val="28"/>
                <w:szCs w:val="28"/>
              </w:rPr>
              <w:t>数量</w:t>
            </w:r>
          </w:p>
        </w:tc>
        <w:tc>
          <w:tcPr>
            <w:tcW w:w="5883" w:type="dxa"/>
            <w:vAlign w:val="top"/>
          </w:tcPr>
          <w:p w14:paraId="498985EA">
            <w:pPr>
              <w:pStyle w:val="20"/>
              <w:keepNext w:val="0"/>
              <w:keepLines w:val="0"/>
              <w:pageBreakBefore w:val="0"/>
              <w:widowControl w:val="0"/>
              <w:kinsoku/>
              <w:wordWrap w:val="0"/>
              <w:overflowPunct w:val="0"/>
              <w:topLinePunct w:val="0"/>
              <w:autoSpaceDE/>
              <w:autoSpaceDN/>
              <w:bidi w:val="0"/>
              <w:adjustRightInd/>
              <w:snapToGrid w:val="0"/>
              <w:spacing w:before="257" w:line="360" w:lineRule="auto"/>
              <w:jc w:val="center"/>
              <w:textAlignment w:val="auto"/>
              <w:rPr>
                <w:rFonts w:hint="eastAsia" w:ascii="宋体" w:hAnsi="宋体" w:eastAsia="宋体" w:cs="宋体"/>
                <w:sz w:val="28"/>
                <w:szCs w:val="28"/>
              </w:rPr>
            </w:pPr>
            <w:r>
              <w:rPr>
                <w:rFonts w:hint="eastAsia" w:ascii="宋体" w:hAnsi="宋体" w:eastAsia="宋体" w:cs="宋体"/>
                <w:b/>
                <w:bCs/>
                <w:spacing w:val="4"/>
                <w:sz w:val="28"/>
                <w:szCs w:val="28"/>
              </w:rPr>
              <w:t>资历要求</w:t>
            </w:r>
          </w:p>
        </w:tc>
      </w:tr>
      <w:tr w14:paraId="42A5F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7" w:hRule="atLeast"/>
        </w:trPr>
        <w:tc>
          <w:tcPr>
            <w:tcW w:w="1703" w:type="dxa"/>
            <w:vAlign w:val="top"/>
          </w:tcPr>
          <w:p w14:paraId="47C6C3C4">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634D37EB">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600B624D">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040FA736">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37E48987">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28B033A2">
            <w:pPr>
              <w:pStyle w:val="20"/>
              <w:keepNext w:val="0"/>
              <w:keepLines w:val="0"/>
              <w:pageBreakBefore w:val="0"/>
              <w:widowControl w:val="0"/>
              <w:kinsoku/>
              <w:wordWrap w:val="0"/>
              <w:overflowPunct w:val="0"/>
              <w:topLinePunct w:val="0"/>
              <w:autoSpaceDE/>
              <w:autoSpaceDN/>
              <w:bidi w:val="0"/>
              <w:adjustRightInd/>
              <w:snapToGrid w:val="0"/>
              <w:spacing w:before="65" w:line="360" w:lineRule="auto"/>
              <w:jc w:val="center"/>
              <w:textAlignment w:val="auto"/>
              <w:rPr>
                <w:rFonts w:hint="eastAsia" w:ascii="宋体" w:hAnsi="宋体" w:eastAsia="宋体" w:cs="宋体"/>
                <w:sz w:val="28"/>
                <w:szCs w:val="28"/>
              </w:rPr>
            </w:pPr>
            <w:r>
              <w:rPr>
                <w:rFonts w:hint="eastAsia" w:ascii="宋体" w:hAnsi="宋体" w:eastAsia="宋体" w:cs="宋体"/>
                <w:spacing w:val="8"/>
                <w:sz w:val="28"/>
                <w:szCs w:val="28"/>
              </w:rPr>
              <w:t>项目技术负责人</w:t>
            </w:r>
          </w:p>
        </w:tc>
        <w:tc>
          <w:tcPr>
            <w:tcW w:w="777" w:type="dxa"/>
            <w:vAlign w:val="top"/>
          </w:tcPr>
          <w:p w14:paraId="314BFE8D">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5883" w:type="dxa"/>
            <w:vAlign w:val="top"/>
          </w:tcPr>
          <w:p w14:paraId="534FA477">
            <w:pPr>
              <w:pStyle w:val="20"/>
              <w:keepNext w:val="0"/>
              <w:keepLines w:val="0"/>
              <w:pageBreakBefore w:val="0"/>
              <w:widowControl w:val="0"/>
              <w:kinsoku/>
              <w:wordWrap w:val="0"/>
              <w:overflowPunct w:val="0"/>
              <w:topLinePunct w:val="0"/>
              <w:autoSpaceDE/>
              <w:autoSpaceDN/>
              <w:bidi w:val="0"/>
              <w:adjustRightInd/>
              <w:snapToGrid w:val="0"/>
              <w:spacing w:before="65" w:line="360" w:lineRule="auto"/>
              <w:ind w:right="108"/>
              <w:jc w:val="both"/>
              <w:textAlignment w:val="auto"/>
              <w:rPr>
                <w:rFonts w:hint="eastAsia" w:ascii="宋体" w:hAnsi="宋体" w:eastAsia="宋体" w:cs="宋体"/>
                <w:spacing w:val="10"/>
                <w:sz w:val="28"/>
                <w:szCs w:val="28"/>
              </w:rPr>
            </w:pPr>
          </w:p>
          <w:p w14:paraId="45EFF877">
            <w:pPr>
              <w:pStyle w:val="20"/>
              <w:keepNext w:val="0"/>
              <w:keepLines w:val="0"/>
              <w:pageBreakBefore w:val="0"/>
              <w:widowControl w:val="0"/>
              <w:kinsoku/>
              <w:wordWrap w:val="0"/>
              <w:overflowPunct w:val="0"/>
              <w:topLinePunct w:val="0"/>
              <w:autoSpaceDE/>
              <w:autoSpaceDN/>
              <w:bidi w:val="0"/>
              <w:adjustRightInd/>
              <w:snapToGrid w:val="0"/>
              <w:spacing w:before="65" w:line="360" w:lineRule="auto"/>
              <w:ind w:right="108"/>
              <w:jc w:val="both"/>
              <w:textAlignment w:val="auto"/>
              <w:rPr>
                <w:rFonts w:hint="eastAsia" w:ascii="宋体" w:hAnsi="宋体" w:eastAsia="宋体" w:cs="宋体"/>
                <w:sz w:val="28"/>
                <w:szCs w:val="28"/>
              </w:rPr>
            </w:pPr>
            <w:permStart w:id="213" w:edGrp="everyone"/>
            <w:r>
              <w:rPr>
                <w:rFonts w:hint="eastAsia" w:ascii="宋体" w:hAnsi="宋体" w:eastAsia="宋体" w:cs="宋体"/>
                <w:bCs/>
                <w:color w:val="auto"/>
                <w:sz w:val="28"/>
                <w:szCs w:val="28"/>
                <w:highlight w:val="none"/>
              </w:rPr>
              <w:t>□</w:t>
            </w:r>
            <w:permEnd w:id="213"/>
            <w:r>
              <w:rPr>
                <w:rFonts w:hint="eastAsia" w:ascii="宋体" w:hAnsi="宋体" w:eastAsia="宋体" w:cs="宋体"/>
                <w:bCs/>
                <w:color w:val="auto"/>
                <w:kern w:val="0"/>
                <w:sz w:val="28"/>
                <w:szCs w:val="28"/>
                <w:highlight w:val="none"/>
              </w:rPr>
              <w:t>具</w:t>
            </w:r>
            <w:r>
              <w:rPr>
                <w:rFonts w:hint="eastAsia" w:ascii="宋体" w:hAnsi="宋体" w:eastAsia="宋体" w:cs="宋体"/>
                <w:spacing w:val="10"/>
                <w:sz w:val="28"/>
                <w:szCs w:val="28"/>
              </w:rPr>
              <w:t>备</w:t>
            </w:r>
            <w:r>
              <w:rPr>
                <w:rFonts w:hint="eastAsia" w:ascii="宋体" w:hAnsi="宋体" w:eastAsia="宋体" w:cs="宋体"/>
                <w:spacing w:val="-90"/>
                <w:sz w:val="28"/>
                <w:szCs w:val="28"/>
              </w:rPr>
              <w:t xml:space="preserve"> </w:t>
            </w:r>
            <w:permStart w:id="214" w:edGrp="everyone"/>
            <w:r>
              <w:rPr>
                <w:rFonts w:hint="eastAsia" w:ascii="宋体" w:hAnsi="宋体" w:eastAsia="宋体" w:cs="宋体"/>
                <w:spacing w:val="8"/>
                <w:sz w:val="28"/>
                <w:szCs w:val="28"/>
                <w:u w:val="single" w:color="auto"/>
              </w:rPr>
              <w:t xml:space="preserve">      </w:t>
            </w:r>
            <w:permEnd w:id="214"/>
            <w:r>
              <w:rPr>
                <w:rFonts w:hint="eastAsia" w:ascii="宋体" w:hAnsi="宋体" w:eastAsia="宋体" w:cs="宋体"/>
                <w:spacing w:val="-87"/>
                <w:sz w:val="28"/>
                <w:szCs w:val="28"/>
              </w:rPr>
              <w:t xml:space="preserve"> </w:t>
            </w:r>
            <w:r>
              <w:rPr>
                <w:rFonts w:hint="eastAsia" w:ascii="宋体" w:hAnsi="宋体" w:eastAsia="宋体" w:cs="宋体"/>
                <w:spacing w:val="10"/>
                <w:sz w:val="28"/>
                <w:szCs w:val="28"/>
              </w:rPr>
              <w:t>专业</w:t>
            </w:r>
            <w:r>
              <w:rPr>
                <w:rFonts w:hint="eastAsia" w:ascii="宋体" w:hAnsi="宋体" w:eastAsia="宋体" w:cs="宋体"/>
                <w:spacing w:val="-96"/>
                <w:sz w:val="28"/>
                <w:szCs w:val="28"/>
              </w:rPr>
              <w:t xml:space="preserve"> </w:t>
            </w:r>
            <w:permStart w:id="215" w:edGrp="everyone"/>
            <w:r>
              <w:rPr>
                <w:rFonts w:hint="eastAsia" w:ascii="宋体" w:hAnsi="宋体" w:eastAsia="宋体" w:cs="宋体"/>
                <w:spacing w:val="8"/>
                <w:sz w:val="28"/>
                <w:szCs w:val="28"/>
                <w:u w:val="single" w:color="auto"/>
              </w:rPr>
              <w:t xml:space="preserve">   </w:t>
            </w:r>
            <w:permEnd w:id="215"/>
            <w:r>
              <w:rPr>
                <w:rFonts w:hint="eastAsia" w:ascii="宋体" w:hAnsi="宋体" w:eastAsia="宋体" w:cs="宋体"/>
                <w:spacing w:val="-86"/>
                <w:sz w:val="28"/>
                <w:szCs w:val="28"/>
              </w:rPr>
              <w:t xml:space="preserve"> </w:t>
            </w:r>
            <w:r>
              <w:rPr>
                <w:rFonts w:hint="eastAsia" w:ascii="宋体" w:hAnsi="宋体" w:eastAsia="宋体" w:cs="宋体"/>
                <w:spacing w:val="10"/>
                <w:sz w:val="28"/>
                <w:szCs w:val="28"/>
              </w:rPr>
              <w:t>级注册建造师执业资格，具备有效的安</w:t>
            </w:r>
            <w:r>
              <w:rPr>
                <w:rFonts w:hint="eastAsia" w:ascii="宋体" w:hAnsi="宋体" w:eastAsia="宋体" w:cs="宋体"/>
                <w:sz w:val="28"/>
                <w:szCs w:val="28"/>
              </w:rPr>
              <w:t xml:space="preserve"> </w:t>
            </w:r>
            <w:r>
              <w:rPr>
                <w:rFonts w:hint="eastAsia" w:ascii="宋体" w:hAnsi="宋体" w:eastAsia="宋体" w:cs="宋体"/>
                <w:spacing w:val="9"/>
                <w:sz w:val="28"/>
                <w:szCs w:val="28"/>
              </w:rPr>
              <w:t>全生产考核合格证书，且该注册建造师注册证书注册单位应当</w:t>
            </w:r>
            <w:r>
              <w:rPr>
                <w:rFonts w:hint="eastAsia" w:ascii="宋体" w:hAnsi="宋体" w:eastAsia="宋体" w:cs="宋体"/>
                <w:spacing w:val="11"/>
                <w:sz w:val="28"/>
                <w:szCs w:val="28"/>
              </w:rPr>
              <w:t xml:space="preserve"> </w:t>
            </w:r>
            <w:r>
              <w:rPr>
                <w:rFonts w:hint="eastAsia" w:ascii="宋体" w:hAnsi="宋体" w:eastAsia="宋体" w:cs="宋体"/>
                <w:spacing w:val="9"/>
                <w:sz w:val="28"/>
                <w:szCs w:val="28"/>
              </w:rPr>
              <w:t>与投标人名称一致，并提供投标人所属社保机构出具的拟委任</w:t>
            </w:r>
            <w:r>
              <w:rPr>
                <w:rFonts w:hint="eastAsia" w:ascii="宋体" w:hAnsi="宋体" w:eastAsia="宋体" w:cs="宋体"/>
                <w:spacing w:val="11"/>
                <w:sz w:val="28"/>
                <w:szCs w:val="28"/>
              </w:rPr>
              <w:t xml:space="preserve"> 的项目技术负责人</w:t>
            </w:r>
            <w:permStart w:id="216" w:edGrp="everyone"/>
            <w:r>
              <w:rPr>
                <w:rFonts w:hint="eastAsia" w:ascii="宋体" w:hAnsi="宋体" w:eastAsia="宋体" w:cs="宋体"/>
                <w:spacing w:val="-87"/>
                <w:sz w:val="28"/>
                <w:szCs w:val="28"/>
              </w:rPr>
              <w:t xml:space="preserve"> </w:t>
            </w:r>
            <w:r>
              <w:rPr>
                <w:rFonts w:hint="eastAsia" w:ascii="宋体" w:hAnsi="宋体" w:eastAsia="宋体" w:cs="宋体"/>
                <w:spacing w:val="11"/>
                <w:sz w:val="28"/>
                <w:szCs w:val="28"/>
                <w:u w:val="single" w:color="auto"/>
              </w:rPr>
              <w:t xml:space="preserve"> </w:t>
            </w:r>
            <w:r>
              <w:rPr>
                <w:rFonts w:hint="eastAsia" w:cs="宋体"/>
                <w:spacing w:val="11"/>
                <w:sz w:val="28"/>
                <w:szCs w:val="28"/>
                <w:u w:val="single" w:color="auto"/>
                <w:lang w:val="en-US" w:eastAsia="zh-CN"/>
              </w:rPr>
              <w:t>近期</w:t>
            </w:r>
            <w:r>
              <w:rPr>
                <w:rFonts w:hint="eastAsia" w:ascii="宋体" w:hAnsi="宋体" w:eastAsia="宋体" w:cs="宋体"/>
                <w:spacing w:val="11"/>
                <w:sz w:val="28"/>
                <w:szCs w:val="28"/>
                <w:u w:val="single" w:color="auto"/>
              </w:rPr>
              <w:t xml:space="preserve"> </w:t>
            </w:r>
            <w:permEnd w:id="216"/>
            <w:r>
              <w:rPr>
                <w:rFonts w:hint="eastAsia" w:ascii="宋体" w:hAnsi="宋体" w:eastAsia="宋体" w:cs="宋体"/>
                <w:spacing w:val="11"/>
                <w:sz w:val="28"/>
                <w:szCs w:val="28"/>
              </w:rPr>
              <w:t>（社保时间要求）社保缴费证明</w:t>
            </w:r>
            <w:r>
              <w:rPr>
                <w:rFonts w:hint="eastAsia" w:ascii="宋体" w:hAnsi="宋体" w:eastAsia="宋体" w:cs="宋体"/>
                <w:sz w:val="28"/>
                <w:szCs w:val="28"/>
              </w:rPr>
              <w:t xml:space="preserve"> </w:t>
            </w:r>
            <w:r>
              <w:rPr>
                <w:rFonts w:hint="eastAsia" w:ascii="宋体" w:hAnsi="宋体" w:eastAsia="宋体" w:cs="宋体"/>
                <w:spacing w:val="17"/>
                <w:sz w:val="28"/>
                <w:szCs w:val="28"/>
              </w:rPr>
              <w:t>或其他能够证明拟委任的项目技术负责人参加社保的有效证</w:t>
            </w:r>
            <w:r>
              <w:rPr>
                <w:rFonts w:hint="eastAsia" w:ascii="宋体" w:hAnsi="宋体" w:eastAsia="宋体" w:cs="宋体"/>
                <w:spacing w:val="12"/>
                <w:sz w:val="28"/>
                <w:szCs w:val="28"/>
              </w:rPr>
              <w:t xml:space="preserve"> </w:t>
            </w:r>
            <w:r>
              <w:rPr>
                <w:rFonts w:hint="eastAsia" w:ascii="宋体" w:hAnsi="宋体" w:eastAsia="宋体" w:cs="宋体"/>
                <w:spacing w:val="9"/>
                <w:sz w:val="28"/>
                <w:szCs w:val="28"/>
              </w:rPr>
              <w:t>明材料，项目技术负责人的社会保险的缴纳单位应当是投标人</w:t>
            </w:r>
            <w:r>
              <w:rPr>
                <w:rFonts w:hint="eastAsia" w:ascii="宋体" w:hAnsi="宋体" w:eastAsia="宋体" w:cs="宋体"/>
                <w:spacing w:val="11"/>
                <w:sz w:val="28"/>
                <w:szCs w:val="28"/>
              </w:rPr>
              <w:t xml:space="preserve"> </w:t>
            </w:r>
            <w:r>
              <w:rPr>
                <w:rFonts w:hint="eastAsia" w:ascii="宋体" w:hAnsi="宋体" w:eastAsia="宋体" w:cs="宋体"/>
                <w:spacing w:val="9"/>
                <w:sz w:val="28"/>
                <w:szCs w:val="28"/>
              </w:rPr>
              <w:t>或者投标人不具备独立法人资格的分支机构</w:t>
            </w:r>
            <w:r>
              <w:rPr>
                <w:rFonts w:hint="eastAsia" w:ascii="宋体" w:hAnsi="宋体" w:eastAsia="宋体" w:cs="宋体"/>
                <w:spacing w:val="4"/>
                <w:sz w:val="28"/>
                <w:szCs w:val="28"/>
              </w:rPr>
              <w:t>）；</w:t>
            </w:r>
          </w:p>
          <w:p w14:paraId="53C9DD4E">
            <w:pPr>
              <w:pStyle w:val="20"/>
              <w:keepNext w:val="0"/>
              <w:keepLines w:val="0"/>
              <w:pageBreakBefore w:val="0"/>
              <w:widowControl w:val="0"/>
              <w:kinsoku/>
              <w:wordWrap w:val="0"/>
              <w:overflowPunct w:val="0"/>
              <w:topLinePunct w:val="0"/>
              <w:autoSpaceDE/>
              <w:autoSpaceDN/>
              <w:bidi w:val="0"/>
              <w:adjustRightInd/>
              <w:snapToGrid w:val="0"/>
              <w:spacing w:before="32" w:line="360" w:lineRule="auto"/>
              <w:ind w:left="134"/>
              <w:textAlignment w:val="auto"/>
              <w:rPr>
                <w:rFonts w:hint="eastAsia" w:ascii="宋体" w:hAnsi="宋体" w:eastAsia="宋体" w:cs="宋体"/>
                <w:spacing w:val="5"/>
                <w:sz w:val="28"/>
                <w:szCs w:val="28"/>
                <w:u w:val="single" w:color="auto"/>
              </w:rPr>
            </w:pPr>
            <w:permStart w:id="217" w:edGrp="everyone"/>
            <w:r>
              <w:rPr>
                <w:rFonts w:hint="eastAsia" w:cs="宋体"/>
                <w:spacing w:val="4"/>
                <w:sz w:val="28"/>
                <w:szCs w:val="28"/>
                <w:lang w:val="en-US" w:eastAsia="zh-CN"/>
              </w:rPr>
              <w:t>■</w:t>
            </w:r>
            <w:permEnd w:id="217"/>
            <w:r>
              <w:rPr>
                <w:rFonts w:hint="eastAsia" w:ascii="宋体" w:hAnsi="宋体" w:eastAsia="宋体" w:cs="宋体"/>
                <w:spacing w:val="4"/>
                <w:sz w:val="28"/>
                <w:szCs w:val="28"/>
              </w:rPr>
              <w:t>技术职称为</w:t>
            </w:r>
            <w:r>
              <w:rPr>
                <w:rFonts w:hint="eastAsia" w:ascii="宋体" w:hAnsi="宋体" w:eastAsia="宋体" w:cs="宋体"/>
                <w:spacing w:val="-88"/>
                <w:sz w:val="28"/>
                <w:szCs w:val="28"/>
              </w:rPr>
              <w:t xml:space="preserve"> </w:t>
            </w:r>
            <w:permStart w:id="218" w:edGrp="everyone"/>
            <w:r>
              <w:rPr>
                <w:rFonts w:hint="eastAsia" w:ascii="宋体" w:hAnsi="宋体" w:eastAsia="宋体" w:cs="宋体"/>
                <w:spacing w:val="5"/>
                <w:sz w:val="28"/>
                <w:szCs w:val="28"/>
                <w:u w:val="single" w:color="auto"/>
              </w:rPr>
              <w:t xml:space="preserve"> 建筑工程及相关</w:t>
            </w:r>
            <w:r>
              <w:rPr>
                <w:rFonts w:hint="eastAsia" w:ascii="宋体" w:hAnsi="宋体" w:eastAsia="宋体" w:cs="宋体"/>
                <w:spacing w:val="-92"/>
                <w:sz w:val="28"/>
                <w:szCs w:val="28"/>
              </w:rPr>
              <w:t xml:space="preserve"> </w:t>
            </w:r>
            <w:permEnd w:id="218"/>
            <w:r>
              <w:rPr>
                <w:rFonts w:hint="eastAsia" w:ascii="宋体" w:hAnsi="宋体" w:eastAsia="宋体" w:cs="宋体"/>
                <w:spacing w:val="4"/>
                <w:sz w:val="28"/>
                <w:szCs w:val="28"/>
              </w:rPr>
              <w:t>专业</w:t>
            </w:r>
            <w:r>
              <w:rPr>
                <w:rFonts w:hint="eastAsia" w:ascii="宋体" w:hAnsi="宋体" w:eastAsia="宋体" w:cs="宋体"/>
                <w:spacing w:val="-97"/>
                <w:sz w:val="28"/>
                <w:szCs w:val="28"/>
              </w:rPr>
              <w:t xml:space="preserve"> </w:t>
            </w:r>
            <w:permStart w:id="219" w:edGrp="everyone"/>
            <w:r>
              <w:rPr>
                <w:rFonts w:hint="eastAsia" w:ascii="宋体" w:hAnsi="宋体" w:eastAsia="宋体" w:cs="宋体"/>
                <w:spacing w:val="5"/>
                <w:sz w:val="28"/>
                <w:szCs w:val="28"/>
                <w:u w:val="single" w:color="auto"/>
              </w:rPr>
              <w:t xml:space="preserve"> 高级及以上职称。</w:t>
            </w:r>
          </w:p>
          <w:p w14:paraId="18D400FD">
            <w:pPr>
              <w:pStyle w:val="20"/>
              <w:keepNext w:val="0"/>
              <w:keepLines w:val="0"/>
              <w:pageBreakBefore w:val="0"/>
              <w:widowControl w:val="0"/>
              <w:kinsoku/>
              <w:wordWrap w:val="0"/>
              <w:overflowPunct w:val="0"/>
              <w:topLinePunct w:val="0"/>
              <w:autoSpaceDE/>
              <w:autoSpaceDN/>
              <w:bidi w:val="0"/>
              <w:adjustRightInd/>
              <w:snapToGrid w:val="0"/>
              <w:spacing w:before="32" w:line="360" w:lineRule="auto"/>
              <w:ind w:left="134"/>
              <w:textAlignment w:val="auto"/>
              <w:rPr>
                <w:rFonts w:hint="eastAsia" w:ascii="宋体" w:hAnsi="宋体" w:eastAsia="宋体" w:cs="宋体"/>
                <w:spacing w:val="5"/>
                <w:sz w:val="28"/>
                <w:szCs w:val="28"/>
                <w:u w:val="single" w:color="auto"/>
              </w:rPr>
            </w:pPr>
            <w:r>
              <w:rPr>
                <w:rFonts w:hint="eastAsia" w:ascii="宋体" w:hAnsi="宋体" w:eastAsia="宋体" w:cs="宋体"/>
                <w:spacing w:val="5"/>
                <w:sz w:val="28"/>
                <w:szCs w:val="28"/>
                <w:u w:val="single" w:color="auto"/>
              </w:rPr>
              <w:t>建筑工程相关专业职称包括结构、给排水、暖通、电气等专业职称。</w:t>
            </w:r>
          </w:p>
          <w:p w14:paraId="73FA40C9">
            <w:pPr>
              <w:pStyle w:val="20"/>
              <w:keepNext w:val="0"/>
              <w:keepLines w:val="0"/>
              <w:pageBreakBefore w:val="0"/>
              <w:widowControl w:val="0"/>
              <w:kinsoku/>
              <w:wordWrap w:val="0"/>
              <w:overflowPunct w:val="0"/>
              <w:topLinePunct w:val="0"/>
              <w:autoSpaceDE/>
              <w:autoSpaceDN/>
              <w:bidi w:val="0"/>
              <w:adjustRightInd/>
              <w:snapToGrid w:val="0"/>
              <w:spacing w:before="32" w:line="360" w:lineRule="auto"/>
              <w:ind w:left="134"/>
              <w:textAlignment w:val="auto"/>
              <w:rPr>
                <w:rFonts w:hint="eastAsia" w:ascii="宋体" w:hAnsi="宋体" w:eastAsia="宋体" w:cs="宋体"/>
                <w:sz w:val="28"/>
                <w:szCs w:val="28"/>
              </w:rPr>
            </w:pPr>
            <w:r>
              <w:rPr>
                <w:rFonts w:hint="eastAsia" w:ascii="宋体" w:hAnsi="宋体" w:eastAsia="宋体" w:cs="宋体"/>
                <w:spacing w:val="5"/>
                <w:sz w:val="28"/>
                <w:szCs w:val="28"/>
                <w:u w:val="single" w:color="auto"/>
              </w:rPr>
              <w:t xml:space="preserve">   </w:t>
            </w:r>
            <w:r>
              <w:rPr>
                <w:rFonts w:hint="eastAsia" w:ascii="宋体" w:hAnsi="宋体" w:eastAsia="宋体" w:cs="宋体"/>
                <w:spacing w:val="-93"/>
                <w:sz w:val="28"/>
                <w:szCs w:val="28"/>
              </w:rPr>
              <w:t xml:space="preserve"> </w:t>
            </w:r>
            <w:permEnd w:id="219"/>
            <w:r>
              <w:rPr>
                <w:rFonts w:hint="eastAsia" w:ascii="宋体" w:hAnsi="宋体" w:eastAsia="宋体" w:cs="宋体"/>
                <w:spacing w:val="4"/>
                <w:sz w:val="28"/>
                <w:szCs w:val="28"/>
              </w:rPr>
              <w:t>及以上。</w:t>
            </w:r>
          </w:p>
        </w:tc>
      </w:tr>
    </w:tbl>
    <w:p w14:paraId="2350BE48">
      <w:pPr>
        <w:keepNext w:val="0"/>
        <w:keepLines w:val="0"/>
        <w:pageBreakBefore w:val="0"/>
        <w:widowControl w:val="0"/>
        <w:kinsoku/>
        <w:wordWrap w:val="0"/>
        <w:overflowPunct w:val="0"/>
        <w:topLinePunct w:val="0"/>
        <w:autoSpaceDE/>
        <w:autoSpaceDN/>
        <w:bidi w:val="0"/>
        <w:adjustRightInd/>
        <w:snapToGrid w:val="0"/>
        <w:spacing w:before="139" w:line="360" w:lineRule="auto"/>
        <w:ind w:right="31"/>
        <w:textAlignment w:val="auto"/>
        <w:rPr>
          <w:rFonts w:hint="eastAsia" w:ascii="宋体" w:hAnsi="宋体" w:eastAsia="宋体" w:cs="宋体"/>
          <w:sz w:val="28"/>
          <w:szCs w:val="28"/>
        </w:rPr>
      </w:pPr>
      <w:r>
        <w:rPr>
          <w:rFonts w:hint="eastAsia" w:ascii="宋体" w:hAnsi="宋体" w:eastAsia="宋体" w:cs="宋体"/>
          <w:spacing w:val="7"/>
          <w:sz w:val="28"/>
          <w:szCs w:val="28"/>
        </w:rPr>
        <w:t>注：投标人应提供项目技术负责人的注册建造师证书（如要求）、安全生产考核合格证书（如</w:t>
      </w:r>
      <w:r>
        <w:rPr>
          <w:rFonts w:hint="eastAsia" w:ascii="宋体" w:hAnsi="宋体" w:eastAsia="宋体" w:cs="宋体"/>
          <w:spacing w:val="9"/>
          <w:sz w:val="28"/>
          <w:szCs w:val="28"/>
        </w:rPr>
        <w:t>要求）、职称证书（如要求）、参加社保的有效证明材料（如要求）。</w:t>
      </w:r>
    </w:p>
    <w:p w14:paraId="2ADCCC56">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11" w:type="default"/>
          <w:footnotePr>
            <w:numFmt w:val="decimalEnclosedCircleChinese"/>
            <w:numRestart w:val="eachPage"/>
          </w:footnotePr>
          <w:pgSz w:w="11906" w:h="16839"/>
          <w:pgMar w:top="1474" w:right="1474" w:bottom="1474" w:left="1474" w:header="0" w:footer="1092" w:gutter="0"/>
          <w:cols w:space="0" w:num="1"/>
          <w:rtlGutter w:val="0"/>
          <w:docGrid w:linePitch="0" w:charSpace="0"/>
        </w:sectPr>
      </w:pPr>
    </w:p>
    <w:p w14:paraId="5C4EA84C">
      <w:pPr>
        <w:keepNext w:val="0"/>
        <w:keepLines w:val="0"/>
        <w:pageBreakBefore w:val="0"/>
        <w:widowControl w:val="0"/>
        <w:kinsoku/>
        <w:wordWrap w:val="0"/>
        <w:overflowPunct w:val="0"/>
        <w:topLinePunct w:val="0"/>
        <w:autoSpaceDE/>
        <w:autoSpaceDN/>
        <w:bidi w:val="0"/>
        <w:adjustRightInd/>
        <w:snapToGrid w:val="0"/>
        <w:spacing w:before="327" w:line="360" w:lineRule="auto"/>
        <w:jc w:val="center"/>
        <w:textAlignment w:val="auto"/>
        <w:rPr>
          <w:rFonts w:hint="eastAsia" w:ascii="宋体" w:hAnsi="宋体" w:eastAsia="宋体" w:cs="宋体"/>
          <w:sz w:val="28"/>
          <w:szCs w:val="28"/>
        </w:rPr>
      </w:pPr>
      <w:r>
        <w:rPr>
          <w:rFonts w:hint="eastAsia" w:ascii="宋体" w:hAnsi="宋体" w:eastAsia="宋体" w:cs="宋体"/>
          <w:b/>
          <w:bCs/>
          <w:spacing w:val="-6"/>
          <w:sz w:val="28"/>
          <w:szCs w:val="28"/>
        </w:rPr>
        <w:t>附表</w:t>
      </w:r>
      <w:r>
        <w:rPr>
          <w:rFonts w:hint="eastAsia" w:ascii="宋体" w:hAnsi="宋体" w:eastAsia="宋体" w:cs="宋体"/>
          <w:spacing w:val="-36"/>
          <w:sz w:val="28"/>
          <w:szCs w:val="28"/>
        </w:rPr>
        <w:t xml:space="preserve"> </w:t>
      </w:r>
      <w:r>
        <w:rPr>
          <w:rFonts w:hint="eastAsia" w:ascii="宋体" w:hAnsi="宋体" w:eastAsia="宋体" w:cs="宋体"/>
          <w:b/>
          <w:bCs/>
          <w:spacing w:val="-6"/>
          <w:sz w:val="28"/>
          <w:szCs w:val="28"/>
        </w:rPr>
        <w:t>2</w:t>
      </w:r>
      <w:r>
        <w:rPr>
          <w:rFonts w:hint="eastAsia" w:ascii="宋体" w:hAnsi="宋体" w:eastAsia="宋体" w:cs="宋体"/>
          <w:spacing w:val="-35"/>
          <w:sz w:val="28"/>
          <w:szCs w:val="28"/>
        </w:rPr>
        <w:t xml:space="preserve"> </w:t>
      </w:r>
      <w:r>
        <w:rPr>
          <w:rFonts w:hint="eastAsia" w:ascii="宋体" w:hAnsi="宋体" w:eastAsia="宋体" w:cs="宋体"/>
          <w:b/>
          <w:bCs/>
          <w:spacing w:val="-6"/>
          <w:sz w:val="28"/>
          <w:szCs w:val="28"/>
        </w:rPr>
        <w:t>中标后配备其他主要管理人员和技术人员最低要求</w:t>
      </w:r>
    </w:p>
    <w:p w14:paraId="0478810D">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1"/>
        <w:gridCol w:w="1116"/>
        <w:gridCol w:w="5958"/>
      </w:tblGrid>
      <w:tr w14:paraId="0754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145" w:type="pct"/>
            <w:tcBorders>
              <w:top w:val="single" w:color="auto" w:sz="4" w:space="0"/>
              <w:left w:val="single" w:color="auto" w:sz="4" w:space="0"/>
              <w:bottom w:val="single" w:color="auto" w:sz="4" w:space="0"/>
              <w:right w:val="single" w:color="auto" w:sz="4" w:space="0"/>
            </w:tcBorders>
            <w:noWrap w:val="0"/>
            <w:vAlign w:val="center"/>
          </w:tcPr>
          <w:p w14:paraId="5356BF2A">
            <w:pPr>
              <w:pageBreakBefore w:val="0"/>
              <w:bidi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人员岗位</w:t>
            </w:r>
            <w:r>
              <w:rPr>
                <w:rStyle w:val="17"/>
                <w:rFonts w:hint="eastAsia" w:ascii="宋体" w:hAnsi="宋体" w:eastAsia="宋体" w:cs="宋体"/>
                <w:b/>
                <w:snapToGrid w:val="0"/>
                <w:color w:val="auto"/>
                <w:kern w:val="0"/>
                <w:sz w:val="28"/>
                <w:szCs w:val="28"/>
                <w:highlight w:val="none"/>
              </w:rPr>
              <w:footnoteReference w:id="5"/>
            </w:r>
          </w:p>
        </w:tc>
        <w:tc>
          <w:tcPr>
            <w:tcW w:w="608" w:type="pct"/>
            <w:tcBorders>
              <w:top w:val="single" w:color="auto" w:sz="4" w:space="0"/>
              <w:left w:val="single" w:color="auto" w:sz="4" w:space="0"/>
              <w:bottom w:val="single" w:color="auto" w:sz="4" w:space="0"/>
              <w:right w:val="single" w:color="auto" w:sz="4" w:space="0"/>
            </w:tcBorders>
            <w:noWrap w:val="0"/>
            <w:vAlign w:val="center"/>
          </w:tcPr>
          <w:p w14:paraId="034BE7E3">
            <w:pPr>
              <w:pageBreakBefore w:val="0"/>
              <w:bidi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数量</w:t>
            </w:r>
          </w:p>
        </w:tc>
        <w:tc>
          <w:tcPr>
            <w:tcW w:w="3247" w:type="pct"/>
            <w:tcBorders>
              <w:top w:val="single" w:color="auto" w:sz="4" w:space="0"/>
              <w:left w:val="single" w:color="auto" w:sz="4" w:space="0"/>
              <w:bottom w:val="single" w:color="auto" w:sz="4" w:space="0"/>
              <w:right w:val="single" w:color="auto" w:sz="4" w:space="0"/>
            </w:tcBorders>
            <w:noWrap w:val="0"/>
            <w:vAlign w:val="center"/>
          </w:tcPr>
          <w:p w14:paraId="297318CB">
            <w:pPr>
              <w:pageBreakBefore w:val="0"/>
              <w:bidi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说明</w:t>
            </w:r>
          </w:p>
        </w:tc>
      </w:tr>
      <w:tr w14:paraId="079D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45" w:type="pct"/>
            <w:tcBorders>
              <w:top w:val="single" w:color="auto" w:sz="4" w:space="0"/>
              <w:left w:val="single" w:color="auto" w:sz="4" w:space="0"/>
              <w:bottom w:val="single" w:color="auto" w:sz="4" w:space="0"/>
              <w:right w:val="single" w:color="auto" w:sz="4" w:space="0"/>
            </w:tcBorders>
            <w:noWrap w:val="0"/>
            <w:vAlign w:val="center"/>
          </w:tcPr>
          <w:p w14:paraId="125081E9">
            <w:pPr>
              <w:pageBreakBefore w:val="0"/>
              <w:autoSpaceDE w:val="0"/>
              <w:autoSpaceDN w:val="0"/>
              <w:bidi w:val="0"/>
              <w:adjustRightInd w:val="0"/>
              <w:snapToGrid w:val="0"/>
              <w:spacing w:line="360" w:lineRule="auto"/>
              <w:jc w:val="center"/>
              <w:rPr>
                <w:rFonts w:hint="eastAsia" w:ascii="宋体" w:hAnsi="宋体" w:eastAsia="宋体" w:cs="宋体"/>
                <w:bCs/>
                <w:color w:val="auto"/>
                <w:kern w:val="0"/>
                <w:sz w:val="28"/>
                <w:szCs w:val="28"/>
                <w:highlight w:val="none"/>
              </w:rPr>
            </w:pPr>
            <w:permStart w:id="220" w:edGrp="everyone" w:colFirst="1" w:colLast="1"/>
            <w:r>
              <w:rPr>
                <w:rFonts w:hint="eastAsia" w:ascii="宋体" w:hAnsi="宋体" w:eastAsia="宋体" w:cs="宋体"/>
                <w:bCs/>
                <w:color w:val="auto"/>
                <w:kern w:val="0"/>
                <w:sz w:val="28"/>
                <w:szCs w:val="28"/>
                <w:highlight w:val="none"/>
              </w:rPr>
              <w:t>施工员</w:t>
            </w:r>
          </w:p>
        </w:tc>
        <w:tc>
          <w:tcPr>
            <w:tcW w:w="608" w:type="pct"/>
            <w:tcBorders>
              <w:top w:val="single" w:color="auto" w:sz="4" w:space="0"/>
              <w:left w:val="single" w:color="auto" w:sz="4" w:space="0"/>
              <w:bottom w:val="single" w:color="auto" w:sz="4" w:space="0"/>
              <w:right w:val="single" w:color="auto" w:sz="4" w:space="0"/>
            </w:tcBorders>
            <w:noWrap w:val="0"/>
            <w:vAlign w:val="center"/>
          </w:tcPr>
          <w:p w14:paraId="52A86324">
            <w:pPr>
              <w:pageBreakBefore w:val="0"/>
              <w:widowControl/>
              <w:bidi w:val="0"/>
              <w:adjustRightInd w:val="0"/>
              <w:snapToGrid w:val="0"/>
              <w:spacing w:line="360" w:lineRule="auto"/>
              <w:jc w:val="center"/>
              <w:rPr>
                <w:rFonts w:hint="eastAsia" w:ascii="宋体" w:hAnsi="宋体" w:eastAsia="宋体" w:cs="宋体"/>
                <w:bCs/>
                <w:color w:val="auto"/>
                <w:kern w:val="0"/>
                <w:sz w:val="28"/>
                <w:szCs w:val="28"/>
                <w:highlight w:val="none"/>
              </w:rPr>
            </w:pPr>
          </w:p>
        </w:tc>
        <w:tc>
          <w:tcPr>
            <w:tcW w:w="3247" w:type="pct"/>
            <w:vMerge w:val="restart"/>
            <w:tcBorders>
              <w:top w:val="single" w:color="auto" w:sz="4" w:space="0"/>
              <w:left w:val="single" w:color="auto" w:sz="4" w:space="0"/>
              <w:right w:val="single" w:color="auto" w:sz="4" w:space="0"/>
            </w:tcBorders>
            <w:noWrap w:val="0"/>
            <w:vAlign w:val="top"/>
          </w:tcPr>
          <w:p w14:paraId="60B4F987">
            <w:pPr>
              <w:pageBreakBefore w:val="0"/>
              <w:bidi w:val="0"/>
              <w:adjustRightInd w:val="0"/>
              <w:snapToGrid w:val="0"/>
              <w:spacing w:line="360" w:lineRule="auto"/>
              <w:rPr>
                <w:rFonts w:hint="eastAsia" w:ascii="宋体" w:hAnsi="宋体" w:eastAsia="宋体" w:cs="宋体"/>
                <w:bCs/>
                <w:color w:val="auto"/>
                <w:kern w:val="0"/>
                <w:sz w:val="28"/>
                <w:szCs w:val="28"/>
                <w:highlight w:val="none"/>
              </w:rPr>
            </w:pPr>
          </w:p>
          <w:p w14:paraId="01E23091">
            <w:pPr>
              <w:pageBreakBefore w:val="0"/>
              <w:bidi w:val="0"/>
              <w:adjustRightInd w:val="0"/>
              <w:snapToGrid w:val="0"/>
              <w:spacing w:line="360" w:lineRule="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住房城乡建设领域现场专业技术人员（包括施工员、质量员、安全员、资料员、材料员、劳务员、机械员、标准员）及取样员持证情况不列入招标投标文件，招标人或招标代理机构需按照住房和城乡建设部及安徽省相关标准规定在此表中明确投标人需要配备其他主要管理人员和技术人员数量的最低要求。中标人和招标人在签订合同时应按照不低于本表人员配置的要求填写承包人主要施工管理人员表，并作为合同的附件之一。</w:t>
            </w:r>
          </w:p>
        </w:tc>
      </w:tr>
      <w:permEnd w:id="220"/>
      <w:tr w14:paraId="2E83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45" w:type="pct"/>
            <w:tcBorders>
              <w:top w:val="single" w:color="auto" w:sz="4" w:space="0"/>
              <w:left w:val="single" w:color="auto" w:sz="4" w:space="0"/>
              <w:bottom w:val="single" w:color="auto" w:sz="4" w:space="0"/>
              <w:right w:val="single" w:color="auto" w:sz="4" w:space="0"/>
            </w:tcBorders>
            <w:noWrap w:val="0"/>
            <w:vAlign w:val="center"/>
          </w:tcPr>
          <w:p w14:paraId="126FDC6C">
            <w:pPr>
              <w:pageBreakBefore w:val="0"/>
              <w:autoSpaceDE w:val="0"/>
              <w:autoSpaceDN w:val="0"/>
              <w:bidi w:val="0"/>
              <w:adjustRightInd w:val="0"/>
              <w:snapToGrid w:val="0"/>
              <w:spacing w:line="360" w:lineRule="auto"/>
              <w:jc w:val="center"/>
              <w:rPr>
                <w:rFonts w:hint="eastAsia" w:ascii="宋体" w:hAnsi="宋体" w:eastAsia="宋体" w:cs="宋体"/>
                <w:bCs/>
                <w:color w:val="auto"/>
                <w:kern w:val="0"/>
                <w:sz w:val="28"/>
                <w:szCs w:val="28"/>
                <w:highlight w:val="none"/>
              </w:rPr>
            </w:pPr>
            <w:permStart w:id="221" w:edGrp="everyone" w:colFirst="1" w:colLast="1"/>
            <w:r>
              <w:rPr>
                <w:rFonts w:hint="eastAsia" w:ascii="宋体" w:hAnsi="宋体" w:eastAsia="宋体" w:cs="宋体"/>
                <w:bCs/>
                <w:color w:val="auto"/>
                <w:kern w:val="0"/>
                <w:sz w:val="28"/>
                <w:szCs w:val="28"/>
                <w:highlight w:val="none"/>
              </w:rPr>
              <w:t>质量员/质检员</w:t>
            </w:r>
          </w:p>
        </w:tc>
        <w:tc>
          <w:tcPr>
            <w:tcW w:w="608" w:type="pct"/>
            <w:tcBorders>
              <w:top w:val="single" w:color="auto" w:sz="4" w:space="0"/>
              <w:left w:val="single" w:color="auto" w:sz="4" w:space="0"/>
              <w:bottom w:val="single" w:color="auto" w:sz="4" w:space="0"/>
              <w:right w:val="single" w:color="auto" w:sz="4" w:space="0"/>
            </w:tcBorders>
            <w:noWrap w:val="0"/>
            <w:vAlign w:val="center"/>
          </w:tcPr>
          <w:p w14:paraId="5FEBDDF7">
            <w:pPr>
              <w:pageBreakBefore w:val="0"/>
              <w:bidi w:val="0"/>
              <w:adjustRightInd w:val="0"/>
              <w:snapToGrid w:val="0"/>
              <w:spacing w:line="360" w:lineRule="auto"/>
              <w:jc w:val="center"/>
              <w:rPr>
                <w:rFonts w:hint="eastAsia" w:ascii="宋体" w:hAnsi="宋体" w:eastAsia="宋体" w:cs="宋体"/>
                <w:bCs/>
                <w:color w:val="auto"/>
                <w:kern w:val="0"/>
                <w:sz w:val="28"/>
                <w:szCs w:val="28"/>
                <w:highlight w:val="none"/>
              </w:rPr>
            </w:pPr>
          </w:p>
        </w:tc>
        <w:tc>
          <w:tcPr>
            <w:tcW w:w="3247" w:type="pct"/>
            <w:vMerge w:val="continue"/>
            <w:tcBorders>
              <w:left w:val="single" w:color="auto" w:sz="4" w:space="0"/>
              <w:right w:val="single" w:color="auto" w:sz="4" w:space="0"/>
            </w:tcBorders>
            <w:noWrap w:val="0"/>
            <w:vAlign w:val="center"/>
          </w:tcPr>
          <w:p w14:paraId="29F8DB93">
            <w:pPr>
              <w:pageBreakBefore w:val="0"/>
              <w:bidi w:val="0"/>
              <w:adjustRightInd w:val="0"/>
              <w:snapToGrid w:val="0"/>
              <w:spacing w:line="360" w:lineRule="auto"/>
              <w:rPr>
                <w:rFonts w:hint="eastAsia" w:ascii="宋体" w:hAnsi="宋体" w:eastAsia="宋体" w:cs="宋体"/>
                <w:bCs/>
                <w:color w:val="auto"/>
                <w:kern w:val="0"/>
                <w:sz w:val="28"/>
                <w:szCs w:val="28"/>
                <w:highlight w:val="none"/>
              </w:rPr>
            </w:pPr>
          </w:p>
        </w:tc>
      </w:tr>
      <w:permEnd w:id="221"/>
      <w:tr w14:paraId="099E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45" w:type="pct"/>
            <w:tcBorders>
              <w:top w:val="single" w:color="auto" w:sz="4" w:space="0"/>
              <w:left w:val="single" w:color="auto" w:sz="4" w:space="0"/>
              <w:bottom w:val="single" w:color="auto" w:sz="4" w:space="0"/>
              <w:right w:val="single" w:color="auto" w:sz="4" w:space="0"/>
            </w:tcBorders>
            <w:noWrap w:val="0"/>
            <w:vAlign w:val="center"/>
          </w:tcPr>
          <w:p w14:paraId="745669AC">
            <w:pPr>
              <w:pageBreakBefore w:val="0"/>
              <w:autoSpaceDE w:val="0"/>
              <w:autoSpaceDN w:val="0"/>
              <w:bidi w:val="0"/>
              <w:adjustRightInd w:val="0"/>
              <w:snapToGrid w:val="0"/>
              <w:spacing w:line="360" w:lineRule="auto"/>
              <w:jc w:val="center"/>
              <w:rPr>
                <w:rFonts w:hint="eastAsia" w:ascii="宋体" w:hAnsi="宋体" w:eastAsia="宋体" w:cs="宋体"/>
                <w:bCs/>
                <w:color w:val="auto"/>
                <w:kern w:val="0"/>
                <w:sz w:val="28"/>
                <w:szCs w:val="28"/>
                <w:highlight w:val="none"/>
              </w:rPr>
            </w:pPr>
            <w:permStart w:id="222" w:edGrp="everyone" w:colFirst="1" w:colLast="1"/>
            <w:r>
              <w:rPr>
                <w:rFonts w:hint="eastAsia" w:ascii="宋体" w:hAnsi="宋体" w:eastAsia="宋体" w:cs="宋体"/>
                <w:bCs/>
                <w:color w:val="auto"/>
                <w:kern w:val="0"/>
                <w:sz w:val="28"/>
                <w:szCs w:val="28"/>
                <w:highlight w:val="none"/>
              </w:rPr>
              <w:t>安全员</w:t>
            </w:r>
          </w:p>
        </w:tc>
        <w:tc>
          <w:tcPr>
            <w:tcW w:w="608" w:type="pct"/>
            <w:tcBorders>
              <w:top w:val="single" w:color="auto" w:sz="4" w:space="0"/>
              <w:left w:val="single" w:color="auto" w:sz="4" w:space="0"/>
              <w:bottom w:val="single" w:color="auto" w:sz="4" w:space="0"/>
              <w:right w:val="single" w:color="auto" w:sz="4" w:space="0"/>
            </w:tcBorders>
            <w:noWrap w:val="0"/>
            <w:vAlign w:val="center"/>
          </w:tcPr>
          <w:p w14:paraId="364A433D">
            <w:pPr>
              <w:pageBreakBefore w:val="0"/>
              <w:bidi w:val="0"/>
              <w:adjustRightInd w:val="0"/>
              <w:snapToGrid w:val="0"/>
              <w:spacing w:line="360" w:lineRule="auto"/>
              <w:jc w:val="center"/>
              <w:rPr>
                <w:rFonts w:hint="eastAsia" w:ascii="宋体" w:hAnsi="宋体" w:eastAsia="宋体" w:cs="宋体"/>
                <w:bCs/>
                <w:color w:val="auto"/>
                <w:kern w:val="0"/>
                <w:sz w:val="28"/>
                <w:szCs w:val="28"/>
                <w:highlight w:val="none"/>
              </w:rPr>
            </w:pPr>
          </w:p>
        </w:tc>
        <w:tc>
          <w:tcPr>
            <w:tcW w:w="3247" w:type="pct"/>
            <w:vMerge w:val="continue"/>
            <w:tcBorders>
              <w:left w:val="single" w:color="auto" w:sz="4" w:space="0"/>
              <w:right w:val="single" w:color="auto" w:sz="4" w:space="0"/>
            </w:tcBorders>
            <w:noWrap w:val="0"/>
            <w:vAlign w:val="center"/>
          </w:tcPr>
          <w:p w14:paraId="13456843">
            <w:pPr>
              <w:pageBreakBefore w:val="0"/>
              <w:bidi w:val="0"/>
              <w:adjustRightInd w:val="0"/>
              <w:snapToGrid w:val="0"/>
              <w:spacing w:line="360" w:lineRule="auto"/>
              <w:rPr>
                <w:rFonts w:hint="eastAsia" w:ascii="宋体" w:hAnsi="宋体" w:eastAsia="宋体" w:cs="宋体"/>
                <w:bCs/>
                <w:color w:val="auto"/>
                <w:kern w:val="0"/>
                <w:sz w:val="28"/>
                <w:szCs w:val="28"/>
                <w:highlight w:val="none"/>
              </w:rPr>
            </w:pPr>
          </w:p>
        </w:tc>
      </w:tr>
      <w:permEnd w:id="222"/>
      <w:tr w14:paraId="71C5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45" w:type="pct"/>
            <w:tcBorders>
              <w:top w:val="single" w:color="auto" w:sz="4" w:space="0"/>
              <w:left w:val="single" w:color="auto" w:sz="4" w:space="0"/>
              <w:bottom w:val="single" w:color="auto" w:sz="4" w:space="0"/>
              <w:right w:val="single" w:color="auto" w:sz="4" w:space="0"/>
            </w:tcBorders>
            <w:noWrap w:val="0"/>
            <w:vAlign w:val="center"/>
          </w:tcPr>
          <w:p w14:paraId="52BA2B31">
            <w:pPr>
              <w:pageBreakBefore w:val="0"/>
              <w:autoSpaceDE w:val="0"/>
              <w:autoSpaceDN w:val="0"/>
              <w:bidi w:val="0"/>
              <w:adjustRightInd w:val="0"/>
              <w:snapToGrid w:val="0"/>
              <w:spacing w:line="360" w:lineRule="auto"/>
              <w:jc w:val="center"/>
              <w:rPr>
                <w:rFonts w:hint="eastAsia" w:ascii="宋体" w:hAnsi="宋体" w:eastAsia="宋体" w:cs="宋体"/>
                <w:bCs/>
                <w:color w:val="auto"/>
                <w:kern w:val="0"/>
                <w:sz w:val="28"/>
                <w:szCs w:val="28"/>
                <w:highlight w:val="none"/>
              </w:rPr>
            </w:pPr>
            <w:permStart w:id="223" w:edGrp="everyone" w:colFirst="1" w:colLast="1"/>
            <w:r>
              <w:rPr>
                <w:rFonts w:hint="eastAsia" w:ascii="宋体" w:hAnsi="宋体" w:eastAsia="宋体" w:cs="宋体"/>
                <w:bCs/>
                <w:color w:val="auto"/>
                <w:kern w:val="0"/>
                <w:sz w:val="28"/>
                <w:szCs w:val="28"/>
                <w:highlight w:val="none"/>
              </w:rPr>
              <w:t>资料员</w:t>
            </w:r>
          </w:p>
        </w:tc>
        <w:tc>
          <w:tcPr>
            <w:tcW w:w="608" w:type="pct"/>
            <w:tcBorders>
              <w:top w:val="single" w:color="auto" w:sz="4" w:space="0"/>
              <w:left w:val="single" w:color="auto" w:sz="4" w:space="0"/>
              <w:bottom w:val="single" w:color="auto" w:sz="4" w:space="0"/>
              <w:right w:val="single" w:color="auto" w:sz="4" w:space="0"/>
            </w:tcBorders>
            <w:noWrap w:val="0"/>
            <w:vAlign w:val="center"/>
          </w:tcPr>
          <w:p w14:paraId="70FED030">
            <w:pPr>
              <w:pageBreakBefore w:val="0"/>
              <w:bidi w:val="0"/>
              <w:adjustRightInd w:val="0"/>
              <w:snapToGrid w:val="0"/>
              <w:spacing w:line="360" w:lineRule="auto"/>
              <w:jc w:val="center"/>
              <w:rPr>
                <w:rFonts w:hint="eastAsia" w:ascii="宋体" w:hAnsi="宋体" w:eastAsia="宋体" w:cs="宋体"/>
                <w:bCs/>
                <w:color w:val="auto"/>
                <w:kern w:val="0"/>
                <w:sz w:val="28"/>
                <w:szCs w:val="28"/>
                <w:highlight w:val="none"/>
              </w:rPr>
            </w:pPr>
          </w:p>
        </w:tc>
        <w:tc>
          <w:tcPr>
            <w:tcW w:w="3247" w:type="pct"/>
            <w:vMerge w:val="continue"/>
            <w:tcBorders>
              <w:left w:val="single" w:color="auto" w:sz="4" w:space="0"/>
              <w:right w:val="single" w:color="auto" w:sz="4" w:space="0"/>
            </w:tcBorders>
            <w:noWrap w:val="0"/>
            <w:vAlign w:val="center"/>
          </w:tcPr>
          <w:p w14:paraId="5465E4DF">
            <w:pPr>
              <w:pageBreakBefore w:val="0"/>
              <w:bidi w:val="0"/>
              <w:adjustRightInd w:val="0"/>
              <w:snapToGrid w:val="0"/>
              <w:spacing w:line="360" w:lineRule="auto"/>
              <w:rPr>
                <w:rFonts w:hint="eastAsia" w:ascii="宋体" w:hAnsi="宋体" w:eastAsia="宋体" w:cs="宋体"/>
                <w:bCs/>
                <w:color w:val="auto"/>
                <w:kern w:val="0"/>
                <w:sz w:val="28"/>
                <w:szCs w:val="28"/>
                <w:highlight w:val="none"/>
              </w:rPr>
            </w:pPr>
          </w:p>
        </w:tc>
      </w:tr>
      <w:permEnd w:id="223"/>
      <w:tr w14:paraId="46AA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3" w:hRule="atLeast"/>
          <w:jc w:val="center"/>
        </w:trPr>
        <w:tc>
          <w:tcPr>
            <w:tcW w:w="1145" w:type="pct"/>
            <w:tcBorders>
              <w:top w:val="single" w:color="auto" w:sz="4" w:space="0"/>
              <w:left w:val="single" w:color="auto" w:sz="4" w:space="0"/>
              <w:bottom w:val="single" w:color="auto" w:sz="4" w:space="0"/>
              <w:right w:val="single" w:color="auto" w:sz="4" w:space="0"/>
            </w:tcBorders>
            <w:noWrap w:val="0"/>
            <w:vAlign w:val="center"/>
          </w:tcPr>
          <w:p w14:paraId="29A16449">
            <w:pPr>
              <w:pageBreakBefore w:val="0"/>
              <w:autoSpaceDE w:val="0"/>
              <w:autoSpaceDN w:val="0"/>
              <w:bidi w:val="0"/>
              <w:adjustRightInd w:val="0"/>
              <w:snapToGrid w:val="0"/>
              <w:spacing w:line="360" w:lineRule="auto"/>
              <w:jc w:val="center"/>
              <w:rPr>
                <w:rFonts w:hint="eastAsia" w:ascii="宋体" w:hAnsi="宋体" w:eastAsia="宋体" w:cs="宋体"/>
                <w:b/>
                <w:bCs/>
                <w:color w:val="auto"/>
                <w:kern w:val="0"/>
                <w:sz w:val="28"/>
                <w:szCs w:val="28"/>
                <w:highlight w:val="none"/>
              </w:rPr>
            </w:pPr>
            <w:permStart w:id="224" w:edGrp="everyone"/>
            <w:r>
              <w:rPr>
                <w:rFonts w:hint="eastAsia" w:ascii="宋体" w:hAnsi="宋体" w:eastAsia="宋体" w:cs="宋体"/>
                <w:b/>
                <w:bCs/>
                <w:snapToGrid w:val="0"/>
                <w:color w:val="auto"/>
                <w:kern w:val="0"/>
                <w:sz w:val="28"/>
                <w:szCs w:val="28"/>
                <w:highlight w:val="none"/>
                <w:lang w:val="en-US" w:eastAsia="zh-CN"/>
              </w:rPr>
              <w:t xml:space="preserve"> </w:t>
            </w:r>
            <w:r>
              <w:rPr>
                <w:rFonts w:hint="eastAsia" w:ascii="宋体" w:hAnsi="宋体" w:eastAsia="宋体" w:cs="宋体"/>
                <w:b w:val="0"/>
                <w:bCs w:val="0"/>
                <w:snapToGrid w:val="0"/>
                <w:color w:val="auto"/>
                <w:kern w:val="0"/>
                <w:sz w:val="28"/>
                <w:szCs w:val="28"/>
                <w:highlight w:val="none"/>
                <w:lang w:val="en-US" w:eastAsia="zh-CN"/>
              </w:rPr>
              <w:t>注：中标后配备其他主要管理人员和技术人员最低要求需满足《建筑与市政工程项目管理人员职业标准》中相应标准</w:t>
            </w:r>
            <w:r>
              <w:rPr>
                <w:rFonts w:hint="eastAsia" w:ascii="宋体" w:hAnsi="宋体" w:eastAsia="宋体" w:cs="宋体"/>
                <w:b/>
                <w:bCs/>
                <w:snapToGrid w:val="0"/>
                <w:color w:val="auto"/>
                <w:kern w:val="0"/>
                <w:sz w:val="28"/>
                <w:szCs w:val="28"/>
                <w:highlight w:val="none"/>
                <w:lang w:val="en-US" w:eastAsia="zh-CN"/>
              </w:rPr>
              <w:t xml:space="preserve">  </w:t>
            </w:r>
          </w:p>
        </w:tc>
        <w:tc>
          <w:tcPr>
            <w:tcW w:w="608" w:type="pct"/>
            <w:tcBorders>
              <w:top w:val="single" w:color="auto" w:sz="4" w:space="0"/>
              <w:left w:val="single" w:color="auto" w:sz="4" w:space="0"/>
              <w:bottom w:val="single" w:color="auto" w:sz="4" w:space="0"/>
              <w:right w:val="single" w:color="auto" w:sz="4" w:space="0"/>
            </w:tcBorders>
            <w:noWrap w:val="0"/>
            <w:vAlign w:val="center"/>
          </w:tcPr>
          <w:p w14:paraId="09685EBC">
            <w:pPr>
              <w:pageBreakBefore w:val="0"/>
              <w:bidi w:val="0"/>
              <w:adjustRightInd w:val="0"/>
              <w:snapToGrid w:val="0"/>
              <w:spacing w:line="360" w:lineRule="auto"/>
              <w:jc w:val="center"/>
              <w:rPr>
                <w:rFonts w:hint="eastAsia" w:ascii="宋体" w:hAnsi="宋体" w:eastAsia="宋体" w:cs="宋体"/>
                <w:bCs/>
                <w:color w:val="auto"/>
                <w:kern w:val="0"/>
                <w:sz w:val="28"/>
                <w:szCs w:val="28"/>
                <w:highlight w:val="none"/>
              </w:rPr>
            </w:pPr>
          </w:p>
        </w:tc>
        <w:tc>
          <w:tcPr>
            <w:tcW w:w="3247" w:type="pct"/>
            <w:vMerge w:val="continue"/>
            <w:tcBorders>
              <w:left w:val="single" w:color="auto" w:sz="4" w:space="0"/>
              <w:bottom w:val="single" w:color="auto" w:sz="4" w:space="0"/>
              <w:right w:val="single" w:color="auto" w:sz="4" w:space="0"/>
            </w:tcBorders>
            <w:noWrap w:val="0"/>
            <w:vAlign w:val="center"/>
          </w:tcPr>
          <w:p w14:paraId="678AD216">
            <w:pPr>
              <w:pageBreakBefore w:val="0"/>
              <w:bidi w:val="0"/>
              <w:adjustRightInd w:val="0"/>
              <w:snapToGrid w:val="0"/>
              <w:spacing w:line="360" w:lineRule="auto"/>
              <w:rPr>
                <w:rFonts w:hint="eastAsia" w:ascii="宋体" w:hAnsi="宋体" w:eastAsia="宋体" w:cs="宋体"/>
                <w:bCs/>
                <w:color w:val="auto"/>
                <w:kern w:val="0"/>
                <w:sz w:val="28"/>
                <w:szCs w:val="28"/>
                <w:highlight w:val="none"/>
              </w:rPr>
            </w:pPr>
          </w:p>
        </w:tc>
      </w:tr>
      <w:permEnd w:id="224"/>
    </w:tbl>
    <w:p w14:paraId="3D4F233A">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77C2E5A1">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052BCDFC">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3D86FEF1">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082B5979">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400FBA8D">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3AA108EF">
      <w:pPr>
        <w:keepNext w:val="0"/>
        <w:keepLines w:val="0"/>
        <w:pageBreakBefore w:val="0"/>
        <w:widowControl w:val="0"/>
        <w:kinsoku/>
        <w:wordWrap w:val="0"/>
        <w:overflowPunct w:val="0"/>
        <w:topLinePunct w:val="0"/>
        <w:autoSpaceDE/>
        <w:autoSpaceDN/>
        <w:bidi w:val="0"/>
        <w:adjustRightInd/>
        <w:snapToGrid w:val="0"/>
        <w:spacing w:before="250" w:line="360" w:lineRule="auto"/>
        <w:jc w:val="center"/>
        <w:textAlignment w:val="auto"/>
        <w:rPr>
          <w:rFonts w:hint="eastAsia" w:ascii="宋体" w:hAnsi="宋体" w:eastAsia="宋体" w:cs="宋体"/>
          <w:sz w:val="28"/>
          <w:szCs w:val="28"/>
        </w:rPr>
      </w:pPr>
      <w:r>
        <w:rPr>
          <w:rFonts w:hint="eastAsia" w:ascii="宋体" w:hAnsi="宋体" w:eastAsia="宋体" w:cs="宋体"/>
          <w:b/>
          <w:bCs/>
          <w:spacing w:val="-7"/>
          <w:sz w:val="28"/>
          <w:szCs w:val="28"/>
          <w:lang w:val="en-US" w:eastAsia="zh-CN"/>
        </w:rPr>
        <w:t>电</w:t>
      </w:r>
      <w:r>
        <w:rPr>
          <w:rFonts w:hint="eastAsia" w:ascii="宋体" w:hAnsi="宋体" w:eastAsia="宋体" w:cs="宋体"/>
          <w:b/>
          <w:bCs/>
          <w:spacing w:val="-7"/>
          <w:sz w:val="28"/>
          <w:szCs w:val="28"/>
        </w:rPr>
        <w:t>子招标投标相关要求</w:t>
      </w:r>
    </w:p>
    <w:p w14:paraId="0518C3E4">
      <w:pPr>
        <w:keepNext w:val="0"/>
        <w:keepLines w:val="0"/>
        <w:pageBreakBefore w:val="0"/>
        <w:widowControl w:val="0"/>
        <w:kinsoku/>
        <w:wordWrap w:val="0"/>
        <w:overflowPunct w:val="0"/>
        <w:topLinePunct w:val="0"/>
        <w:autoSpaceDE/>
        <w:autoSpaceDN/>
        <w:bidi w:val="0"/>
        <w:adjustRightInd/>
        <w:snapToGrid w:val="0"/>
        <w:spacing w:before="286" w:line="360" w:lineRule="auto"/>
        <w:ind w:left="4"/>
        <w:textAlignment w:val="auto"/>
        <w:rPr>
          <w:rFonts w:hint="eastAsia" w:ascii="宋体" w:hAnsi="宋体" w:eastAsia="宋体" w:cs="宋体"/>
          <w:sz w:val="28"/>
          <w:szCs w:val="28"/>
        </w:rPr>
      </w:pPr>
      <w:r>
        <w:rPr>
          <w:rFonts w:hint="eastAsia" w:ascii="宋体" w:hAnsi="宋体" w:eastAsia="宋体" w:cs="宋体"/>
          <w:b/>
          <w:bCs/>
          <w:spacing w:val="6"/>
          <w:sz w:val="28"/>
          <w:szCs w:val="28"/>
        </w:rPr>
        <w:t>一、注册登记</w:t>
      </w:r>
    </w:p>
    <w:p w14:paraId="13452C54">
      <w:pPr>
        <w:keepNext w:val="0"/>
        <w:keepLines w:val="0"/>
        <w:pageBreakBefore w:val="0"/>
        <w:widowControl w:val="0"/>
        <w:kinsoku/>
        <w:wordWrap w:val="0"/>
        <w:overflowPunct w:val="0"/>
        <w:topLinePunct w:val="0"/>
        <w:autoSpaceDE/>
        <w:autoSpaceDN/>
        <w:bidi w:val="0"/>
        <w:adjustRightInd/>
        <w:snapToGrid w:val="0"/>
        <w:spacing w:before="65" w:line="360" w:lineRule="auto"/>
        <w:ind w:firstLine="325"/>
        <w:textAlignment w:val="auto"/>
        <w:rPr>
          <w:rFonts w:hint="eastAsia" w:ascii="宋体" w:hAnsi="宋体" w:eastAsia="宋体" w:cs="宋体"/>
          <w:sz w:val="28"/>
          <w:szCs w:val="28"/>
        </w:rPr>
      </w:pPr>
      <w:r>
        <w:rPr>
          <w:rFonts w:hint="eastAsia" w:ascii="宋体" w:hAnsi="宋体" w:eastAsia="宋体" w:cs="宋体"/>
          <w:spacing w:val="10"/>
          <w:sz w:val="28"/>
          <w:szCs w:val="28"/>
        </w:rPr>
        <w:t>（一）本项目只接受与安徽省公共资源交易市场主体库注册用户投标，注册用户通过阜阳市公</w:t>
      </w:r>
      <w:r>
        <w:rPr>
          <w:rFonts w:hint="eastAsia" w:ascii="宋体" w:hAnsi="宋体" w:eastAsia="宋体" w:cs="宋体"/>
          <w:spacing w:val="12"/>
          <w:sz w:val="28"/>
          <w:szCs w:val="28"/>
        </w:rPr>
        <w:t xml:space="preserve"> </w:t>
      </w:r>
      <w:r>
        <w:rPr>
          <w:rFonts w:hint="eastAsia" w:ascii="宋体" w:hAnsi="宋体" w:eastAsia="宋体" w:cs="宋体"/>
          <w:spacing w:val="8"/>
          <w:sz w:val="28"/>
          <w:szCs w:val="28"/>
        </w:rPr>
        <w:t>共资源交易网业务系统下载招标文件、上传投标文件，尚未成为注册用户的潜在投标人请按照《电</w:t>
      </w:r>
      <w:r>
        <w:rPr>
          <w:rFonts w:hint="eastAsia" w:ascii="宋体" w:hAnsi="宋体" w:eastAsia="宋体" w:cs="宋体"/>
          <w:spacing w:val="7"/>
          <w:sz w:val="28"/>
          <w:szCs w:val="28"/>
        </w:rPr>
        <w:t xml:space="preserve"> </w:t>
      </w:r>
      <w:r>
        <w:rPr>
          <w:rFonts w:hint="eastAsia" w:ascii="宋体" w:hAnsi="宋体" w:eastAsia="宋体" w:cs="宋体"/>
          <w:spacing w:val="10"/>
          <w:sz w:val="28"/>
          <w:szCs w:val="28"/>
        </w:rPr>
        <w:t>子招标投标办法》（国家发展和改革委员会等八部委</w:t>
      </w:r>
      <w:r>
        <w:rPr>
          <w:rFonts w:hint="eastAsia" w:ascii="宋体" w:hAnsi="宋体" w:eastAsia="宋体" w:cs="宋体"/>
          <w:spacing w:val="-36"/>
          <w:sz w:val="28"/>
          <w:szCs w:val="28"/>
        </w:rPr>
        <w:t xml:space="preserve"> </w:t>
      </w:r>
      <w:r>
        <w:rPr>
          <w:rFonts w:hint="eastAsia" w:ascii="宋体" w:hAnsi="宋体" w:eastAsia="宋体" w:cs="宋体"/>
          <w:spacing w:val="10"/>
          <w:sz w:val="28"/>
          <w:szCs w:val="28"/>
        </w:rPr>
        <w:t>20</w:t>
      </w:r>
      <w:r>
        <w:rPr>
          <w:rFonts w:hint="eastAsia" w:ascii="宋体" w:hAnsi="宋体" w:eastAsia="宋体" w:cs="宋体"/>
          <w:spacing w:val="-33"/>
          <w:sz w:val="28"/>
          <w:szCs w:val="28"/>
        </w:rPr>
        <w:t xml:space="preserve"> </w:t>
      </w:r>
      <w:r>
        <w:rPr>
          <w:rFonts w:hint="eastAsia" w:ascii="宋体" w:hAnsi="宋体" w:eastAsia="宋体" w:cs="宋体"/>
          <w:spacing w:val="10"/>
          <w:sz w:val="28"/>
          <w:szCs w:val="28"/>
        </w:rPr>
        <w:t>号令）等有</w:t>
      </w:r>
      <w:r>
        <w:rPr>
          <w:rFonts w:hint="eastAsia" w:ascii="宋体" w:hAnsi="宋体" w:eastAsia="宋体" w:cs="宋体"/>
          <w:spacing w:val="9"/>
          <w:sz w:val="28"/>
          <w:szCs w:val="28"/>
        </w:rPr>
        <w:t>关规定，及时办理注册用户手</w:t>
      </w:r>
      <w:r>
        <w:rPr>
          <w:rFonts w:hint="eastAsia" w:ascii="宋体" w:hAnsi="宋体" w:eastAsia="宋体" w:cs="宋体"/>
          <w:sz w:val="28"/>
          <w:szCs w:val="28"/>
        </w:rPr>
        <w:t xml:space="preserve"> </w:t>
      </w:r>
      <w:r>
        <w:rPr>
          <w:rFonts w:hint="eastAsia" w:ascii="宋体" w:hAnsi="宋体" w:eastAsia="宋体" w:cs="宋体"/>
          <w:spacing w:val="9"/>
          <w:sz w:val="28"/>
          <w:szCs w:val="28"/>
        </w:rPr>
        <w:t>续。因未及时办理注册用户手续导致无法投标的，责任自负。</w:t>
      </w:r>
    </w:p>
    <w:p w14:paraId="7DCC8599">
      <w:pPr>
        <w:keepNext w:val="0"/>
        <w:keepLines w:val="0"/>
        <w:pageBreakBefore w:val="0"/>
        <w:widowControl w:val="0"/>
        <w:kinsoku/>
        <w:wordWrap w:val="0"/>
        <w:overflowPunct w:val="0"/>
        <w:topLinePunct w:val="0"/>
        <w:autoSpaceDE/>
        <w:autoSpaceDN/>
        <w:bidi w:val="0"/>
        <w:adjustRightInd/>
        <w:snapToGrid w:val="0"/>
        <w:spacing w:before="30" w:line="360" w:lineRule="auto"/>
        <w:ind w:left="18" w:right="2" w:firstLine="306"/>
        <w:textAlignment w:val="auto"/>
        <w:rPr>
          <w:rFonts w:hint="eastAsia" w:ascii="宋体" w:hAnsi="宋体" w:eastAsia="宋体" w:cs="宋体"/>
          <w:sz w:val="28"/>
          <w:szCs w:val="28"/>
        </w:rPr>
      </w:pPr>
      <w:r>
        <w:rPr>
          <w:rFonts w:hint="eastAsia" w:ascii="宋体" w:hAnsi="宋体" w:eastAsia="宋体" w:cs="宋体"/>
          <w:spacing w:val="10"/>
          <w:sz w:val="28"/>
          <w:szCs w:val="28"/>
        </w:rPr>
        <w:t>（二）注册用户应及时对录入的信息进行维护，并对信息的真实性、准确性和完整性负责。如</w:t>
      </w:r>
      <w:r>
        <w:rPr>
          <w:rFonts w:hint="eastAsia" w:ascii="宋体" w:hAnsi="宋体" w:eastAsia="宋体" w:cs="宋体"/>
          <w:spacing w:val="12"/>
          <w:sz w:val="28"/>
          <w:szCs w:val="28"/>
        </w:rPr>
        <w:t xml:space="preserve"> </w:t>
      </w:r>
      <w:r>
        <w:rPr>
          <w:rFonts w:hint="eastAsia" w:ascii="宋体" w:hAnsi="宋体" w:eastAsia="宋体" w:cs="宋体"/>
          <w:spacing w:val="8"/>
          <w:sz w:val="28"/>
          <w:szCs w:val="28"/>
        </w:rPr>
        <w:t>出现相应资料不全、不清楚、超出有效期等情况，</w:t>
      </w:r>
      <w:r>
        <w:rPr>
          <w:rFonts w:hint="eastAsia" w:ascii="宋体" w:hAnsi="宋体" w:eastAsia="宋体" w:cs="宋体"/>
          <w:spacing w:val="-58"/>
          <w:sz w:val="28"/>
          <w:szCs w:val="28"/>
        </w:rPr>
        <w:t xml:space="preserve"> </w:t>
      </w:r>
      <w:r>
        <w:rPr>
          <w:rFonts w:hint="eastAsia" w:ascii="宋体" w:hAnsi="宋体" w:eastAsia="宋体" w:cs="宋体"/>
          <w:spacing w:val="8"/>
          <w:sz w:val="28"/>
          <w:szCs w:val="28"/>
        </w:rPr>
        <w:t>由此产生的一切后果由投标人自行承担。</w:t>
      </w:r>
    </w:p>
    <w:p w14:paraId="18BDAD0D">
      <w:pPr>
        <w:keepNext w:val="0"/>
        <w:keepLines w:val="0"/>
        <w:pageBreakBefore w:val="0"/>
        <w:widowControl w:val="0"/>
        <w:kinsoku/>
        <w:wordWrap w:val="0"/>
        <w:overflowPunct w:val="0"/>
        <w:topLinePunct w:val="0"/>
        <w:autoSpaceDE/>
        <w:autoSpaceDN/>
        <w:bidi w:val="0"/>
        <w:adjustRightInd/>
        <w:snapToGrid w:val="0"/>
        <w:spacing w:before="31" w:line="360" w:lineRule="auto"/>
        <w:ind w:firstLine="324"/>
        <w:textAlignment w:val="auto"/>
        <w:rPr>
          <w:rFonts w:hint="eastAsia" w:ascii="宋体" w:hAnsi="宋体" w:eastAsia="宋体" w:cs="宋体"/>
          <w:sz w:val="28"/>
          <w:szCs w:val="28"/>
        </w:rPr>
      </w:pPr>
      <w:r>
        <w:rPr>
          <w:rFonts w:hint="eastAsia" w:ascii="宋体" w:hAnsi="宋体" w:eastAsia="宋体" w:cs="宋体"/>
          <w:spacing w:val="10"/>
          <w:sz w:val="28"/>
          <w:szCs w:val="28"/>
        </w:rPr>
        <w:t>（三）投标人应当取得和使用数字证书及电子印章，其在系统中所有操作都具有法律效力，并</w:t>
      </w:r>
      <w:r>
        <w:rPr>
          <w:rFonts w:hint="eastAsia" w:ascii="宋体" w:hAnsi="宋体" w:eastAsia="宋体" w:cs="宋体"/>
          <w:spacing w:val="12"/>
          <w:sz w:val="28"/>
          <w:szCs w:val="28"/>
        </w:rPr>
        <w:t xml:space="preserve"> </w:t>
      </w:r>
      <w:r>
        <w:rPr>
          <w:rFonts w:hint="eastAsia" w:ascii="宋体" w:hAnsi="宋体" w:eastAsia="宋体" w:cs="宋体"/>
          <w:spacing w:val="8"/>
          <w:sz w:val="28"/>
          <w:szCs w:val="28"/>
        </w:rPr>
        <w:t>承担法律责任。如未办理的，请及时到数字证书颁发机构办理。投标人需通过数字证书对投标文件</w:t>
      </w:r>
      <w:r>
        <w:rPr>
          <w:rFonts w:hint="eastAsia" w:ascii="宋体" w:hAnsi="宋体" w:eastAsia="宋体" w:cs="宋体"/>
          <w:spacing w:val="6"/>
          <w:sz w:val="28"/>
          <w:szCs w:val="28"/>
        </w:rPr>
        <w:t xml:space="preserve"> </w:t>
      </w:r>
      <w:r>
        <w:rPr>
          <w:rFonts w:hint="eastAsia" w:ascii="宋体" w:hAnsi="宋体" w:eastAsia="宋体" w:cs="宋体"/>
          <w:spacing w:val="8"/>
          <w:sz w:val="28"/>
          <w:szCs w:val="28"/>
        </w:rPr>
        <w:t>相关内容进行加密并电子签章，妥善保管数字证书，及时到数字证书颁发机构续期。出现下列情形</w:t>
      </w:r>
      <w:r>
        <w:rPr>
          <w:rFonts w:hint="eastAsia" w:ascii="宋体" w:hAnsi="宋体" w:eastAsia="宋体" w:cs="宋体"/>
          <w:spacing w:val="3"/>
          <w:sz w:val="28"/>
          <w:szCs w:val="28"/>
        </w:rPr>
        <w:t xml:space="preserve"> </w:t>
      </w:r>
      <w:r>
        <w:rPr>
          <w:rFonts w:hint="eastAsia" w:ascii="宋体" w:hAnsi="宋体" w:eastAsia="宋体" w:cs="宋体"/>
          <w:spacing w:val="9"/>
          <w:sz w:val="28"/>
          <w:szCs w:val="28"/>
        </w:rPr>
        <w:t>的，投标人必须对投标文件重新加密和电子签章，并在投标截止时间之前上传至系统：</w:t>
      </w:r>
    </w:p>
    <w:p w14:paraId="27ED7826">
      <w:pPr>
        <w:keepNext w:val="0"/>
        <w:keepLines w:val="0"/>
        <w:pageBreakBefore w:val="0"/>
        <w:widowControl w:val="0"/>
        <w:kinsoku/>
        <w:wordWrap w:val="0"/>
        <w:overflowPunct w:val="0"/>
        <w:topLinePunct w:val="0"/>
        <w:autoSpaceDE/>
        <w:autoSpaceDN/>
        <w:bidi w:val="0"/>
        <w:adjustRightInd/>
        <w:snapToGrid w:val="0"/>
        <w:spacing w:before="31" w:line="360" w:lineRule="auto"/>
        <w:ind w:left="16"/>
        <w:textAlignment w:val="auto"/>
        <w:rPr>
          <w:rFonts w:hint="eastAsia" w:ascii="宋体" w:hAnsi="宋体" w:eastAsia="宋体" w:cs="宋体"/>
          <w:sz w:val="28"/>
          <w:szCs w:val="28"/>
        </w:rPr>
      </w:pPr>
      <w:r>
        <w:rPr>
          <w:rFonts w:hint="eastAsia" w:ascii="宋体" w:hAnsi="宋体" w:eastAsia="宋体" w:cs="宋体"/>
          <w:spacing w:val="7"/>
          <w:sz w:val="28"/>
          <w:szCs w:val="28"/>
        </w:rPr>
        <w:t>1、数字证书到期后重新续期；</w:t>
      </w:r>
    </w:p>
    <w:p w14:paraId="0596D9BB">
      <w:pPr>
        <w:keepNext w:val="0"/>
        <w:keepLines w:val="0"/>
        <w:pageBreakBefore w:val="0"/>
        <w:widowControl w:val="0"/>
        <w:kinsoku/>
        <w:wordWrap w:val="0"/>
        <w:overflowPunct w:val="0"/>
        <w:topLinePunct w:val="0"/>
        <w:autoSpaceDE/>
        <w:autoSpaceDN/>
        <w:bidi w:val="0"/>
        <w:adjustRightInd/>
        <w:snapToGrid w:val="0"/>
        <w:spacing w:before="65" w:line="360" w:lineRule="auto"/>
        <w:ind w:left="3"/>
        <w:textAlignment w:val="auto"/>
        <w:rPr>
          <w:rFonts w:hint="eastAsia" w:ascii="宋体" w:hAnsi="宋体" w:eastAsia="宋体" w:cs="宋体"/>
          <w:sz w:val="28"/>
          <w:szCs w:val="28"/>
        </w:rPr>
      </w:pPr>
      <w:r>
        <w:rPr>
          <w:rFonts w:hint="eastAsia" w:ascii="宋体" w:hAnsi="宋体" w:eastAsia="宋体" w:cs="宋体"/>
          <w:spacing w:val="9"/>
          <w:sz w:val="28"/>
          <w:szCs w:val="28"/>
        </w:rPr>
        <w:t>2、数字证书因遗失、损坏、企业信息变更等情况更换新证书。</w:t>
      </w:r>
    </w:p>
    <w:p w14:paraId="378E4CB1">
      <w:pPr>
        <w:keepNext w:val="0"/>
        <w:keepLines w:val="0"/>
        <w:pageBreakBefore w:val="0"/>
        <w:widowControl w:val="0"/>
        <w:kinsoku/>
        <w:wordWrap w:val="0"/>
        <w:overflowPunct w:val="0"/>
        <w:topLinePunct w:val="0"/>
        <w:autoSpaceDE/>
        <w:autoSpaceDN/>
        <w:bidi w:val="0"/>
        <w:adjustRightInd/>
        <w:snapToGrid w:val="0"/>
        <w:spacing w:before="66" w:line="360" w:lineRule="auto"/>
        <w:ind w:firstLine="3"/>
        <w:textAlignment w:val="auto"/>
        <w:rPr>
          <w:rFonts w:hint="eastAsia" w:ascii="宋体" w:hAnsi="宋体" w:eastAsia="宋体" w:cs="宋体"/>
          <w:sz w:val="28"/>
          <w:szCs w:val="28"/>
        </w:rPr>
      </w:pPr>
      <w:r>
        <w:rPr>
          <w:rFonts w:hint="eastAsia" w:ascii="宋体" w:hAnsi="宋体" w:eastAsia="宋体" w:cs="宋体"/>
          <w:spacing w:val="8"/>
          <w:sz w:val="28"/>
          <w:szCs w:val="28"/>
        </w:rPr>
        <w:t>投标人由于数字证书遗失、损坏、更换、续期等情况导致投标文件无法解密，由投标人自行承担责</w:t>
      </w:r>
      <w:r>
        <w:rPr>
          <w:rFonts w:hint="eastAsia" w:ascii="宋体" w:hAnsi="宋体" w:eastAsia="宋体" w:cs="宋体"/>
          <w:spacing w:val="3"/>
          <w:sz w:val="28"/>
          <w:szCs w:val="28"/>
        </w:rPr>
        <w:t xml:space="preserve"> </w:t>
      </w:r>
      <w:r>
        <w:rPr>
          <w:rFonts w:hint="eastAsia" w:ascii="宋体" w:hAnsi="宋体" w:eastAsia="宋体" w:cs="宋体"/>
          <w:sz w:val="28"/>
          <w:szCs w:val="28"/>
        </w:rPr>
        <w:t>任。</w:t>
      </w:r>
    </w:p>
    <w:p w14:paraId="025D38F6">
      <w:pPr>
        <w:keepNext w:val="0"/>
        <w:keepLines w:val="0"/>
        <w:pageBreakBefore w:val="0"/>
        <w:widowControl w:val="0"/>
        <w:kinsoku/>
        <w:wordWrap w:val="0"/>
        <w:overflowPunct w:val="0"/>
        <w:topLinePunct w:val="0"/>
        <w:autoSpaceDE/>
        <w:autoSpaceDN/>
        <w:bidi w:val="0"/>
        <w:adjustRightInd/>
        <w:snapToGrid w:val="0"/>
        <w:spacing w:before="34" w:line="360" w:lineRule="auto"/>
        <w:ind w:left="4"/>
        <w:textAlignment w:val="auto"/>
        <w:rPr>
          <w:rFonts w:hint="eastAsia" w:ascii="宋体" w:hAnsi="宋体" w:eastAsia="宋体" w:cs="宋体"/>
          <w:sz w:val="28"/>
          <w:szCs w:val="28"/>
        </w:rPr>
      </w:pPr>
      <w:r>
        <w:rPr>
          <w:rFonts w:hint="eastAsia" w:ascii="宋体" w:hAnsi="宋体" w:eastAsia="宋体" w:cs="宋体"/>
          <w:b/>
          <w:bCs/>
          <w:spacing w:val="7"/>
          <w:sz w:val="28"/>
          <w:szCs w:val="28"/>
        </w:rPr>
        <w:t>二、下载招标文件</w:t>
      </w:r>
    </w:p>
    <w:p w14:paraId="31645F62">
      <w:pPr>
        <w:keepNext w:val="0"/>
        <w:keepLines w:val="0"/>
        <w:pageBreakBefore w:val="0"/>
        <w:widowControl w:val="0"/>
        <w:kinsoku/>
        <w:wordWrap w:val="0"/>
        <w:overflowPunct w:val="0"/>
        <w:topLinePunct w:val="0"/>
        <w:autoSpaceDE/>
        <w:autoSpaceDN/>
        <w:bidi w:val="0"/>
        <w:adjustRightInd/>
        <w:snapToGrid w:val="0"/>
        <w:spacing w:before="33" w:line="360" w:lineRule="auto"/>
        <w:ind w:left="3" w:firstLine="280" w:firstLineChars="100"/>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t>凡有意参加投标者可自招标公告发布之日起在阜阳市公共资源交易网站下载招标文件及相关资料。</w:t>
      </w:r>
      <w:r>
        <w:rPr>
          <w:rFonts w:hint="eastAsia" w:ascii="宋体" w:hAnsi="宋体" w:eastAsia="宋体" w:cs="宋体"/>
          <w:spacing w:val="9"/>
          <w:sz w:val="28"/>
          <w:szCs w:val="28"/>
        </w:rPr>
        <w:t>投标人如有疑问，须按招标文件规定的时间提出，否则，责任</w:t>
      </w:r>
      <w:r>
        <w:rPr>
          <w:rFonts w:hint="eastAsia" w:ascii="宋体" w:hAnsi="宋体" w:eastAsia="宋体" w:cs="宋体"/>
          <w:spacing w:val="9"/>
          <w:sz w:val="28"/>
          <w:szCs w:val="28"/>
          <w:lang w:val="en-US" w:eastAsia="zh-CN"/>
        </w:rPr>
        <w:t>自</w:t>
      </w:r>
      <w:r>
        <w:rPr>
          <w:rFonts w:hint="eastAsia" w:ascii="宋体" w:hAnsi="宋体" w:eastAsia="宋体" w:cs="宋体"/>
          <w:spacing w:val="9"/>
          <w:sz w:val="28"/>
          <w:szCs w:val="28"/>
        </w:rPr>
        <w:t>负。</w:t>
      </w:r>
    </w:p>
    <w:p w14:paraId="7912EDD6">
      <w:pPr>
        <w:keepNext w:val="0"/>
        <w:keepLines w:val="0"/>
        <w:pageBreakBefore w:val="0"/>
        <w:widowControl w:val="0"/>
        <w:kinsoku/>
        <w:wordWrap w:val="0"/>
        <w:overflowPunct w:val="0"/>
        <w:topLinePunct w:val="0"/>
        <w:autoSpaceDE/>
        <w:autoSpaceDN/>
        <w:bidi w:val="0"/>
        <w:adjustRightInd/>
        <w:snapToGrid w:val="0"/>
        <w:spacing w:before="65" w:line="360" w:lineRule="auto"/>
        <w:ind w:firstLine="3"/>
        <w:textAlignment w:val="auto"/>
        <w:rPr>
          <w:rFonts w:hint="eastAsia" w:ascii="宋体" w:hAnsi="宋体" w:eastAsia="宋体" w:cs="宋体"/>
          <w:sz w:val="28"/>
          <w:szCs w:val="28"/>
        </w:rPr>
      </w:pPr>
      <w:r>
        <w:rPr>
          <w:rFonts w:hint="eastAsia" w:ascii="宋体" w:hAnsi="宋体" w:eastAsia="宋体" w:cs="宋体"/>
          <w:spacing w:val="7"/>
          <w:sz w:val="28"/>
          <w:szCs w:val="28"/>
        </w:rPr>
        <w:t>如有补充、答疑、澄清和修改，招标人在网上“通知答疑</w:t>
      </w:r>
      <w:r>
        <w:rPr>
          <w:rFonts w:hint="eastAsia" w:ascii="宋体" w:hAnsi="宋体" w:eastAsia="宋体" w:cs="宋体"/>
          <w:spacing w:val="-55"/>
          <w:sz w:val="28"/>
          <w:szCs w:val="28"/>
        </w:rPr>
        <w:t xml:space="preserve"> </w:t>
      </w:r>
      <w:r>
        <w:rPr>
          <w:rFonts w:hint="eastAsia" w:ascii="宋体" w:hAnsi="宋体" w:eastAsia="宋体" w:cs="宋体"/>
          <w:spacing w:val="7"/>
          <w:sz w:val="28"/>
          <w:szCs w:val="28"/>
        </w:rPr>
        <w:t>”栏目或通过系统发布相关内容，投标人</w:t>
      </w:r>
      <w:r>
        <w:rPr>
          <w:rFonts w:hint="eastAsia" w:ascii="宋体" w:hAnsi="宋体" w:eastAsia="宋体" w:cs="宋体"/>
          <w:sz w:val="28"/>
          <w:szCs w:val="28"/>
        </w:rPr>
        <w:t xml:space="preserve"> </w:t>
      </w:r>
      <w:r>
        <w:rPr>
          <w:rFonts w:hint="eastAsia" w:ascii="宋体" w:hAnsi="宋体" w:eastAsia="宋体" w:cs="宋体"/>
          <w:spacing w:val="9"/>
          <w:sz w:val="28"/>
          <w:szCs w:val="28"/>
        </w:rPr>
        <w:t>应及时上网查阅，下载最新的答疑补充文件，据此制作投标文件。</w:t>
      </w:r>
    </w:p>
    <w:p w14:paraId="4BCAA456">
      <w:pPr>
        <w:keepNext w:val="0"/>
        <w:keepLines w:val="0"/>
        <w:pageBreakBefore w:val="0"/>
        <w:widowControl w:val="0"/>
        <w:kinsoku/>
        <w:wordWrap w:val="0"/>
        <w:overflowPunct w:val="0"/>
        <w:topLinePunct w:val="0"/>
        <w:autoSpaceDE/>
        <w:autoSpaceDN/>
        <w:bidi w:val="0"/>
        <w:adjustRightInd/>
        <w:snapToGrid w:val="0"/>
        <w:spacing w:before="33" w:line="360" w:lineRule="auto"/>
        <w:textAlignment w:val="auto"/>
        <w:rPr>
          <w:rFonts w:hint="eastAsia" w:ascii="宋体" w:hAnsi="宋体" w:eastAsia="宋体" w:cs="宋体"/>
          <w:sz w:val="28"/>
          <w:szCs w:val="28"/>
        </w:rPr>
      </w:pPr>
      <w:r>
        <w:rPr>
          <w:rFonts w:hint="eastAsia" w:ascii="宋体" w:hAnsi="宋体" w:eastAsia="宋体" w:cs="宋体"/>
          <w:b/>
          <w:bCs/>
          <w:spacing w:val="7"/>
          <w:sz w:val="28"/>
          <w:szCs w:val="28"/>
        </w:rPr>
        <w:t>三、制作投标文件</w:t>
      </w:r>
    </w:p>
    <w:p w14:paraId="7187C240">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（一）投标人在交易系统中下载</w:t>
      </w:r>
    </w:p>
    <w:p w14:paraId="78FADF06">
      <w:pPr>
        <w:pageBreakBefore w:val="0"/>
        <w:bidi w:val="0"/>
        <w:adjustRightInd w:val="0"/>
        <w:snapToGrid w:val="0"/>
        <w:spacing w:line="360" w:lineRule="auto"/>
        <w:rPr>
          <w:rFonts w:hint="eastAsia" w:ascii="宋体" w:hAnsi="宋体" w:eastAsia="宋体" w:cs="宋体"/>
          <w:color w:val="auto"/>
          <w:sz w:val="28"/>
          <w:szCs w:val="28"/>
          <w:highlight w:val="none"/>
        </w:rPr>
      </w:pPr>
      <w:permStart w:id="225" w:edGrp="everyone"/>
      <w:r>
        <w:rPr>
          <w:rFonts w:hint="eastAsia" w:ascii="宋体" w:hAnsi="宋体" w:eastAsia="宋体" w:cs="宋体"/>
          <w:color w:val="auto"/>
          <w:kern w:val="0"/>
          <w:sz w:val="28"/>
          <w:szCs w:val="28"/>
          <w:highlight w:val="none"/>
          <w:shd w:val="clear" w:color="auto" w:fill="FFFFFF"/>
          <w:lang w:val="en-US" w:eastAsia="zh-CN" w:bidi="ar"/>
        </w:rPr>
        <w:t>■</w:t>
      </w:r>
      <w:permEnd w:id="225"/>
      <w:r>
        <w:rPr>
          <w:rFonts w:hint="eastAsia" w:ascii="宋体" w:hAnsi="宋体" w:eastAsia="宋体" w:cs="宋体"/>
          <w:color w:val="auto"/>
          <w:sz w:val="28"/>
          <w:szCs w:val="28"/>
          <w:highlight w:val="none"/>
        </w:rPr>
        <w:t>“阜阳市电子招</w:t>
      </w:r>
      <w:r>
        <w:rPr>
          <w:rFonts w:hint="eastAsia" w:ascii="宋体" w:hAnsi="宋体" w:eastAsia="宋体" w:cs="宋体"/>
          <w:bCs/>
          <w:color w:val="auto"/>
          <w:sz w:val="28"/>
          <w:szCs w:val="28"/>
          <w:highlight w:val="none"/>
        </w:rPr>
        <w:t>投标制作工具”“阜阳市网上电子</w:t>
      </w:r>
      <w:r>
        <w:rPr>
          <w:rFonts w:hint="eastAsia" w:ascii="宋体" w:hAnsi="宋体" w:eastAsia="宋体" w:cs="宋体"/>
          <w:color w:val="auto"/>
          <w:sz w:val="28"/>
          <w:szCs w:val="28"/>
          <w:highlight w:val="none"/>
        </w:rPr>
        <w:t>招投标系统投标企业投标文件制作操作使用手册”，通过软件制作、生成投标文件。技术问题咨询电话： 400-998-0000。</w:t>
      </w:r>
    </w:p>
    <w:p w14:paraId="4A541567">
      <w:pPr>
        <w:pageBreakBefore w:val="0"/>
        <w:bidi w:val="0"/>
        <w:adjustRightInd w:val="0"/>
        <w:snapToGrid w:val="0"/>
        <w:spacing w:line="360" w:lineRule="auto"/>
        <w:jc w:val="left"/>
        <w:rPr>
          <w:rFonts w:hint="eastAsia" w:ascii="宋体" w:hAnsi="宋体" w:eastAsia="宋体" w:cs="宋体"/>
          <w:color w:val="auto"/>
          <w:sz w:val="28"/>
          <w:szCs w:val="28"/>
          <w:highlight w:val="none"/>
        </w:rPr>
      </w:pPr>
      <w:permStart w:id="226" w:edGrp="everyone"/>
      <w:r>
        <w:rPr>
          <w:rFonts w:hint="eastAsia" w:ascii="宋体" w:hAnsi="宋体" w:eastAsia="宋体" w:cs="宋体"/>
          <w:color w:val="auto"/>
          <w:kern w:val="0"/>
          <w:sz w:val="28"/>
          <w:szCs w:val="28"/>
          <w:highlight w:val="none"/>
          <w:shd w:val="clear" w:color="auto" w:fill="FFFFFF"/>
          <w:lang w:bidi="ar"/>
        </w:rPr>
        <w:sym w:font="Wingdings" w:char="00A8"/>
      </w:r>
      <w:permEnd w:id="226"/>
      <w:r>
        <w:rPr>
          <w:rFonts w:hint="eastAsia" w:ascii="宋体" w:hAnsi="宋体" w:eastAsia="宋体" w:cs="宋体"/>
          <w:color w:val="auto"/>
          <w:sz w:val="28"/>
          <w:szCs w:val="28"/>
          <w:highlight w:val="none"/>
        </w:rPr>
        <w:t>优质采投标工具客户端，下载地址：ttp://toolcdn.youzhicai.com/tools/BidderTools.zip</w:t>
      </w:r>
    </w:p>
    <w:p w14:paraId="406D6E88">
      <w:pPr>
        <w:pageBreakBefore w:val="0"/>
        <w:bidi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技术问题咨询电话：400-0099-555,0551-62220164</w:t>
      </w:r>
    </w:p>
    <w:p w14:paraId="122C4E07">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（二）制作电子投标文件时请插上数字证书、打开投标文件制作软件、导入电子招标文件（答疑文件等），按要求制作投标文件。</w:t>
      </w:r>
    </w:p>
    <w:p w14:paraId="59FDAF73">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（三）投标文件中相关资格审查材料可以从注册用户之前自己录入的资料库中挑选；投标文件如有图表等其他格式文件，可用附件形式上传至投标文件制作软件中。</w:t>
      </w:r>
    </w:p>
    <w:p w14:paraId="6C80116A">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（四）经数字证书加密的投标文件必须在投标截止时间前完成上传，加密和解密必须使用同一数字证书。</w:t>
      </w:r>
    </w:p>
    <w:p w14:paraId="73599158">
      <w:pPr>
        <w:pageBreakBefore w:val="0"/>
        <w:bidi w:val="0"/>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四、提交保证金</w:t>
      </w:r>
    </w:p>
    <w:p w14:paraId="0CB00A4F">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投标保证金缴纳方式详见投标须知前附表，未按要求交纳保证金的投标将被否决投标。</w:t>
      </w:r>
    </w:p>
    <w:p w14:paraId="5A4964C4">
      <w:pPr>
        <w:pageBreakBefore w:val="0"/>
        <w:bidi w:val="0"/>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五、投标</w:t>
      </w:r>
    </w:p>
    <w:p w14:paraId="20F6230D">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（一）投标人应通过电子标书工具软件严格按招标文件要求制作投标文件，在投标截止时间前完成经过数字证书电子签章并加密的投标文件（加密和解密须用同一把数字证书）上传。</w:t>
      </w:r>
    </w:p>
    <w:p w14:paraId="374E5C6F">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未在投标截止时间前完成上传的投标文件视为逾期递交。</w:t>
      </w:r>
    </w:p>
    <w:p w14:paraId="77E51BD2">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（二）投标截止时间前，投标人可以修改或撤回已提交的投标文件，投标文件以投标截止时间前完成上传至系统的最后一份为准。</w:t>
      </w:r>
    </w:p>
    <w:p w14:paraId="7DF18C23">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（三）投标截止时间以交易系统显示的时间为准，逾期系统将自动关闭，未完成上传的投标文件将被拒绝。 </w:t>
      </w:r>
    </w:p>
    <w:p w14:paraId="07F882B1">
      <w:pPr>
        <w:pageBreakBefore w:val="0"/>
        <w:bidi w:val="0"/>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六、开标</w:t>
      </w:r>
    </w:p>
    <w:p w14:paraId="31D39E71">
      <w:pPr>
        <w:pageBreakBefore w:val="0"/>
        <w:bidi w:val="0"/>
        <w:adjustRightInd w:val="0"/>
        <w:snapToGrid w:val="0"/>
        <w:spacing w:line="360" w:lineRule="auto"/>
        <w:ind w:firstLine="31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（一）投标人应当在投标截止时间前完成投标文件的传输递交，并可以补充、修改或者撤回已经上传的投标文件。投标截止时间后传输递交的投标文件及其补充修改，电子招标投标交易平台应当拒收。</w:t>
      </w:r>
    </w:p>
    <w:p w14:paraId="23E2DA6C">
      <w:pPr>
        <w:pageBreakBefore w:val="0"/>
        <w:bidi w:val="0"/>
        <w:adjustRightInd w:val="0"/>
        <w:snapToGrid w:val="0"/>
        <w:spacing w:line="360" w:lineRule="auto"/>
        <w:ind w:firstLine="21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二）开标时，电子招标投标交易平台自动提取投标截止时间前传输递交的所有投标文件，提示投标人按招标文件规定方式按时在线解密。解密全部完成后，应当现场公布投标人名称、投标报价等招标文件规定应当公开的内容（包括没有解密投标文件的投标人名称）。 </w:t>
      </w:r>
    </w:p>
    <w:p w14:paraId="1ACD9DC1">
      <w:pPr>
        <w:pageBreakBefore w:val="0"/>
        <w:bidi w:val="0"/>
        <w:adjustRightInd w:val="0"/>
        <w:snapToGrid w:val="0"/>
        <w:spacing w:line="360" w:lineRule="auto"/>
        <w:ind w:firstLine="31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开标后，根据《电子招标投标办法》（国家发展和改革委员会等八部委20号令）有关规定，因投标人原因造成（含停电、网络故障等非交易平台原因）投标文件未解密的，视为撤销投标文件。部分投标文件未解密的，不影响继续开标。</w:t>
      </w:r>
    </w:p>
    <w:p w14:paraId="21ABDF34">
      <w:pPr>
        <w:pageBreakBefore w:val="0"/>
        <w:bidi w:val="0"/>
        <w:adjustRightInd w:val="0"/>
        <w:snapToGrid w:val="0"/>
        <w:spacing w:line="360" w:lineRule="auto"/>
        <w:ind w:firstLine="700" w:firstLineChars="25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在招标文件规定的解密时间内因非自身原因无法解密投标文件的，应及时联系市公共资源交易中心信息部说明情况；招标人（招标代理机构）发现在招标文件规定的解密时间内有投标人未解密投标文件的，应及时向市公共资源交易中心信息部报备，经市公共资源交易中心信息部确认后继续开标或延长30分钟解密时间，经延长解密时间后部分投标文件仍未解密的，经市公共资源交易中心信息部确认后继续进行开标，并由市公共资源交易中心将异常情况书面报告项目属地公共资源交易监督管理部门。</w:t>
      </w:r>
    </w:p>
    <w:p w14:paraId="2B5C2118">
      <w:pPr>
        <w:pageBreakBefore w:val="0"/>
        <w:bidi w:val="0"/>
        <w:adjustRightInd w:val="0"/>
        <w:snapToGrid w:val="0"/>
        <w:spacing w:line="360" w:lineRule="auto"/>
        <w:ind w:firstLine="31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市公共资源交易中心信息部联系电话：0558-2390000。</w:t>
      </w:r>
    </w:p>
    <w:p w14:paraId="458B969B">
      <w:pPr>
        <w:pageBreakBefore w:val="0"/>
        <w:bidi w:val="0"/>
        <w:adjustRightInd w:val="0"/>
        <w:snapToGrid w:val="0"/>
        <w:spacing w:line="360" w:lineRule="auto"/>
        <w:ind w:firstLine="31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（四）开标时出现下列情形之一的，拒绝其投标或投标无效：</w:t>
      </w:r>
    </w:p>
    <w:p w14:paraId="742052C8">
      <w:pPr>
        <w:pageBreakBefore w:val="0"/>
        <w:bidi w:val="0"/>
        <w:adjustRightInd w:val="0"/>
        <w:snapToGrid w:val="0"/>
        <w:spacing w:line="360" w:lineRule="auto"/>
        <w:ind w:firstLine="31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1、投标文件未按招标文件要求进行加密和数字证书认证的；</w:t>
      </w:r>
    </w:p>
    <w:p w14:paraId="12B62089">
      <w:pPr>
        <w:pageBreakBefore w:val="0"/>
        <w:bidi w:val="0"/>
        <w:adjustRightInd w:val="0"/>
        <w:snapToGrid w:val="0"/>
        <w:spacing w:line="360" w:lineRule="auto"/>
        <w:ind w:firstLine="315"/>
        <w:jc w:val="left"/>
        <w:rPr>
          <w:rFonts w:hint="eastAsia" w:ascii="宋体" w:hAnsi="宋体" w:eastAsia="宋体" w:cs="宋体"/>
          <w:sz w:val="28"/>
          <w:szCs w:val="28"/>
        </w:rPr>
      </w:pPr>
      <w:r>
        <w:rPr>
          <w:rFonts w:hint="eastAsia" w:ascii="宋体" w:hAnsi="宋体" w:eastAsia="宋体" w:cs="宋体"/>
          <w:color w:val="auto"/>
          <w:sz w:val="28"/>
          <w:szCs w:val="28"/>
          <w:highlight w:val="none"/>
        </w:rPr>
        <w:t>2、不符合招标文件其他要求或对电子开标活动造成严重后果的。</w:t>
      </w:r>
    </w:p>
    <w:p w14:paraId="26B19DF3">
      <w:pPr>
        <w:keepNext w:val="0"/>
        <w:keepLines w:val="0"/>
        <w:pageBreakBefore w:val="0"/>
        <w:widowControl w:val="0"/>
        <w:kinsoku/>
        <w:wordWrap w:val="0"/>
        <w:overflowPunct w:val="0"/>
        <w:topLinePunct w:val="0"/>
        <w:autoSpaceDE/>
        <w:autoSpaceDN/>
        <w:bidi w:val="0"/>
        <w:adjustRightInd/>
        <w:snapToGrid w:val="0"/>
        <w:spacing w:before="66" w:line="360" w:lineRule="auto"/>
        <w:textAlignment w:val="auto"/>
        <w:rPr>
          <w:rFonts w:hint="eastAsia" w:ascii="宋体" w:hAnsi="宋体" w:eastAsia="宋体" w:cs="宋体"/>
          <w:sz w:val="28"/>
          <w:szCs w:val="28"/>
        </w:rPr>
      </w:pPr>
      <w:r>
        <w:rPr>
          <w:rFonts w:hint="eastAsia" w:ascii="宋体" w:hAnsi="宋体" w:eastAsia="宋体" w:cs="宋体"/>
          <w:b/>
          <w:bCs/>
          <w:spacing w:val="6"/>
          <w:sz w:val="28"/>
          <w:szCs w:val="28"/>
        </w:rPr>
        <w:t>七、评标</w:t>
      </w:r>
    </w:p>
    <w:p w14:paraId="6EFD3E42">
      <w:pPr>
        <w:keepNext w:val="0"/>
        <w:keepLines w:val="0"/>
        <w:pageBreakBefore w:val="0"/>
        <w:widowControl w:val="0"/>
        <w:kinsoku/>
        <w:wordWrap w:val="0"/>
        <w:overflowPunct w:val="0"/>
        <w:topLinePunct w:val="0"/>
        <w:autoSpaceDE/>
        <w:autoSpaceDN/>
        <w:bidi w:val="0"/>
        <w:adjustRightInd/>
        <w:snapToGrid w:val="0"/>
        <w:spacing w:before="66" w:line="360" w:lineRule="auto"/>
        <w:ind w:left="1" w:right="2" w:firstLine="323"/>
        <w:textAlignment w:val="auto"/>
        <w:rPr>
          <w:rFonts w:hint="eastAsia" w:ascii="宋体" w:hAnsi="宋体" w:eastAsia="宋体" w:cs="宋体"/>
          <w:sz w:val="28"/>
          <w:szCs w:val="28"/>
        </w:rPr>
      </w:pPr>
      <w:r>
        <w:rPr>
          <w:rFonts w:hint="eastAsia" w:ascii="宋体" w:hAnsi="宋体" w:eastAsia="宋体" w:cs="宋体"/>
          <w:spacing w:val="10"/>
          <w:sz w:val="28"/>
          <w:szCs w:val="28"/>
        </w:rPr>
        <w:t>（一）根据有关规定开展评标活动，依法组建的评标委员会按招标文件规定的评标办法进行电</w:t>
      </w:r>
      <w:r>
        <w:rPr>
          <w:rFonts w:hint="eastAsia" w:ascii="宋体" w:hAnsi="宋体" w:eastAsia="宋体" w:cs="宋体"/>
          <w:spacing w:val="9"/>
          <w:sz w:val="28"/>
          <w:szCs w:val="28"/>
        </w:rPr>
        <w:t>子评标，并在评标报告上签字或电子签章确</w:t>
      </w:r>
      <w:r>
        <w:rPr>
          <w:rFonts w:hint="eastAsia" w:ascii="宋体" w:hAnsi="宋体" w:eastAsia="宋体" w:cs="宋体"/>
          <w:spacing w:val="8"/>
          <w:sz w:val="28"/>
          <w:szCs w:val="28"/>
        </w:rPr>
        <w:t>认。</w:t>
      </w:r>
    </w:p>
    <w:p w14:paraId="7D7F56EF">
      <w:pPr>
        <w:keepNext w:val="0"/>
        <w:keepLines w:val="0"/>
        <w:pageBreakBefore w:val="0"/>
        <w:widowControl w:val="0"/>
        <w:kinsoku/>
        <w:wordWrap w:val="0"/>
        <w:overflowPunct w:val="0"/>
        <w:topLinePunct w:val="0"/>
        <w:autoSpaceDE/>
        <w:autoSpaceDN/>
        <w:bidi w:val="0"/>
        <w:adjustRightInd/>
        <w:snapToGrid w:val="0"/>
        <w:spacing w:before="37" w:line="360" w:lineRule="auto"/>
        <w:ind w:firstLine="325"/>
        <w:jc w:val="both"/>
        <w:textAlignment w:val="auto"/>
        <w:rPr>
          <w:rFonts w:hint="eastAsia" w:ascii="宋体" w:hAnsi="宋体" w:eastAsia="宋体" w:cs="宋体"/>
          <w:sz w:val="28"/>
          <w:szCs w:val="28"/>
        </w:rPr>
      </w:pPr>
      <w:r>
        <w:rPr>
          <w:rFonts w:hint="eastAsia" w:ascii="宋体" w:hAnsi="宋体" w:eastAsia="宋体" w:cs="宋体"/>
          <w:spacing w:val="10"/>
          <w:sz w:val="28"/>
          <w:szCs w:val="28"/>
        </w:rPr>
        <w:t>（二）投标人在评标期间应保持在场（开标现场）或在线状态，确保联系畅通，随时通过系统</w:t>
      </w:r>
      <w:r>
        <w:rPr>
          <w:rFonts w:hint="eastAsia" w:ascii="宋体" w:hAnsi="宋体" w:eastAsia="宋体" w:cs="宋体"/>
          <w:spacing w:val="12"/>
          <w:sz w:val="28"/>
          <w:szCs w:val="28"/>
        </w:rPr>
        <w:t xml:space="preserve"> </w:t>
      </w:r>
      <w:r>
        <w:rPr>
          <w:rFonts w:hint="eastAsia" w:ascii="宋体" w:hAnsi="宋体" w:eastAsia="宋体" w:cs="宋体"/>
          <w:spacing w:val="8"/>
          <w:sz w:val="28"/>
          <w:szCs w:val="28"/>
        </w:rPr>
        <w:t>接受评标委员会可能发出的询标信息，在规定时间内澄清，未能按时澄清的，评标委员会将视同其</w:t>
      </w:r>
      <w:r>
        <w:rPr>
          <w:rFonts w:hint="eastAsia" w:ascii="宋体" w:hAnsi="宋体" w:eastAsia="宋体" w:cs="宋体"/>
          <w:spacing w:val="7"/>
          <w:sz w:val="28"/>
          <w:szCs w:val="28"/>
        </w:rPr>
        <w:t xml:space="preserve"> </w:t>
      </w:r>
      <w:r>
        <w:rPr>
          <w:rFonts w:hint="eastAsia" w:ascii="宋体" w:hAnsi="宋体" w:eastAsia="宋体" w:cs="宋体"/>
          <w:spacing w:val="6"/>
          <w:sz w:val="28"/>
          <w:szCs w:val="28"/>
        </w:rPr>
        <w:t>放弃澄清。</w:t>
      </w:r>
    </w:p>
    <w:p w14:paraId="2D4C53EF">
      <w:pPr>
        <w:pageBreakBefore w:val="0"/>
        <w:bidi w:val="0"/>
        <w:adjustRightInd w:val="0"/>
        <w:snapToGrid w:val="0"/>
        <w:spacing w:line="360" w:lineRule="auto"/>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（三）投标人需补充注册用户登记资料的，须在投标截止时间前完成，否则影响评标，责任自负。</w:t>
      </w:r>
    </w:p>
    <w:p w14:paraId="604632B1">
      <w:pPr>
        <w:pageBreakBefore w:val="0"/>
        <w:bidi w:val="0"/>
        <w:adjustRightInd w:val="0"/>
        <w:snapToGrid w:val="0"/>
        <w:spacing w:line="360" w:lineRule="auto"/>
        <w:ind w:firstLine="420" w:firstLineChars="150"/>
        <w:rPr>
          <w:rFonts w:hint="eastAsia" w:ascii="宋体" w:hAnsi="宋体" w:eastAsia="宋体" w:cs="宋体"/>
          <w:sz w:val="28"/>
          <w:szCs w:val="28"/>
        </w:rPr>
      </w:pPr>
      <w:r>
        <w:rPr>
          <w:rFonts w:hint="eastAsia" w:ascii="宋体" w:hAnsi="宋体" w:eastAsia="宋体" w:cs="宋体"/>
          <w:color w:val="auto"/>
          <w:sz w:val="28"/>
          <w:szCs w:val="28"/>
          <w:highlight w:val="none"/>
        </w:rPr>
        <w:t>（四）项目评审中，投标文件出现下列情形之一的，评标委员会应终止对投标文件做后续评审：</w:t>
      </w:r>
    </w:p>
    <w:p w14:paraId="0306A058">
      <w:pPr>
        <w:keepNext w:val="0"/>
        <w:keepLines w:val="0"/>
        <w:pageBreakBefore w:val="0"/>
        <w:widowControl w:val="0"/>
        <w:kinsoku/>
        <w:wordWrap w:val="0"/>
        <w:overflowPunct w:val="0"/>
        <w:topLinePunct w:val="0"/>
        <w:autoSpaceDE/>
        <w:autoSpaceDN/>
        <w:bidi w:val="0"/>
        <w:adjustRightInd/>
        <w:snapToGrid w:val="0"/>
        <w:spacing w:before="65" w:line="360" w:lineRule="auto"/>
        <w:ind w:left="16"/>
        <w:textAlignment w:val="auto"/>
        <w:rPr>
          <w:rFonts w:hint="eastAsia" w:ascii="宋体" w:hAnsi="宋体" w:eastAsia="宋体" w:cs="宋体"/>
          <w:sz w:val="28"/>
          <w:szCs w:val="28"/>
        </w:rPr>
      </w:pPr>
      <w:r>
        <w:rPr>
          <w:rFonts w:hint="eastAsia" w:ascii="宋体" w:hAnsi="宋体" w:eastAsia="宋体" w:cs="宋体"/>
          <w:spacing w:val="7"/>
          <w:sz w:val="28"/>
          <w:szCs w:val="28"/>
        </w:rPr>
        <w:t>1、投标文件无法打开或不完整的；</w:t>
      </w:r>
    </w:p>
    <w:p w14:paraId="34BA9D0A">
      <w:pPr>
        <w:keepNext w:val="0"/>
        <w:keepLines w:val="0"/>
        <w:pageBreakBefore w:val="0"/>
        <w:widowControl w:val="0"/>
        <w:kinsoku/>
        <w:wordWrap w:val="0"/>
        <w:overflowPunct w:val="0"/>
        <w:topLinePunct w:val="0"/>
        <w:autoSpaceDE/>
        <w:autoSpaceDN/>
        <w:bidi w:val="0"/>
        <w:adjustRightInd/>
        <w:snapToGrid w:val="0"/>
        <w:spacing w:before="65" w:line="360" w:lineRule="auto"/>
        <w:ind w:left="3"/>
        <w:textAlignment w:val="auto"/>
        <w:rPr>
          <w:rFonts w:hint="eastAsia" w:ascii="宋体" w:hAnsi="宋体" w:eastAsia="宋体" w:cs="宋体"/>
          <w:sz w:val="28"/>
          <w:szCs w:val="28"/>
        </w:rPr>
      </w:pPr>
      <w:r>
        <w:rPr>
          <w:rFonts w:hint="eastAsia" w:ascii="宋体" w:hAnsi="宋体" w:eastAsia="宋体" w:cs="宋体"/>
          <w:spacing w:val="8"/>
          <w:sz w:val="28"/>
          <w:szCs w:val="28"/>
        </w:rPr>
        <w:t>2、投标文件中携带病毒并造成后果的；</w:t>
      </w:r>
    </w:p>
    <w:p w14:paraId="209DF28A">
      <w:pPr>
        <w:keepNext w:val="0"/>
        <w:keepLines w:val="0"/>
        <w:pageBreakBefore w:val="0"/>
        <w:widowControl w:val="0"/>
        <w:kinsoku/>
        <w:wordWrap w:val="0"/>
        <w:overflowPunct w:val="0"/>
        <w:topLinePunct w:val="0"/>
        <w:autoSpaceDE/>
        <w:autoSpaceDN/>
        <w:bidi w:val="0"/>
        <w:adjustRightInd/>
        <w:snapToGrid w:val="0"/>
        <w:spacing w:before="65" w:line="360" w:lineRule="auto"/>
        <w:ind w:left="5"/>
        <w:textAlignment w:val="auto"/>
        <w:rPr>
          <w:rFonts w:hint="eastAsia" w:ascii="宋体" w:hAnsi="宋体" w:eastAsia="宋体" w:cs="宋体"/>
          <w:sz w:val="28"/>
          <w:szCs w:val="28"/>
        </w:rPr>
      </w:pPr>
      <w:r>
        <w:rPr>
          <w:rFonts w:hint="eastAsia" w:ascii="宋体" w:hAnsi="宋体" w:eastAsia="宋体" w:cs="宋体"/>
          <w:spacing w:val="8"/>
          <w:sz w:val="28"/>
          <w:szCs w:val="28"/>
        </w:rPr>
        <w:t>3、恶意递交投标文件，企图造成网络堵塞或瘫痪的；</w:t>
      </w:r>
    </w:p>
    <w:p w14:paraId="6BA05809">
      <w:pPr>
        <w:keepNext w:val="0"/>
        <w:keepLines w:val="0"/>
        <w:pageBreakBefore w:val="0"/>
        <w:widowControl w:val="0"/>
        <w:kinsoku/>
        <w:wordWrap w:val="0"/>
        <w:overflowPunct w:val="0"/>
        <w:topLinePunct w:val="0"/>
        <w:autoSpaceDE/>
        <w:autoSpaceDN/>
        <w:bidi w:val="0"/>
        <w:adjustRightInd/>
        <w:snapToGrid w:val="0"/>
        <w:spacing w:before="66" w:line="360" w:lineRule="auto"/>
        <w:textAlignment w:val="auto"/>
        <w:rPr>
          <w:rFonts w:hint="eastAsia" w:ascii="宋体" w:hAnsi="宋体" w:eastAsia="宋体" w:cs="宋体"/>
          <w:sz w:val="28"/>
          <w:szCs w:val="28"/>
        </w:rPr>
      </w:pPr>
      <w:r>
        <w:rPr>
          <w:rFonts w:hint="eastAsia" w:ascii="宋体" w:hAnsi="宋体" w:eastAsia="宋体" w:cs="宋体"/>
          <w:spacing w:val="8"/>
          <w:sz w:val="28"/>
          <w:szCs w:val="28"/>
        </w:rPr>
        <w:t>4、评标委员会认定的其他情形。</w:t>
      </w:r>
    </w:p>
    <w:p w14:paraId="4BC8965E">
      <w:pPr>
        <w:keepNext w:val="0"/>
        <w:keepLines w:val="0"/>
        <w:pageBreakBefore w:val="0"/>
        <w:widowControl w:val="0"/>
        <w:kinsoku/>
        <w:wordWrap w:val="0"/>
        <w:overflowPunct w:val="0"/>
        <w:topLinePunct w:val="0"/>
        <w:autoSpaceDE/>
        <w:autoSpaceDN/>
        <w:bidi w:val="0"/>
        <w:adjustRightInd/>
        <w:snapToGrid w:val="0"/>
        <w:spacing w:before="65" w:line="360" w:lineRule="auto"/>
        <w:ind w:right="50" w:firstLine="307" w:firstLineChars="104"/>
        <w:textAlignment w:val="auto"/>
        <w:rPr>
          <w:rFonts w:hint="eastAsia" w:ascii="宋体" w:hAnsi="宋体" w:eastAsia="宋体" w:cs="宋体"/>
          <w:sz w:val="28"/>
          <w:szCs w:val="28"/>
        </w:rPr>
      </w:pPr>
      <w:r>
        <w:rPr>
          <w:rFonts w:hint="eastAsia" w:ascii="宋体" w:hAnsi="宋体" w:eastAsia="宋体" w:cs="宋体"/>
          <w:spacing w:val="8"/>
          <w:sz w:val="28"/>
          <w:szCs w:val="28"/>
        </w:rPr>
        <w:t>（五）项目评审中，澄清文件如出现下列情况的，应终止对澄清文件作进一步的评审，视</w:t>
      </w:r>
      <w:r>
        <w:rPr>
          <w:rFonts w:hint="eastAsia" w:ascii="宋体" w:hAnsi="宋体" w:eastAsia="宋体" w:cs="宋体"/>
          <w:spacing w:val="7"/>
          <w:sz w:val="28"/>
          <w:szCs w:val="28"/>
        </w:rPr>
        <w:t>同放弃澄</w:t>
      </w:r>
      <w:r>
        <w:rPr>
          <w:rFonts w:hint="eastAsia" w:ascii="宋体" w:hAnsi="宋体" w:eastAsia="宋体" w:cs="宋体"/>
          <w:sz w:val="28"/>
          <w:szCs w:val="28"/>
        </w:rPr>
        <w:t xml:space="preserve"> 清：</w:t>
      </w:r>
    </w:p>
    <w:p w14:paraId="5352636C">
      <w:pPr>
        <w:keepNext w:val="0"/>
        <w:keepLines w:val="0"/>
        <w:pageBreakBefore w:val="0"/>
        <w:widowControl w:val="0"/>
        <w:kinsoku/>
        <w:wordWrap w:val="0"/>
        <w:overflowPunct w:val="0"/>
        <w:topLinePunct w:val="0"/>
        <w:autoSpaceDE/>
        <w:autoSpaceDN/>
        <w:bidi w:val="0"/>
        <w:adjustRightInd/>
        <w:snapToGrid w:val="0"/>
        <w:spacing w:before="33" w:line="360" w:lineRule="auto"/>
        <w:ind w:left="16"/>
        <w:textAlignment w:val="auto"/>
        <w:rPr>
          <w:rFonts w:hint="eastAsia" w:ascii="宋体" w:hAnsi="宋体" w:eastAsia="宋体" w:cs="宋体"/>
          <w:sz w:val="28"/>
          <w:szCs w:val="28"/>
        </w:rPr>
      </w:pPr>
      <w:r>
        <w:rPr>
          <w:rFonts w:hint="eastAsia" w:ascii="宋体" w:hAnsi="宋体" w:eastAsia="宋体" w:cs="宋体"/>
          <w:spacing w:val="7"/>
          <w:sz w:val="28"/>
          <w:szCs w:val="28"/>
        </w:rPr>
        <w:t>1、澄清文件无法打开或不完整的；</w:t>
      </w:r>
    </w:p>
    <w:p w14:paraId="6D3684C9">
      <w:pPr>
        <w:keepNext w:val="0"/>
        <w:keepLines w:val="0"/>
        <w:pageBreakBefore w:val="0"/>
        <w:widowControl w:val="0"/>
        <w:kinsoku/>
        <w:wordWrap w:val="0"/>
        <w:overflowPunct w:val="0"/>
        <w:topLinePunct w:val="0"/>
        <w:autoSpaceDE/>
        <w:autoSpaceDN/>
        <w:bidi w:val="0"/>
        <w:adjustRightInd/>
        <w:snapToGrid w:val="0"/>
        <w:spacing w:before="66" w:line="360" w:lineRule="auto"/>
        <w:ind w:left="3"/>
        <w:textAlignment w:val="auto"/>
        <w:rPr>
          <w:rFonts w:hint="eastAsia" w:ascii="宋体" w:hAnsi="宋体" w:eastAsia="宋体" w:cs="宋体"/>
          <w:sz w:val="28"/>
          <w:szCs w:val="28"/>
        </w:rPr>
      </w:pPr>
      <w:r>
        <w:rPr>
          <w:rFonts w:hint="eastAsia" w:ascii="宋体" w:hAnsi="宋体" w:eastAsia="宋体" w:cs="宋体"/>
          <w:spacing w:val="8"/>
          <w:sz w:val="28"/>
          <w:szCs w:val="28"/>
        </w:rPr>
        <w:t>2、澄清文件中携带病毒并造成后果的；</w:t>
      </w:r>
    </w:p>
    <w:p w14:paraId="0767E634">
      <w:pPr>
        <w:keepNext w:val="0"/>
        <w:keepLines w:val="0"/>
        <w:pageBreakBefore w:val="0"/>
        <w:widowControl w:val="0"/>
        <w:kinsoku/>
        <w:wordWrap w:val="0"/>
        <w:overflowPunct w:val="0"/>
        <w:topLinePunct w:val="0"/>
        <w:autoSpaceDE/>
        <w:autoSpaceDN/>
        <w:bidi w:val="0"/>
        <w:adjustRightInd/>
        <w:snapToGrid w:val="0"/>
        <w:spacing w:before="66" w:line="360" w:lineRule="auto"/>
        <w:ind w:left="5"/>
        <w:textAlignment w:val="auto"/>
        <w:rPr>
          <w:rFonts w:hint="eastAsia" w:ascii="宋体" w:hAnsi="宋体" w:eastAsia="宋体" w:cs="宋体"/>
          <w:sz w:val="28"/>
          <w:szCs w:val="28"/>
        </w:rPr>
      </w:pPr>
      <w:r>
        <w:rPr>
          <w:rFonts w:hint="eastAsia" w:ascii="宋体" w:hAnsi="宋体" w:eastAsia="宋体" w:cs="宋体"/>
          <w:spacing w:val="8"/>
          <w:sz w:val="28"/>
          <w:szCs w:val="28"/>
        </w:rPr>
        <w:t>3、恶意递交澄清文件，企图造成网络堵塞或瘫痪的；</w:t>
      </w:r>
    </w:p>
    <w:p w14:paraId="139B4381">
      <w:pPr>
        <w:keepNext w:val="0"/>
        <w:keepLines w:val="0"/>
        <w:pageBreakBefore w:val="0"/>
        <w:widowControl w:val="0"/>
        <w:kinsoku/>
        <w:wordWrap w:val="0"/>
        <w:overflowPunct w:val="0"/>
        <w:topLinePunct w:val="0"/>
        <w:autoSpaceDE/>
        <w:autoSpaceDN/>
        <w:bidi w:val="0"/>
        <w:adjustRightInd/>
        <w:snapToGrid w:val="0"/>
        <w:spacing w:before="65" w:line="360" w:lineRule="auto"/>
        <w:textAlignment w:val="auto"/>
        <w:rPr>
          <w:rFonts w:hint="eastAsia" w:ascii="宋体" w:hAnsi="宋体" w:eastAsia="宋体" w:cs="宋体"/>
          <w:sz w:val="28"/>
          <w:szCs w:val="28"/>
        </w:rPr>
      </w:pPr>
      <w:r>
        <w:rPr>
          <w:rFonts w:hint="eastAsia" w:ascii="宋体" w:hAnsi="宋体" w:eastAsia="宋体" w:cs="宋体"/>
          <w:spacing w:val="8"/>
          <w:sz w:val="28"/>
          <w:szCs w:val="28"/>
        </w:rPr>
        <w:t>4、评标委员会认定的其他情形。</w:t>
      </w:r>
    </w:p>
    <w:p w14:paraId="509D9601">
      <w:pPr>
        <w:keepNext w:val="0"/>
        <w:keepLines w:val="0"/>
        <w:pageBreakBefore w:val="0"/>
        <w:widowControl w:val="0"/>
        <w:kinsoku/>
        <w:wordWrap w:val="0"/>
        <w:overflowPunct w:val="0"/>
        <w:topLinePunct w:val="0"/>
        <w:autoSpaceDE/>
        <w:autoSpaceDN/>
        <w:bidi w:val="0"/>
        <w:adjustRightInd/>
        <w:snapToGrid w:val="0"/>
        <w:spacing w:before="65" w:line="360" w:lineRule="auto"/>
        <w:ind w:left="4"/>
        <w:textAlignment w:val="auto"/>
        <w:rPr>
          <w:rFonts w:hint="eastAsia" w:ascii="宋体" w:hAnsi="宋体" w:eastAsia="宋体" w:cs="宋体"/>
          <w:sz w:val="28"/>
          <w:szCs w:val="28"/>
        </w:rPr>
      </w:pPr>
      <w:r>
        <w:rPr>
          <w:rFonts w:hint="eastAsia" w:ascii="宋体" w:hAnsi="宋体" w:eastAsia="宋体" w:cs="宋体"/>
          <w:b/>
          <w:bCs/>
          <w:spacing w:val="7"/>
          <w:sz w:val="28"/>
          <w:szCs w:val="28"/>
        </w:rPr>
        <w:t>八、意外情况的处理</w:t>
      </w:r>
    </w:p>
    <w:p w14:paraId="0BBF7E63">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77AFADB3">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出现下列情形导致交易系统无法正常运行或者无法保证招投标过程的公平、公正和信息安全时，除投标人责任外，其余各方当事人免责：</w:t>
      </w:r>
    </w:p>
    <w:p w14:paraId="34ADCB08">
      <w:pPr>
        <w:keepNext w:val="0"/>
        <w:keepLines w:val="0"/>
        <w:pageBreakBefore w:val="0"/>
        <w:widowControl w:val="0"/>
        <w:kinsoku/>
        <w:wordWrap w:val="0"/>
        <w:overflowPunct w:val="0"/>
        <w:topLinePunct w:val="0"/>
        <w:autoSpaceDE/>
        <w:autoSpaceDN/>
        <w:bidi w:val="0"/>
        <w:adjustRightInd/>
        <w:snapToGrid w:val="0"/>
        <w:spacing w:before="29" w:line="360" w:lineRule="auto"/>
        <w:ind w:left="10"/>
        <w:textAlignment w:val="auto"/>
        <w:rPr>
          <w:rFonts w:hint="eastAsia" w:ascii="宋体" w:hAnsi="宋体" w:eastAsia="宋体" w:cs="宋体"/>
          <w:sz w:val="28"/>
          <w:szCs w:val="28"/>
        </w:rPr>
      </w:pPr>
      <w:r>
        <w:rPr>
          <w:rFonts w:hint="eastAsia" w:ascii="宋体" w:hAnsi="宋体" w:eastAsia="宋体" w:cs="宋体"/>
          <w:spacing w:val="9"/>
          <w:sz w:val="28"/>
          <w:szCs w:val="28"/>
        </w:rPr>
        <w:t>（一）网络服务器发生故障而无法访问网站或无法使用网上招投标系统的；</w:t>
      </w:r>
    </w:p>
    <w:p w14:paraId="618B9011">
      <w:pPr>
        <w:keepNext w:val="0"/>
        <w:keepLines w:val="0"/>
        <w:pageBreakBefore w:val="0"/>
        <w:widowControl w:val="0"/>
        <w:kinsoku/>
        <w:wordWrap w:val="0"/>
        <w:overflowPunct w:val="0"/>
        <w:topLinePunct w:val="0"/>
        <w:autoSpaceDE/>
        <w:autoSpaceDN/>
        <w:bidi w:val="0"/>
        <w:adjustRightInd/>
        <w:snapToGrid w:val="0"/>
        <w:spacing w:before="66" w:line="360" w:lineRule="auto"/>
        <w:ind w:left="10"/>
        <w:textAlignment w:val="auto"/>
        <w:rPr>
          <w:rFonts w:hint="eastAsia" w:ascii="宋体" w:hAnsi="宋体" w:eastAsia="宋体" w:cs="宋体"/>
          <w:sz w:val="28"/>
          <w:szCs w:val="28"/>
        </w:rPr>
      </w:pPr>
      <w:r>
        <w:rPr>
          <w:rFonts w:hint="eastAsia" w:ascii="宋体" w:hAnsi="宋体" w:eastAsia="宋体" w:cs="宋体"/>
          <w:spacing w:val="9"/>
          <w:sz w:val="28"/>
          <w:szCs w:val="28"/>
        </w:rPr>
        <w:t>（二）网上招投标系统的软件或网络数据库出现错误，不能进行正常操作的；</w:t>
      </w:r>
    </w:p>
    <w:p w14:paraId="2CB5DE16">
      <w:pPr>
        <w:keepNext w:val="0"/>
        <w:keepLines w:val="0"/>
        <w:pageBreakBefore w:val="0"/>
        <w:widowControl w:val="0"/>
        <w:kinsoku/>
        <w:wordWrap w:val="0"/>
        <w:overflowPunct w:val="0"/>
        <w:topLinePunct w:val="0"/>
        <w:autoSpaceDE/>
        <w:autoSpaceDN/>
        <w:bidi w:val="0"/>
        <w:adjustRightInd/>
        <w:snapToGrid w:val="0"/>
        <w:spacing w:before="65" w:line="360" w:lineRule="auto"/>
        <w:ind w:left="10"/>
        <w:textAlignment w:val="auto"/>
        <w:rPr>
          <w:rFonts w:hint="eastAsia" w:ascii="宋体" w:hAnsi="宋体" w:eastAsia="宋体" w:cs="宋体"/>
          <w:sz w:val="28"/>
          <w:szCs w:val="28"/>
        </w:rPr>
      </w:pPr>
      <w:r>
        <w:rPr>
          <w:rFonts w:hint="eastAsia" w:ascii="宋体" w:hAnsi="宋体" w:eastAsia="宋体" w:cs="宋体"/>
          <w:spacing w:val="9"/>
          <w:sz w:val="28"/>
          <w:szCs w:val="28"/>
        </w:rPr>
        <w:t>（三）网上招投标系统发现有安全漏洞，有潜在泄</w:t>
      </w:r>
      <w:r>
        <w:rPr>
          <w:rFonts w:hint="eastAsia" w:ascii="宋体" w:hAnsi="宋体" w:eastAsia="宋体" w:cs="宋体"/>
          <w:spacing w:val="8"/>
          <w:sz w:val="28"/>
          <w:szCs w:val="28"/>
        </w:rPr>
        <w:t>密危险的；</w:t>
      </w:r>
    </w:p>
    <w:p w14:paraId="6D507A74">
      <w:pPr>
        <w:keepNext w:val="0"/>
        <w:keepLines w:val="0"/>
        <w:pageBreakBefore w:val="0"/>
        <w:widowControl w:val="0"/>
        <w:kinsoku/>
        <w:wordWrap w:val="0"/>
        <w:overflowPunct w:val="0"/>
        <w:topLinePunct w:val="0"/>
        <w:autoSpaceDE/>
        <w:autoSpaceDN/>
        <w:bidi w:val="0"/>
        <w:adjustRightInd/>
        <w:snapToGrid w:val="0"/>
        <w:spacing w:before="66" w:line="360" w:lineRule="auto"/>
        <w:ind w:left="10"/>
        <w:textAlignment w:val="auto"/>
        <w:rPr>
          <w:rFonts w:hint="eastAsia" w:ascii="宋体" w:hAnsi="宋体" w:eastAsia="宋体" w:cs="宋体"/>
          <w:sz w:val="28"/>
          <w:szCs w:val="28"/>
        </w:rPr>
      </w:pPr>
      <w:r>
        <w:rPr>
          <w:rFonts w:hint="eastAsia" w:ascii="宋体" w:hAnsi="宋体" w:eastAsia="宋体" w:cs="宋体"/>
          <w:spacing w:val="8"/>
          <w:sz w:val="28"/>
          <w:szCs w:val="28"/>
        </w:rPr>
        <w:t>（四）计算机病毒发作导致系统无法正常运行的；</w:t>
      </w:r>
    </w:p>
    <w:p w14:paraId="0212786E">
      <w:pPr>
        <w:keepNext w:val="0"/>
        <w:keepLines w:val="0"/>
        <w:pageBreakBefore w:val="0"/>
        <w:widowControl w:val="0"/>
        <w:kinsoku/>
        <w:wordWrap w:val="0"/>
        <w:overflowPunct w:val="0"/>
        <w:topLinePunct w:val="0"/>
        <w:autoSpaceDE/>
        <w:autoSpaceDN/>
        <w:bidi w:val="0"/>
        <w:adjustRightInd/>
        <w:snapToGrid w:val="0"/>
        <w:spacing w:before="65" w:line="360" w:lineRule="auto"/>
        <w:ind w:left="10"/>
        <w:textAlignment w:val="auto"/>
        <w:rPr>
          <w:rFonts w:hint="eastAsia" w:ascii="宋体" w:hAnsi="宋体" w:eastAsia="宋体" w:cs="宋体"/>
          <w:sz w:val="28"/>
          <w:szCs w:val="28"/>
        </w:rPr>
      </w:pPr>
      <w:r>
        <w:rPr>
          <w:rFonts w:hint="eastAsia" w:ascii="宋体" w:hAnsi="宋体" w:eastAsia="宋体" w:cs="宋体"/>
          <w:spacing w:val="7"/>
          <w:sz w:val="28"/>
          <w:szCs w:val="28"/>
        </w:rPr>
        <w:t>（五）</w:t>
      </w:r>
      <w:r>
        <w:rPr>
          <w:rFonts w:hint="eastAsia" w:ascii="宋体" w:hAnsi="宋体" w:eastAsia="宋体" w:cs="宋体"/>
          <w:spacing w:val="-53"/>
          <w:sz w:val="28"/>
          <w:szCs w:val="28"/>
        </w:rPr>
        <w:t xml:space="preserve"> </w:t>
      </w:r>
      <w:r>
        <w:rPr>
          <w:rFonts w:hint="eastAsia" w:ascii="宋体" w:hAnsi="宋体" w:eastAsia="宋体" w:cs="宋体"/>
          <w:spacing w:val="7"/>
          <w:sz w:val="28"/>
          <w:szCs w:val="28"/>
        </w:rPr>
        <w:t>电力系统发生故障导致网上招投标系统无法运行的；</w:t>
      </w:r>
    </w:p>
    <w:p w14:paraId="482CC087">
      <w:pPr>
        <w:keepNext w:val="0"/>
        <w:keepLines w:val="0"/>
        <w:pageBreakBefore w:val="0"/>
        <w:widowControl w:val="0"/>
        <w:kinsoku/>
        <w:wordWrap w:val="0"/>
        <w:overflowPunct w:val="0"/>
        <w:topLinePunct w:val="0"/>
        <w:autoSpaceDE/>
        <w:autoSpaceDN/>
        <w:bidi w:val="0"/>
        <w:adjustRightInd/>
        <w:snapToGrid w:val="0"/>
        <w:spacing w:before="65" w:line="360" w:lineRule="auto"/>
        <w:ind w:left="10"/>
        <w:textAlignment w:val="auto"/>
        <w:rPr>
          <w:rFonts w:hint="eastAsia" w:ascii="宋体" w:hAnsi="宋体" w:eastAsia="宋体" w:cs="宋体"/>
          <w:sz w:val="28"/>
          <w:szCs w:val="28"/>
        </w:rPr>
      </w:pPr>
      <w:r>
        <w:rPr>
          <w:rFonts w:hint="eastAsia" w:ascii="宋体" w:hAnsi="宋体" w:eastAsia="宋体" w:cs="宋体"/>
          <w:spacing w:val="9"/>
          <w:sz w:val="28"/>
          <w:szCs w:val="28"/>
        </w:rPr>
        <w:t>（六）其他无法保证招投标过程公平、公正和信</w:t>
      </w:r>
      <w:r>
        <w:rPr>
          <w:rFonts w:hint="eastAsia" w:ascii="宋体" w:hAnsi="宋体" w:eastAsia="宋体" w:cs="宋体"/>
          <w:spacing w:val="8"/>
          <w:sz w:val="28"/>
          <w:szCs w:val="28"/>
        </w:rPr>
        <w:t>息安全的。</w:t>
      </w:r>
    </w:p>
    <w:p w14:paraId="09413160">
      <w:pPr>
        <w:keepNext w:val="0"/>
        <w:keepLines w:val="0"/>
        <w:pageBreakBefore w:val="0"/>
        <w:widowControl w:val="0"/>
        <w:kinsoku/>
        <w:wordWrap w:val="0"/>
        <w:overflowPunct w:val="0"/>
        <w:topLinePunct w:val="0"/>
        <w:autoSpaceDE/>
        <w:autoSpaceDN/>
        <w:bidi w:val="0"/>
        <w:adjustRightInd/>
        <w:snapToGrid w:val="0"/>
        <w:spacing w:before="66" w:line="360" w:lineRule="auto"/>
        <w:ind w:left="6" w:right="53" w:firstLine="432"/>
        <w:textAlignment w:val="auto"/>
        <w:rPr>
          <w:rFonts w:hint="eastAsia" w:ascii="宋体" w:hAnsi="宋体" w:eastAsia="宋体" w:cs="宋体"/>
          <w:sz w:val="28"/>
          <w:szCs w:val="28"/>
        </w:rPr>
      </w:pPr>
      <w:r>
        <w:rPr>
          <w:rFonts w:hint="eastAsia" w:ascii="宋体" w:hAnsi="宋体" w:eastAsia="宋体" w:cs="宋体"/>
          <w:spacing w:val="8"/>
          <w:sz w:val="28"/>
          <w:szCs w:val="28"/>
        </w:rPr>
        <w:t>出现上述情形而又不能及时解决的，交易中心应及</w:t>
      </w:r>
      <w:r>
        <w:rPr>
          <w:rFonts w:hint="eastAsia" w:ascii="宋体" w:hAnsi="宋体" w:eastAsia="宋体" w:cs="宋体"/>
          <w:spacing w:val="7"/>
          <w:sz w:val="28"/>
          <w:szCs w:val="28"/>
        </w:rPr>
        <w:t>时向市公共资源交易监督局报告。经批准同</w:t>
      </w:r>
      <w:r>
        <w:rPr>
          <w:rFonts w:hint="eastAsia" w:ascii="宋体" w:hAnsi="宋体" w:eastAsia="宋体" w:cs="宋体"/>
          <w:sz w:val="28"/>
          <w:szCs w:val="28"/>
        </w:rPr>
        <w:t xml:space="preserve"> </w:t>
      </w:r>
      <w:r>
        <w:rPr>
          <w:rFonts w:hint="eastAsia" w:ascii="宋体" w:hAnsi="宋体" w:eastAsia="宋体" w:cs="宋体"/>
          <w:spacing w:val="7"/>
          <w:sz w:val="28"/>
          <w:szCs w:val="28"/>
        </w:rPr>
        <w:t>意后，采取以下办法处理：</w:t>
      </w:r>
    </w:p>
    <w:p w14:paraId="2794908D">
      <w:pPr>
        <w:keepNext w:val="0"/>
        <w:keepLines w:val="0"/>
        <w:pageBreakBefore w:val="0"/>
        <w:widowControl w:val="0"/>
        <w:kinsoku/>
        <w:wordWrap w:val="0"/>
        <w:overflowPunct w:val="0"/>
        <w:topLinePunct w:val="0"/>
        <w:autoSpaceDE/>
        <w:autoSpaceDN/>
        <w:bidi w:val="0"/>
        <w:adjustRightInd/>
        <w:snapToGrid w:val="0"/>
        <w:spacing w:before="34" w:line="360" w:lineRule="auto"/>
        <w:ind w:left="16"/>
        <w:textAlignment w:val="auto"/>
        <w:rPr>
          <w:rFonts w:hint="eastAsia" w:ascii="宋体" w:hAnsi="宋体" w:eastAsia="宋体" w:cs="宋体"/>
          <w:sz w:val="28"/>
          <w:szCs w:val="28"/>
        </w:rPr>
      </w:pPr>
      <w:r>
        <w:rPr>
          <w:rFonts w:hint="eastAsia" w:ascii="宋体" w:hAnsi="宋体" w:eastAsia="宋体" w:cs="宋体"/>
          <w:spacing w:val="9"/>
          <w:sz w:val="28"/>
          <w:szCs w:val="28"/>
        </w:rPr>
        <w:t>1、项目暂停，待系统或网络故障排除并经过可靠</w:t>
      </w:r>
      <w:r>
        <w:rPr>
          <w:rFonts w:hint="eastAsia" w:ascii="宋体" w:hAnsi="宋体" w:eastAsia="宋体" w:cs="宋体"/>
          <w:spacing w:val="8"/>
          <w:sz w:val="28"/>
          <w:szCs w:val="28"/>
        </w:rPr>
        <w:t>性测试后，重新实施。</w:t>
      </w:r>
    </w:p>
    <w:p w14:paraId="689F5A60">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r>
        <w:rPr>
          <w:rFonts w:hint="eastAsia" w:ascii="宋体" w:hAnsi="宋体" w:eastAsia="宋体" w:cs="宋体"/>
          <w:spacing w:val="9"/>
          <w:sz w:val="28"/>
          <w:szCs w:val="28"/>
        </w:rPr>
        <w:t>2、停止该项目此次网上招投标操作程序，并通知投标人采用其他方式操作。</w:t>
      </w:r>
    </w:p>
    <w:p w14:paraId="30F8A09E">
      <w:pPr>
        <w:keepNext w:val="0"/>
        <w:keepLines w:val="0"/>
        <w:pageBreakBefore w:val="0"/>
        <w:widowControl w:val="0"/>
        <w:kinsoku/>
        <w:wordWrap w:val="0"/>
        <w:overflowPunct w:val="0"/>
        <w:topLinePunct w:val="0"/>
        <w:autoSpaceDE/>
        <w:autoSpaceDN/>
        <w:bidi w:val="0"/>
        <w:adjustRightInd/>
        <w:snapToGrid w:val="0"/>
        <w:spacing w:before="65" w:line="360" w:lineRule="auto"/>
        <w:ind w:firstLine="435"/>
        <w:textAlignment w:val="auto"/>
        <w:rPr>
          <w:rFonts w:hint="eastAsia" w:ascii="宋体" w:hAnsi="宋体" w:eastAsia="宋体" w:cs="宋体"/>
          <w:sz w:val="28"/>
          <w:szCs w:val="28"/>
        </w:rPr>
      </w:pPr>
      <w:r>
        <w:rPr>
          <w:rFonts w:hint="eastAsia" w:ascii="宋体" w:hAnsi="宋体" w:eastAsia="宋体" w:cs="宋体"/>
          <w:spacing w:val="4"/>
          <w:sz w:val="28"/>
          <w:szCs w:val="28"/>
        </w:rPr>
        <w:t>因投标人计算机系统遭遇网络堵塞、病毒入侵等不能正常登录系统下载文件、交纳投标保证金、</w:t>
      </w:r>
      <w:r>
        <w:rPr>
          <w:rFonts w:hint="eastAsia" w:ascii="宋体" w:hAnsi="宋体" w:eastAsia="宋体" w:cs="宋体"/>
          <w:spacing w:val="14"/>
          <w:sz w:val="28"/>
          <w:szCs w:val="28"/>
        </w:rPr>
        <w:t xml:space="preserve"> </w:t>
      </w:r>
      <w:r>
        <w:rPr>
          <w:rFonts w:hint="eastAsia" w:ascii="宋体" w:hAnsi="宋体" w:eastAsia="宋体" w:cs="宋体"/>
          <w:spacing w:val="8"/>
          <w:sz w:val="28"/>
          <w:szCs w:val="28"/>
        </w:rPr>
        <w:t>提交的投标文件本身含有计算机病毒或非完整文件等无法参与开标等招投标活动的，后果由投标人</w:t>
      </w:r>
    </w:p>
    <w:p w14:paraId="7C652B24">
      <w:pPr>
        <w:keepNext w:val="0"/>
        <w:keepLines w:val="0"/>
        <w:pageBreakBefore w:val="0"/>
        <w:widowControl w:val="0"/>
        <w:kinsoku/>
        <w:wordWrap w:val="0"/>
        <w:overflowPunct w:val="0"/>
        <w:topLinePunct w:val="0"/>
        <w:autoSpaceDE/>
        <w:autoSpaceDN/>
        <w:bidi w:val="0"/>
        <w:adjustRightInd/>
        <w:snapToGrid w:val="0"/>
        <w:spacing w:before="29" w:line="360" w:lineRule="auto"/>
        <w:textAlignment w:val="auto"/>
        <w:outlineLvl w:val="9"/>
        <w:rPr>
          <w:rFonts w:hint="eastAsia" w:ascii="宋体" w:hAnsi="宋体" w:eastAsia="宋体" w:cs="宋体"/>
          <w:sz w:val="28"/>
          <w:szCs w:val="28"/>
        </w:rPr>
      </w:pPr>
      <w:r>
        <w:rPr>
          <w:rFonts w:hint="eastAsia" w:ascii="宋体" w:hAnsi="宋体" w:eastAsia="宋体" w:cs="宋体"/>
          <w:spacing w:val="8"/>
          <w:sz w:val="28"/>
          <w:szCs w:val="28"/>
        </w:rPr>
        <w:t>承担，招投标活动不暂停、不终止。</w:t>
      </w:r>
    </w:p>
    <w:p w14:paraId="089B06CF">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12" w:type="default"/>
          <w:footnotePr>
            <w:numFmt w:val="decimalEnclosedCircleChinese"/>
            <w:numRestart w:val="eachPage"/>
          </w:footnotePr>
          <w:pgSz w:w="11907" w:h="16840"/>
          <w:pgMar w:top="1474" w:right="1474" w:bottom="1474" w:left="1474" w:header="0" w:footer="907" w:gutter="0"/>
          <w:cols w:space="0" w:num="1"/>
          <w:rtlGutter w:val="0"/>
          <w:docGrid w:linePitch="0" w:charSpace="0"/>
        </w:sectPr>
      </w:pPr>
    </w:p>
    <w:p w14:paraId="7F385D76">
      <w:pPr>
        <w:pStyle w:val="5"/>
        <w:pageBreakBefore w:val="0"/>
        <w:bidi w:val="0"/>
        <w:adjustRightInd w:val="0"/>
        <w:snapToGrid w:val="0"/>
        <w:spacing w:before="0" w:after="0" w:line="360" w:lineRule="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1. 总则</w:t>
      </w:r>
    </w:p>
    <w:p w14:paraId="6C7412C0">
      <w:pPr>
        <w:pStyle w:val="6"/>
        <w:pageBreakBefore w:val="0"/>
        <w:bidi w:val="0"/>
        <w:adjustRightInd w:val="0"/>
        <w:snapToGrid w:val="0"/>
        <w:spacing w:before="0" w:after="0" w:line="360" w:lineRule="auto"/>
        <w:rPr>
          <w:rFonts w:hint="eastAsia" w:ascii="宋体" w:hAnsi="宋体" w:eastAsia="宋体" w:cs="宋体"/>
          <w:snapToGrid w:val="0"/>
          <w:color w:val="auto"/>
          <w:sz w:val="28"/>
          <w:szCs w:val="28"/>
          <w:highlight w:val="none"/>
          <w:shd w:val="clear" w:color="auto" w:fill="FFFFFF"/>
          <w:lang w:val="zh-CN"/>
        </w:rPr>
      </w:pPr>
      <w:r>
        <w:rPr>
          <w:rFonts w:hint="eastAsia" w:ascii="宋体" w:hAnsi="宋体" w:eastAsia="宋体" w:cs="宋体"/>
          <w:snapToGrid w:val="0"/>
          <w:color w:val="auto"/>
          <w:sz w:val="28"/>
          <w:szCs w:val="28"/>
          <w:highlight w:val="none"/>
          <w:shd w:val="clear" w:color="auto" w:fill="FFFFFF"/>
          <w:lang w:val="zh-CN"/>
        </w:rPr>
        <w:t>1.1 项目概况</w:t>
      </w:r>
    </w:p>
    <w:p w14:paraId="39683E16">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 根据《中华人民共和国招标投标法》《中华人民共和国招标投标法实施条例》等有关法律、法规和规章的规定，本招标项目已具备招标条件，现对本标段施工进行招标。</w:t>
      </w:r>
    </w:p>
    <w:p w14:paraId="7DFC82B7">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1.1.2 本招标项目招标人：见投标人须知前附表。</w:t>
      </w:r>
    </w:p>
    <w:p w14:paraId="344D2CFC">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1.1.3 本标段招标代理机构：见投标人须知前附表。</w:t>
      </w:r>
    </w:p>
    <w:p w14:paraId="48669FB5">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1.1.4 本招标项目名称：见投标人须知前附表。</w:t>
      </w:r>
    </w:p>
    <w:p w14:paraId="33786DDB">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1.1.5 本标段建设地点：见投标人须知前附表。</w:t>
      </w:r>
    </w:p>
    <w:p w14:paraId="5182D571">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资金来源和落实情况</w:t>
      </w:r>
    </w:p>
    <w:p w14:paraId="4A751C72">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1.2.1 本招标项目的资金来源：见投标人须知前附表。</w:t>
      </w:r>
    </w:p>
    <w:p w14:paraId="0DE78A84">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1.2.2 本招标项目的出资比例：见投标人须知前附表。</w:t>
      </w:r>
    </w:p>
    <w:p w14:paraId="647F0D10">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1.2.3 本招标项目的资金落实情况：见投标人须知前附表。</w:t>
      </w:r>
    </w:p>
    <w:p w14:paraId="2D3179C4">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 招标范围、计划工期、质量要求</w:t>
      </w:r>
    </w:p>
    <w:p w14:paraId="287F0644">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1.3.1 本次招标范围：见投标人须知前附表。</w:t>
      </w:r>
    </w:p>
    <w:p w14:paraId="5FC79F1C">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1.3.2 本标段的计划工期：见投标人须知前附表。</w:t>
      </w:r>
    </w:p>
    <w:p w14:paraId="45C25A35">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1.3.3 本标段的质量要求：见投标人须知前附表。</w:t>
      </w:r>
    </w:p>
    <w:p w14:paraId="0F2FFF81">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 投标人资格要求</w:t>
      </w:r>
    </w:p>
    <w:p w14:paraId="2290F1F2">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1.4.1 投标人应具备承担本标段施工的资质条件、能力和信誉。</w:t>
      </w:r>
    </w:p>
    <w:p w14:paraId="087FB018">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（1）资质条件：见投标人须知前附表；</w:t>
      </w:r>
    </w:p>
    <w:p w14:paraId="708EE5CC">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（2）财务要求：见投标人须知前附表；</w:t>
      </w:r>
    </w:p>
    <w:p w14:paraId="2B4A7960">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（3）业绩要求：见投标人须知前附表；</w:t>
      </w:r>
    </w:p>
    <w:p w14:paraId="1B6766F4">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（4）信誉要求：见投标人须知前附表;</w:t>
      </w:r>
    </w:p>
    <w:p w14:paraId="27BEE417">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（5）项目经理资格：见投标人须知前附表；</w:t>
      </w:r>
    </w:p>
    <w:p w14:paraId="0BD2B766">
      <w:pPr>
        <w:pageBreakBefore w:val="0"/>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color w:val="auto"/>
          <w:sz w:val="28"/>
          <w:szCs w:val="28"/>
          <w:highlight w:val="none"/>
        </w:rPr>
        <w:t>（6）其他要求：见投标人须知前附表。</w:t>
      </w:r>
    </w:p>
    <w:p w14:paraId="1E17ADD2">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31A50F34">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需要提交的相关证明材料见本章第3.5款的规定。</w:t>
      </w:r>
    </w:p>
    <w:p w14:paraId="718DC97F">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1.4.2 投标人须知前附表规定接受联合体投标的，</w:t>
      </w:r>
      <w:r>
        <w:rPr>
          <w:rFonts w:hint="eastAsia" w:ascii="宋体" w:hAnsi="宋体" w:eastAsia="宋体" w:cs="宋体"/>
          <w:bCs/>
          <w:snapToGrid w:val="0"/>
          <w:color w:val="auto"/>
          <w:kern w:val="0"/>
          <w:sz w:val="28"/>
          <w:szCs w:val="28"/>
          <w:highlight w:val="none"/>
        </w:rPr>
        <w:t>联合体</w:t>
      </w:r>
      <w:r>
        <w:rPr>
          <w:rFonts w:hint="eastAsia" w:ascii="宋体" w:hAnsi="宋体" w:eastAsia="宋体" w:cs="宋体"/>
          <w:color w:val="auto"/>
          <w:sz w:val="28"/>
          <w:szCs w:val="28"/>
          <w:highlight w:val="none"/>
        </w:rPr>
        <w:t>除应符合本章第1.4.1项和投标人须知前附表的要求外，还应遵守以下规定：</w:t>
      </w:r>
    </w:p>
    <w:p w14:paraId="42E4FFD2">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（1）联合体各方应按招标文件提供的格式签订联合体协议书，明确联合体牵头人和各方权利义务</w:t>
      </w:r>
      <w:r>
        <w:rPr>
          <w:rFonts w:hint="eastAsia" w:ascii="宋体" w:hAnsi="宋体" w:eastAsia="宋体" w:cs="宋体"/>
          <w:bCs/>
          <w:snapToGrid w:val="0"/>
          <w:color w:val="auto"/>
          <w:kern w:val="0"/>
          <w:sz w:val="28"/>
          <w:szCs w:val="28"/>
          <w:highlight w:val="none"/>
        </w:rPr>
        <w:t>，并承诺就中标项目向招标人承担连带责任</w:t>
      </w:r>
      <w:r>
        <w:rPr>
          <w:rFonts w:hint="eastAsia" w:ascii="宋体" w:hAnsi="宋体" w:eastAsia="宋体" w:cs="宋体"/>
          <w:color w:val="auto"/>
          <w:sz w:val="28"/>
          <w:szCs w:val="28"/>
          <w:highlight w:val="none"/>
        </w:rPr>
        <w:t xml:space="preserve">； </w:t>
      </w:r>
    </w:p>
    <w:p w14:paraId="3133FD29">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（2）由同一专业的单位组成的联合体，按照资质等级较低的单位确定资质等级；</w:t>
      </w:r>
    </w:p>
    <w:p w14:paraId="477E6794">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（3）联合体各方不得再以自己名义单独或参加其他联合体在同一标段中投标。</w:t>
      </w:r>
    </w:p>
    <w:p w14:paraId="06DB9B7F">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4）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14:paraId="19C30AE4">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（5）尽管委任了联合体牵头人，但联合体各成员在投标、签约与履行合同过程中，仍负有连带的和各自的法律责任。</w:t>
      </w:r>
    </w:p>
    <w:p w14:paraId="560DD627">
      <w:pPr>
        <w:pageBreakBefore w:val="0"/>
        <w:bidi w:val="0"/>
        <w:adjustRightInd w:val="0"/>
        <w:snapToGrid w:val="0"/>
        <w:spacing w:line="360" w:lineRule="auto"/>
        <w:ind w:firstLine="520"/>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shd w:val="clear" w:color="auto" w:fill="FFFFFF"/>
        </w:rPr>
        <w:t xml:space="preserve">1.4.3 </w:t>
      </w:r>
      <w:r>
        <w:rPr>
          <w:rFonts w:hint="eastAsia" w:ascii="宋体" w:hAnsi="宋体" w:eastAsia="宋体" w:cs="宋体"/>
          <w:snapToGrid w:val="0"/>
          <w:color w:val="auto"/>
          <w:kern w:val="0"/>
          <w:sz w:val="28"/>
          <w:szCs w:val="28"/>
          <w:highlight w:val="none"/>
          <w:shd w:val="clear" w:color="auto" w:fill="FFFFFF"/>
          <w:lang w:val="zh-CN"/>
        </w:rPr>
        <w:t>投标人</w:t>
      </w:r>
      <w:r>
        <w:rPr>
          <w:rFonts w:hint="eastAsia" w:ascii="宋体" w:hAnsi="宋体" w:eastAsia="宋体" w:cs="宋体"/>
          <w:bCs/>
          <w:snapToGrid w:val="0"/>
          <w:color w:val="auto"/>
          <w:kern w:val="0"/>
          <w:sz w:val="28"/>
          <w:szCs w:val="28"/>
          <w:highlight w:val="none"/>
        </w:rPr>
        <w:t>（包括联合体各成员）</w:t>
      </w:r>
      <w:r>
        <w:rPr>
          <w:rFonts w:hint="eastAsia" w:ascii="宋体" w:hAnsi="宋体" w:eastAsia="宋体" w:cs="宋体"/>
          <w:snapToGrid w:val="0"/>
          <w:color w:val="auto"/>
          <w:kern w:val="0"/>
          <w:sz w:val="28"/>
          <w:szCs w:val="28"/>
          <w:highlight w:val="none"/>
          <w:shd w:val="clear" w:color="auto" w:fill="FFFFFF"/>
          <w:lang w:val="zh-CN"/>
        </w:rPr>
        <w:t>不得</w:t>
      </w:r>
      <w:r>
        <w:rPr>
          <w:rFonts w:hint="eastAsia" w:ascii="宋体" w:hAnsi="宋体" w:eastAsia="宋体" w:cs="宋体"/>
          <w:bCs/>
          <w:snapToGrid w:val="0"/>
          <w:color w:val="auto"/>
          <w:kern w:val="0"/>
          <w:sz w:val="28"/>
          <w:szCs w:val="28"/>
          <w:highlight w:val="none"/>
        </w:rPr>
        <w:t>与本标段相关单位存在下列关联关系</w:t>
      </w:r>
      <w:r>
        <w:rPr>
          <w:rFonts w:hint="eastAsia" w:ascii="宋体" w:hAnsi="宋体" w:eastAsia="宋体" w:cs="宋体"/>
          <w:snapToGrid w:val="0"/>
          <w:color w:val="auto"/>
          <w:kern w:val="0"/>
          <w:sz w:val="28"/>
          <w:szCs w:val="28"/>
          <w:highlight w:val="none"/>
          <w:shd w:val="clear" w:color="auto" w:fill="FFFFFF"/>
          <w:lang w:val="zh-CN"/>
        </w:rPr>
        <w:t>：</w:t>
      </w:r>
    </w:p>
    <w:p w14:paraId="79FA907D">
      <w:pPr>
        <w:pageBreakBefore w:val="0"/>
        <w:tabs>
          <w:tab w:val="left" w:pos="1046"/>
        </w:tabs>
        <w:bidi w:val="0"/>
        <w:adjustRightInd w:val="0"/>
        <w:snapToGrid w:val="0"/>
        <w:spacing w:line="360" w:lineRule="auto"/>
        <w:ind w:firstLine="560" w:firstLineChars="200"/>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shd w:val="clear" w:color="auto" w:fill="FFFFFF"/>
          <w:lang w:val="zh-CN"/>
        </w:rPr>
        <w:t>（1）为招标人不具有独立法人资格的附属机构（单位</w:t>
      </w:r>
      <w:r>
        <w:rPr>
          <w:rFonts w:hint="eastAsia" w:ascii="宋体" w:hAnsi="宋体" w:eastAsia="宋体" w:cs="宋体"/>
          <w:snapToGrid w:val="0"/>
          <w:color w:val="auto"/>
          <w:kern w:val="0"/>
          <w:sz w:val="28"/>
          <w:szCs w:val="28"/>
          <w:highlight w:val="none"/>
          <w:shd w:val="clear" w:color="auto" w:fill="FFFFFF"/>
        </w:rPr>
        <w:t>）；</w:t>
      </w:r>
    </w:p>
    <w:p w14:paraId="10755F11">
      <w:pPr>
        <w:pageBreakBefore w:val="0"/>
        <w:tabs>
          <w:tab w:val="left" w:pos="1046"/>
        </w:tabs>
        <w:bidi w:val="0"/>
        <w:adjustRightInd w:val="0"/>
        <w:snapToGrid w:val="0"/>
        <w:spacing w:line="360" w:lineRule="auto"/>
        <w:ind w:firstLine="560" w:firstLineChars="200"/>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shd w:val="clear" w:color="auto" w:fill="FFFFFF"/>
          <w:lang w:val="zh-CN"/>
        </w:rPr>
        <w:t>（2）与招标人存在利害关系且可能影响招标公正性；</w:t>
      </w:r>
    </w:p>
    <w:p w14:paraId="37837A9E">
      <w:pPr>
        <w:pageBreakBefore w:val="0"/>
        <w:tabs>
          <w:tab w:val="left" w:pos="1046"/>
        </w:tabs>
        <w:bidi w:val="0"/>
        <w:adjustRightInd w:val="0"/>
        <w:snapToGrid w:val="0"/>
        <w:spacing w:line="360" w:lineRule="auto"/>
        <w:ind w:firstLine="560" w:firstLineChars="200"/>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shd w:val="clear" w:color="auto" w:fill="FFFFFF"/>
          <w:lang w:val="zh-CN"/>
        </w:rPr>
        <w:t>（3）与本标段的其他投标人同为一个单位负责人；</w:t>
      </w:r>
    </w:p>
    <w:p w14:paraId="641DA914">
      <w:pPr>
        <w:pageBreakBefore w:val="0"/>
        <w:tabs>
          <w:tab w:val="left" w:pos="1046"/>
        </w:tabs>
        <w:bidi w:val="0"/>
        <w:adjustRightInd w:val="0"/>
        <w:snapToGrid w:val="0"/>
        <w:spacing w:line="360" w:lineRule="auto"/>
        <w:ind w:firstLine="560" w:firstLineChars="200"/>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shd w:val="clear" w:color="auto" w:fill="FFFFFF"/>
          <w:lang w:val="zh-CN"/>
        </w:rPr>
        <w:t>（4）与本标段的其他投标人存在控股、管理关系；</w:t>
      </w:r>
    </w:p>
    <w:p w14:paraId="02A1BF34">
      <w:pPr>
        <w:pageBreakBefore w:val="0"/>
        <w:tabs>
          <w:tab w:val="left" w:pos="1046"/>
        </w:tabs>
        <w:bidi w:val="0"/>
        <w:adjustRightInd w:val="0"/>
        <w:snapToGrid w:val="0"/>
        <w:spacing w:line="360" w:lineRule="auto"/>
        <w:ind w:firstLine="560" w:firstLineChars="200"/>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shd w:val="clear" w:color="auto" w:fill="FFFFFF"/>
          <w:lang w:val="zh-CN"/>
        </w:rPr>
        <w:t>（5）为本标段前期准备提供设计或咨询服务的法人或其任何附属机构（单位</w:t>
      </w:r>
      <w:r>
        <w:rPr>
          <w:rFonts w:hint="eastAsia" w:ascii="宋体" w:hAnsi="宋体" w:eastAsia="宋体" w:cs="宋体"/>
          <w:snapToGrid w:val="0"/>
          <w:color w:val="auto"/>
          <w:kern w:val="0"/>
          <w:sz w:val="28"/>
          <w:szCs w:val="28"/>
          <w:highlight w:val="none"/>
          <w:shd w:val="clear" w:color="auto" w:fill="FFFFFF"/>
        </w:rPr>
        <w:t>）；</w:t>
      </w:r>
    </w:p>
    <w:p w14:paraId="338F882F">
      <w:pPr>
        <w:pageBreakBefore w:val="0"/>
        <w:tabs>
          <w:tab w:val="left" w:pos="1046"/>
        </w:tabs>
        <w:bidi w:val="0"/>
        <w:adjustRightInd w:val="0"/>
        <w:snapToGrid w:val="0"/>
        <w:spacing w:line="360" w:lineRule="auto"/>
        <w:ind w:firstLine="560" w:firstLineChars="200"/>
        <w:rPr>
          <w:rFonts w:hint="eastAsia" w:ascii="宋体" w:hAnsi="宋体" w:eastAsia="宋体" w:cs="宋体"/>
          <w:snapToGrid w:val="0"/>
          <w:color w:val="auto"/>
          <w:kern w:val="0"/>
          <w:sz w:val="28"/>
          <w:szCs w:val="28"/>
          <w:highlight w:val="none"/>
          <w:shd w:val="clear" w:color="auto" w:fill="FFFFFF"/>
          <w:lang w:val="zh-CN"/>
        </w:rPr>
      </w:pPr>
      <w:r>
        <w:rPr>
          <w:rFonts w:hint="eastAsia" w:ascii="宋体" w:hAnsi="宋体" w:eastAsia="宋体" w:cs="宋体"/>
          <w:snapToGrid w:val="0"/>
          <w:color w:val="auto"/>
          <w:kern w:val="0"/>
          <w:sz w:val="28"/>
          <w:szCs w:val="28"/>
          <w:highlight w:val="none"/>
          <w:shd w:val="clear" w:color="auto" w:fill="FFFFFF"/>
          <w:lang w:val="zh-CN"/>
        </w:rPr>
        <w:t>（6）为本标段的监理人；</w:t>
      </w:r>
    </w:p>
    <w:p w14:paraId="2320A80E">
      <w:pPr>
        <w:pageBreakBefore w:val="0"/>
        <w:tabs>
          <w:tab w:val="left" w:pos="1046"/>
        </w:tabs>
        <w:bidi w:val="0"/>
        <w:adjustRightInd w:val="0"/>
        <w:snapToGrid w:val="0"/>
        <w:spacing w:line="360" w:lineRule="auto"/>
        <w:ind w:firstLine="560" w:firstLineChars="200"/>
        <w:rPr>
          <w:rFonts w:hint="eastAsia" w:ascii="宋体" w:hAnsi="宋体" w:eastAsia="宋体" w:cs="宋体"/>
          <w:snapToGrid w:val="0"/>
          <w:color w:val="auto"/>
          <w:kern w:val="0"/>
          <w:sz w:val="28"/>
          <w:szCs w:val="28"/>
          <w:highlight w:val="none"/>
          <w:shd w:val="clear" w:color="auto" w:fill="FFFFFF"/>
          <w:lang w:val="zh-CN"/>
        </w:rPr>
      </w:pPr>
      <w:r>
        <w:rPr>
          <w:rFonts w:hint="eastAsia" w:ascii="宋体" w:hAnsi="宋体" w:eastAsia="宋体" w:cs="宋体"/>
          <w:snapToGrid w:val="0"/>
          <w:color w:val="auto"/>
          <w:kern w:val="0"/>
          <w:sz w:val="28"/>
          <w:szCs w:val="28"/>
          <w:highlight w:val="none"/>
          <w:shd w:val="clear" w:color="auto" w:fill="FFFFFF"/>
          <w:lang w:val="zh-CN"/>
        </w:rPr>
        <w:t>（7）为本标段的代建人；</w:t>
      </w:r>
    </w:p>
    <w:p w14:paraId="1A15E75F">
      <w:pPr>
        <w:pageBreakBefore w:val="0"/>
        <w:tabs>
          <w:tab w:val="left" w:pos="1046"/>
        </w:tabs>
        <w:bidi w:val="0"/>
        <w:adjustRightInd w:val="0"/>
        <w:snapToGrid w:val="0"/>
        <w:spacing w:line="360" w:lineRule="auto"/>
        <w:ind w:firstLine="560" w:firstLineChars="200"/>
        <w:rPr>
          <w:rFonts w:hint="eastAsia" w:ascii="宋体" w:hAnsi="宋体" w:eastAsia="宋体" w:cs="宋体"/>
          <w:snapToGrid w:val="0"/>
          <w:color w:val="auto"/>
          <w:kern w:val="0"/>
          <w:sz w:val="28"/>
          <w:szCs w:val="28"/>
          <w:highlight w:val="none"/>
          <w:shd w:val="clear" w:color="auto" w:fill="FFFFFF"/>
          <w:lang w:val="zh-CN"/>
        </w:rPr>
      </w:pPr>
      <w:r>
        <w:rPr>
          <w:rFonts w:hint="eastAsia" w:ascii="宋体" w:hAnsi="宋体" w:eastAsia="宋体" w:cs="宋体"/>
          <w:snapToGrid w:val="0"/>
          <w:color w:val="auto"/>
          <w:kern w:val="0"/>
          <w:sz w:val="28"/>
          <w:szCs w:val="28"/>
          <w:highlight w:val="none"/>
          <w:shd w:val="clear" w:color="auto" w:fill="FFFFFF"/>
          <w:lang w:val="zh-CN"/>
        </w:rPr>
        <w:t>（8）为本标段的招标代理机构；</w:t>
      </w:r>
    </w:p>
    <w:p w14:paraId="03575CA1">
      <w:pPr>
        <w:pageBreakBefore w:val="0"/>
        <w:tabs>
          <w:tab w:val="left" w:pos="1046"/>
        </w:tabs>
        <w:bidi w:val="0"/>
        <w:adjustRightInd w:val="0"/>
        <w:snapToGrid w:val="0"/>
        <w:spacing w:line="360" w:lineRule="auto"/>
        <w:ind w:firstLine="560" w:firstLineChars="200"/>
        <w:rPr>
          <w:rFonts w:hint="eastAsia" w:ascii="宋体" w:hAnsi="宋体" w:eastAsia="宋体" w:cs="宋体"/>
          <w:snapToGrid w:val="0"/>
          <w:color w:val="auto"/>
          <w:kern w:val="0"/>
          <w:sz w:val="28"/>
          <w:szCs w:val="28"/>
          <w:highlight w:val="none"/>
          <w:shd w:val="clear" w:color="auto" w:fill="FFFFFF"/>
          <w:lang w:val="zh-CN"/>
        </w:rPr>
      </w:pPr>
      <w:r>
        <w:rPr>
          <w:rFonts w:hint="eastAsia" w:ascii="宋体" w:hAnsi="宋体" w:eastAsia="宋体" w:cs="宋体"/>
          <w:snapToGrid w:val="0"/>
          <w:color w:val="auto"/>
          <w:kern w:val="0"/>
          <w:sz w:val="28"/>
          <w:szCs w:val="28"/>
          <w:highlight w:val="none"/>
          <w:shd w:val="clear" w:color="auto" w:fill="FFFFFF"/>
          <w:lang w:val="zh-CN"/>
        </w:rPr>
        <w:t>（9）与本标段的监理人或代建人或招标代理机构同为一个法定代表人；</w:t>
      </w:r>
    </w:p>
    <w:p w14:paraId="413B1F60">
      <w:pPr>
        <w:pageBreakBefore w:val="0"/>
        <w:tabs>
          <w:tab w:val="left" w:pos="1169"/>
        </w:tabs>
        <w:bidi w:val="0"/>
        <w:adjustRightInd w:val="0"/>
        <w:snapToGrid w:val="0"/>
        <w:spacing w:line="360" w:lineRule="auto"/>
        <w:ind w:firstLine="560" w:firstLineChars="200"/>
        <w:rPr>
          <w:rFonts w:hint="eastAsia" w:ascii="宋体" w:hAnsi="宋体" w:eastAsia="宋体" w:cs="宋体"/>
          <w:snapToGrid w:val="0"/>
          <w:color w:val="auto"/>
          <w:kern w:val="0"/>
          <w:sz w:val="28"/>
          <w:szCs w:val="28"/>
          <w:highlight w:val="none"/>
          <w:shd w:val="clear" w:color="auto" w:fill="FFFFFF"/>
          <w:lang w:val="zh-CN"/>
        </w:rPr>
      </w:pPr>
      <w:r>
        <w:rPr>
          <w:rFonts w:hint="eastAsia" w:ascii="宋体" w:hAnsi="宋体" w:eastAsia="宋体" w:cs="宋体"/>
          <w:snapToGrid w:val="0"/>
          <w:color w:val="auto"/>
          <w:kern w:val="0"/>
          <w:sz w:val="28"/>
          <w:szCs w:val="28"/>
          <w:highlight w:val="none"/>
          <w:shd w:val="clear" w:color="auto" w:fill="FFFFFF"/>
          <w:lang w:val="zh-CN"/>
        </w:rPr>
        <w:t>（10）与本标段的监理人或代建人或招标代理机构存在控股或参股关系；</w:t>
      </w:r>
    </w:p>
    <w:p w14:paraId="49C457E4">
      <w:pPr>
        <w:pageBreakBefore w:val="0"/>
        <w:tabs>
          <w:tab w:val="left" w:pos="1169"/>
        </w:tabs>
        <w:bidi w:val="0"/>
        <w:adjustRightInd w:val="0"/>
        <w:snapToGrid w:val="0"/>
        <w:spacing w:line="360" w:lineRule="auto"/>
        <w:ind w:firstLine="560" w:firstLineChars="200"/>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shd w:val="clear" w:color="auto" w:fill="FFFFFF"/>
          <w:lang w:val="zh-CN"/>
        </w:rPr>
        <w:t>（1</w:t>
      </w:r>
      <w:r>
        <w:rPr>
          <w:rFonts w:hint="eastAsia" w:ascii="宋体" w:hAnsi="宋体" w:eastAsia="宋体" w:cs="宋体"/>
          <w:snapToGrid w:val="0"/>
          <w:color w:val="auto"/>
          <w:kern w:val="0"/>
          <w:sz w:val="28"/>
          <w:szCs w:val="28"/>
          <w:highlight w:val="none"/>
          <w:shd w:val="clear" w:color="auto" w:fill="FFFFFF"/>
          <w:lang w:val="en-US" w:eastAsia="zh-CN"/>
        </w:rPr>
        <w:t>1</w:t>
      </w:r>
      <w:r>
        <w:rPr>
          <w:rFonts w:hint="eastAsia" w:ascii="宋体" w:hAnsi="宋体" w:eastAsia="宋体" w:cs="宋体"/>
          <w:snapToGrid w:val="0"/>
          <w:color w:val="auto"/>
          <w:kern w:val="0"/>
          <w:sz w:val="28"/>
          <w:szCs w:val="28"/>
          <w:highlight w:val="none"/>
          <w:shd w:val="clear" w:color="auto" w:fill="FFFFFF"/>
          <w:lang w:val="zh-CN"/>
        </w:rPr>
        <w:t>）法律法规或投标人须知前附表规定的其他情形。</w:t>
      </w:r>
    </w:p>
    <w:p w14:paraId="1E31324C">
      <w:pPr>
        <w:pageBreakBefore w:val="0"/>
        <w:tabs>
          <w:tab w:val="left" w:pos="3828"/>
        </w:tabs>
        <w:bidi w:val="0"/>
        <w:adjustRightInd w:val="0"/>
        <w:snapToGrid w:val="0"/>
        <w:spacing w:line="360" w:lineRule="auto"/>
        <w:ind w:firstLine="520"/>
        <w:rPr>
          <w:rFonts w:hint="eastAsia" w:ascii="宋体" w:hAnsi="宋体" w:eastAsia="宋体" w:cs="宋体"/>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1.4.4 投标人（包括联合体各成员）不得存在下列不良状况或不良信用记录：</w:t>
      </w:r>
    </w:p>
    <w:p w14:paraId="06463D90">
      <w:pPr>
        <w:pageBreakBefore w:val="0"/>
        <w:tabs>
          <w:tab w:val="left" w:pos="1011"/>
        </w:tabs>
        <w:bidi w:val="0"/>
        <w:adjustRightInd w:val="0"/>
        <w:snapToGrid w:val="0"/>
        <w:spacing w:line="360" w:lineRule="auto"/>
        <w:ind w:firstLine="560" w:firstLineChars="200"/>
        <w:rPr>
          <w:rFonts w:hint="eastAsia" w:ascii="宋体" w:hAnsi="宋体" w:eastAsia="宋体" w:cs="宋体"/>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（1）被县级及以上建设行政主管部门/房屋建筑和市政基础设施工程招标投标活动的监督部门暂停或取消本次招标项目工程所在地或公共资源交易平台所在地的投标资格，且处于有效期内；</w:t>
      </w:r>
    </w:p>
    <w:p w14:paraId="5F31B324">
      <w:pPr>
        <w:pageBreakBefore w:val="0"/>
        <w:tabs>
          <w:tab w:val="left" w:pos="1046"/>
        </w:tabs>
        <w:bidi w:val="0"/>
        <w:adjustRightInd w:val="0"/>
        <w:snapToGrid w:val="0"/>
        <w:spacing w:line="360" w:lineRule="auto"/>
        <w:ind w:firstLine="562" w:firstLineChars="200"/>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（2）在最近三年内（自投标截止之日向前追溯3年，下同）有重大工程质量事故或重大生产安全事故的（以相关行业主管部门的行政处罚决定或司法机关出具的有关法律文书为准）；</w:t>
      </w:r>
    </w:p>
    <w:p w14:paraId="62BF91CA">
      <w:pPr>
        <w:pageBreakBefore w:val="0"/>
        <w:tabs>
          <w:tab w:val="left" w:pos="1046"/>
        </w:tabs>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（3）被责令停业，暂扣或吊销执照、安全生产许可证，或吊销资质证书；</w:t>
      </w:r>
    </w:p>
    <w:p w14:paraId="0E82E753">
      <w:pPr>
        <w:pageBreakBefore w:val="0"/>
        <w:tabs>
          <w:tab w:val="left" w:pos="1046"/>
        </w:tabs>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（4）进入清算程序，或被宣告破产，或其他丧失履约能力的情形；</w:t>
      </w:r>
    </w:p>
    <w:p w14:paraId="46C92017">
      <w:pPr>
        <w:pageBreakBefore w:val="0"/>
        <w:tabs>
          <w:tab w:val="left" w:pos="1009"/>
        </w:tabs>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（5）在国家企业信用信息公示系统（http://www.gsxt.gov.cn/）中被列入严重违法失信企业名单，其他网站的查询结果不在本招标文件的约定范围；</w:t>
      </w:r>
    </w:p>
    <w:p w14:paraId="1E5B3DF7">
      <w:pPr>
        <w:pageBreakBefore w:val="0"/>
        <w:tabs>
          <w:tab w:val="left" w:pos="1009"/>
        </w:tabs>
        <w:bidi w:val="0"/>
        <w:adjustRightInd w:val="0"/>
        <w:snapToGrid w:val="0"/>
        <w:spacing w:line="360" w:lineRule="auto"/>
        <w:ind w:firstLine="560" w:firstLineChars="200"/>
        <w:rPr>
          <w:rFonts w:hint="eastAsia" w:ascii="宋体" w:hAnsi="宋体" w:eastAsia="宋体" w:cs="宋体"/>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（6）在“信用中国”网站（http://www.creditchina.gov.cn/）中被列入失信被执行人名单，其他网站的查询结果不在本招标文件的约定范围；</w:t>
      </w:r>
    </w:p>
    <w:p w14:paraId="745BDC68">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（7）在“信用中国”网站（http://www.creditchina.gov.cn/）中被列入重大税收违法案件当事人名单，其他网站的查询结果不在本招标文件的约定范围；</w:t>
      </w:r>
    </w:p>
    <w:p w14:paraId="3B263DE3">
      <w:pPr>
        <w:pageBreakBefore w:val="0"/>
        <w:tabs>
          <w:tab w:val="left" w:pos="1014"/>
        </w:tabs>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（8）经‘中国裁判文书网’网站（https://wenshu.court.gov.cn/）查询，在近三年内投标人或其法定代表人、拟委任的项目经理有行贿犯罪行为的，其他网站的查询结果不在本招标文件的约定范围；</w:t>
      </w:r>
    </w:p>
    <w:p w14:paraId="025E092D">
      <w:pPr>
        <w:pageBreakBefore w:val="0"/>
        <w:bidi w:val="0"/>
        <w:adjustRightInd w:val="0"/>
        <w:snapToGrid w:val="0"/>
        <w:spacing w:line="360" w:lineRule="auto"/>
        <w:ind w:firstLine="560" w:firstLineChars="200"/>
        <w:rPr>
          <w:rFonts w:hint="eastAsia" w:ascii="宋体" w:hAnsi="宋体" w:eastAsia="宋体" w:cs="宋体"/>
          <w:bCs/>
          <w:strike w:val="0"/>
          <w:dstrike w:val="0"/>
          <w:snapToGrid w:val="0"/>
          <w:color w:val="auto"/>
          <w:kern w:val="0"/>
          <w:sz w:val="28"/>
          <w:szCs w:val="28"/>
          <w:highlight w:val="none"/>
        </w:rPr>
      </w:pPr>
      <w:r>
        <w:rPr>
          <w:rFonts w:hint="eastAsia" w:ascii="宋体" w:hAnsi="宋体" w:eastAsia="宋体" w:cs="宋体"/>
          <w:bCs/>
          <w:strike w:val="0"/>
          <w:dstrike w:val="0"/>
          <w:snapToGrid w:val="0"/>
          <w:color w:val="auto"/>
          <w:kern w:val="0"/>
          <w:sz w:val="28"/>
          <w:szCs w:val="28"/>
          <w:highlight w:val="none"/>
        </w:rPr>
        <w:t>（9）经‘信用中国’网站（</w:t>
      </w:r>
      <w:r>
        <w:rPr>
          <w:rFonts w:hint="eastAsia" w:ascii="宋体" w:hAnsi="宋体" w:eastAsia="宋体" w:cs="宋体"/>
          <w:bCs/>
          <w:snapToGrid w:val="0"/>
          <w:color w:val="auto"/>
          <w:kern w:val="0"/>
          <w:sz w:val="28"/>
          <w:szCs w:val="28"/>
          <w:highlight w:val="none"/>
        </w:rPr>
        <w:t>http://www.creditchina.gov.cn/</w:t>
      </w:r>
      <w:r>
        <w:rPr>
          <w:rFonts w:hint="eastAsia" w:ascii="宋体" w:hAnsi="宋体" w:eastAsia="宋体" w:cs="宋体"/>
          <w:bCs/>
          <w:strike w:val="0"/>
          <w:dstrike w:val="0"/>
          <w:snapToGrid w:val="0"/>
          <w:color w:val="auto"/>
          <w:kern w:val="0"/>
          <w:sz w:val="28"/>
          <w:szCs w:val="28"/>
          <w:highlight w:val="none"/>
        </w:rPr>
        <w:t>）查询，因发生过拖欠农民工工资问题被行政主管部门记不良行为记录且在公示期内的（如有限制期限的，公示期同限制期；无限制期限的，公示期视为一年内），其他网站的查询结果不在本招标文件的约定范围；</w:t>
      </w:r>
    </w:p>
    <w:p w14:paraId="6C36EFE5">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lang w:val="en-US" w:eastAsia="zh-CN"/>
        </w:rPr>
      </w:pPr>
      <w:r>
        <w:rPr>
          <w:rFonts w:hint="eastAsia" w:ascii="宋体" w:hAnsi="宋体" w:eastAsia="宋体" w:cs="宋体"/>
          <w:color w:val="auto"/>
          <w:sz w:val="28"/>
          <w:szCs w:val="28"/>
          <w:highlight w:val="none"/>
        </w:rPr>
        <w:t>（10）法律法规或投标人须知前附表规定的其他情形。</w:t>
      </w:r>
    </w:p>
    <w:p w14:paraId="21C2E963">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 费用承担</w:t>
      </w:r>
    </w:p>
    <w:p w14:paraId="002E4337">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投标人准备和参加投标活动发生的费用自理。</w:t>
      </w:r>
    </w:p>
    <w:p w14:paraId="73496E0F">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 保密</w:t>
      </w:r>
    </w:p>
    <w:p w14:paraId="574C026A">
      <w:pPr>
        <w:pageBreakBefore w:val="0"/>
        <w:bidi w:val="0"/>
        <w:adjustRightInd w:val="0"/>
        <w:snapToGrid w:val="0"/>
        <w:spacing w:before="0" w:after="0" w:line="360" w:lineRule="auto"/>
        <w:ind w:firstLine="560"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参与招标投标活动的各方应对招标文件和投标文件中的商业和技术等秘密保密，否则应承担相应的法律责任。</w:t>
      </w:r>
    </w:p>
    <w:p w14:paraId="1D078E43">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 语言文字</w:t>
      </w:r>
    </w:p>
    <w:p w14:paraId="7E1AF98A">
      <w:pPr>
        <w:pageBreakBefore w:val="0"/>
        <w:bidi w:val="0"/>
        <w:adjustRightInd w:val="0"/>
        <w:snapToGrid w:val="0"/>
        <w:spacing w:before="0" w:after="0" w:line="360" w:lineRule="auto"/>
        <w:ind w:firstLine="560"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招标投标文件使用的语言文字为中文。专用术语使用外文的，应附有中文注释。</w:t>
      </w:r>
    </w:p>
    <w:p w14:paraId="48740A78">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 计量单位</w:t>
      </w:r>
    </w:p>
    <w:p w14:paraId="487D722A">
      <w:pPr>
        <w:pageBreakBefore w:val="0"/>
        <w:bidi w:val="0"/>
        <w:adjustRightInd w:val="0"/>
        <w:snapToGrid w:val="0"/>
        <w:spacing w:before="0" w:after="0" w:line="360" w:lineRule="auto"/>
        <w:ind w:firstLine="560"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所有计量均采用中华人民共和国法定计量单位。</w:t>
      </w:r>
    </w:p>
    <w:p w14:paraId="5A7B6F8E">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1.9 踏勘现场</w:t>
      </w:r>
    </w:p>
    <w:p w14:paraId="52821B66">
      <w:pPr>
        <w:pageBreakBefore w:val="0"/>
        <w:bidi w:val="0"/>
        <w:adjustRightInd w:val="0"/>
        <w:snapToGrid w:val="0"/>
        <w:spacing w:before="0" w:after="0" w:line="360" w:lineRule="auto"/>
        <w:ind w:firstLine="560"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1.9.1 投标人须知前附表规定组织踏勘现场的，招标人按投标人须知前附表规定的时间、地点 组织投标人踏勘项目现场。部分投标人未按时参加踏勘现场的，不影响踏勘现场的正常进行。招标 人不得组织单个或部分投标人踏勘项目现场。</w:t>
      </w:r>
    </w:p>
    <w:p w14:paraId="674EF4E2">
      <w:pPr>
        <w:pageBreakBefore w:val="0"/>
        <w:bidi w:val="0"/>
        <w:adjustRightInd w:val="0"/>
        <w:snapToGrid w:val="0"/>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bCs/>
          <w:strike w:val="0"/>
          <w:dstrike w:val="0"/>
          <w:snapToGrid w:val="0"/>
          <w:color w:val="auto"/>
          <w:kern w:val="0"/>
          <w:sz w:val="28"/>
          <w:szCs w:val="28"/>
          <w:highlight w:val="none"/>
        </w:rPr>
        <w:t>1.9.2 投标人踏勘现场发生的费用自理。</w:t>
      </w:r>
    </w:p>
    <w:p w14:paraId="088CB3ED">
      <w:pPr>
        <w:pageBreakBefore w:val="0"/>
        <w:bidi w:val="0"/>
        <w:adjustRightInd w:val="0"/>
        <w:snapToGrid w:val="0"/>
        <w:spacing w:before="0" w:after="0" w:line="360" w:lineRule="auto"/>
        <w:ind w:firstLine="560"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1.9.3 除招标人的原因外，投标人自行负责在踏勘现场中所发生的人员伤亡和财产损失。</w:t>
      </w:r>
    </w:p>
    <w:p w14:paraId="50E69398">
      <w:pPr>
        <w:pageBreakBefore w:val="0"/>
        <w:bidi w:val="0"/>
        <w:adjustRightInd w:val="0"/>
        <w:snapToGrid w:val="0"/>
        <w:spacing w:before="0" w:after="0" w:line="360" w:lineRule="auto"/>
        <w:ind w:firstLine="560"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1.9.4 招标人在踏勘现场中介绍的工程场地和相关的周边环境情况，供投标人在编制投标文件时参考，招标人不对投标人据此作出的判断和决策负责。</w:t>
      </w:r>
    </w:p>
    <w:p w14:paraId="44BEBFD6">
      <w:pPr>
        <w:pageBreakBefore w:val="0"/>
        <w:bidi w:val="0"/>
        <w:adjustRightInd w:val="0"/>
        <w:snapToGrid w:val="0"/>
        <w:spacing w:before="0" w:after="0" w:line="360" w:lineRule="auto"/>
        <w:ind w:firstLine="560"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1.9.5 无论投标人是否到施工现场实地踏勘，中标后签订合同时和履约过程中，投标人不得以 不完全了解现场情况等为由，提出任何形式的增加工程造价或索赔的要求。</w:t>
      </w:r>
    </w:p>
    <w:p w14:paraId="44B12590">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1.10 投标预备会</w:t>
      </w:r>
    </w:p>
    <w:p w14:paraId="6D90DC0A">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1.10.1 投标人须知前附表规定召开投标预备会的，招标人按投标人须知前附表规定的时间和地点召开投标预备会，澄清投标人提出的问题。</w:t>
      </w:r>
    </w:p>
    <w:p w14:paraId="4995E6A5">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1.10.2 投标人应按投标人须知前附表规定的时间和形式将提出的问题送达招标人，以便招标人在会议期间澄清。</w:t>
      </w:r>
    </w:p>
    <w:p w14:paraId="41DFCB74">
      <w:pPr>
        <w:keepNext w:val="0"/>
        <w:keepLines w:val="0"/>
        <w:pageBreakBefore w:val="0"/>
        <w:widowControl w:val="0"/>
        <w:kinsoku/>
        <w:wordWrap w:val="0"/>
        <w:overflowPunct w:val="0"/>
        <w:topLinePunct w:val="0"/>
        <w:autoSpaceDE/>
        <w:autoSpaceDN/>
        <w:bidi w:val="0"/>
        <w:adjustRightInd/>
        <w:snapToGrid w:val="0"/>
        <w:spacing w:before="5" w:line="360" w:lineRule="auto"/>
        <w:ind w:left="19"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1.10.3 投标预备会后，招标人将对投标人所提问题的澄清，按本章第2.2款规定的时间和形式通知所有购买招标文件的投标人。该澄清内容为招标文件的组成部分。</w:t>
      </w:r>
    </w:p>
    <w:p w14:paraId="508006FA">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 分包</w:t>
      </w:r>
    </w:p>
    <w:p w14:paraId="2EDA199C">
      <w:pPr>
        <w:keepNext w:val="0"/>
        <w:keepLines w:val="0"/>
        <w:pageBreakBefore w:val="0"/>
        <w:widowControl w:val="0"/>
        <w:kinsoku/>
        <w:wordWrap w:val="0"/>
        <w:overflowPunct w:val="0"/>
        <w:topLinePunct w:val="0"/>
        <w:autoSpaceDE/>
        <w:autoSpaceDN/>
        <w:bidi w:val="0"/>
        <w:adjustRightInd/>
        <w:snapToGrid w:val="0"/>
        <w:spacing w:before="65" w:line="360" w:lineRule="auto"/>
        <w:ind w:left="1" w:firstLine="554"/>
        <w:textAlignment w:val="auto"/>
        <w:rPr>
          <w:rFonts w:hint="eastAsia" w:ascii="宋体" w:hAnsi="宋体" w:eastAsia="宋体" w:cs="宋体"/>
          <w:sz w:val="28"/>
          <w:szCs w:val="28"/>
        </w:rPr>
      </w:pPr>
      <w:r>
        <w:rPr>
          <w:rFonts w:hint="eastAsia" w:ascii="宋体" w:hAnsi="宋体" w:eastAsia="宋体" w:cs="宋体"/>
          <w:spacing w:val="7"/>
          <w:sz w:val="28"/>
          <w:szCs w:val="28"/>
        </w:rPr>
        <w:t>1.11.1 投标人拟在中标后将中标项目的部分非主体、非关键</w:t>
      </w:r>
      <w:r>
        <w:rPr>
          <w:rFonts w:hint="eastAsia" w:ascii="宋体" w:hAnsi="宋体" w:eastAsia="宋体" w:cs="宋体"/>
          <w:spacing w:val="6"/>
          <w:sz w:val="28"/>
          <w:szCs w:val="28"/>
        </w:rPr>
        <w:t>性工作进行分包的，应符合以下</w:t>
      </w:r>
      <w:r>
        <w:rPr>
          <w:rFonts w:hint="eastAsia" w:ascii="宋体" w:hAnsi="宋体" w:eastAsia="宋体" w:cs="宋体"/>
          <w:sz w:val="28"/>
          <w:szCs w:val="28"/>
        </w:rPr>
        <w:t xml:space="preserve"> </w:t>
      </w:r>
      <w:r>
        <w:rPr>
          <w:rFonts w:hint="eastAsia" w:ascii="宋体" w:hAnsi="宋体" w:eastAsia="宋体" w:cs="宋体"/>
          <w:spacing w:val="2"/>
          <w:sz w:val="28"/>
          <w:szCs w:val="28"/>
        </w:rPr>
        <w:t>规定：</w:t>
      </w:r>
    </w:p>
    <w:p w14:paraId="184744CD">
      <w:pPr>
        <w:keepNext w:val="0"/>
        <w:keepLines w:val="0"/>
        <w:pageBreakBefore w:val="0"/>
        <w:widowControl w:val="0"/>
        <w:kinsoku/>
        <w:wordWrap w:val="0"/>
        <w:overflowPunct w:val="0"/>
        <w:topLinePunct w:val="0"/>
        <w:autoSpaceDE/>
        <w:autoSpaceDN/>
        <w:bidi w:val="0"/>
        <w:adjustRightInd/>
        <w:snapToGrid w:val="0"/>
        <w:spacing w:before="32" w:line="360" w:lineRule="auto"/>
        <w:ind w:right="2" w:firstLine="430"/>
        <w:textAlignment w:val="auto"/>
        <w:rPr>
          <w:rFonts w:hint="eastAsia" w:ascii="宋体" w:hAnsi="宋体" w:eastAsia="宋体" w:cs="宋体"/>
          <w:sz w:val="28"/>
          <w:szCs w:val="28"/>
        </w:rPr>
      </w:pPr>
      <w:r>
        <w:rPr>
          <w:rFonts w:hint="eastAsia" w:ascii="宋体" w:hAnsi="宋体" w:eastAsia="宋体" w:cs="宋体"/>
          <w:spacing w:val="10"/>
          <w:sz w:val="28"/>
          <w:szCs w:val="28"/>
        </w:rPr>
        <w:t>（1）分包内容要求：招标人允许分包或不允许分包的专业工程（如有）应在投标人须知前附</w:t>
      </w:r>
      <w:r>
        <w:rPr>
          <w:rFonts w:hint="eastAsia" w:ascii="宋体" w:hAnsi="宋体" w:eastAsia="宋体" w:cs="宋体"/>
          <w:spacing w:val="7"/>
          <w:sz w:val="28"/>
          <w:szCs w:val="28"/>
        </w:rPr>
        <w:t xml:space="preserve"> </w:t>
      </w:r>
      <w:r>
        <w:rPr>
          <w:rFonts w:hint="eastAsia" w:ascii="宋体" w:hAnsi="宋体" w:eastAsia="宋体" w:cs="宋体"/>
          <w:spacing w:val="6"/>
          <w:sz w:val="28"/>
          <w:szCs w:val="28"/>
        </w:rPr>
        <w:t>表中载明；</w:t>
      </w:r>
    </w:p>
    <w:p w14:paraId="24F33878">
      <w:pPr>
        <w:keepNext w:val="0"/>
        <w:keepLines w:val="0"/>
        <w:pageBreakBefore w:val="0"/>
        <w:widowControl w:val="0"/>
        <w:kinsoku/>
        <w:wordWrap w:val="0"/>
        <w:overflowPunct w:val="0"/>
        <w:topLinePunct w:val="0"/>
        <w:autoSpaceDE/>
        <w:autoSpaceDN/>
        <w:bidi w:val="0"/>
        <w:adjustRightInd/>
        <w:snapToGrid w:val="0"/>
        <w:spacing w:before="31" w:line="360" w:lineRule="auto"/>
        <w:ind w:right="53" w:firstLine="430"/>
        <w:textAlignment w:val="auto"/>
        <w:rPr>
          <w:rFonts w:hint="eastAsia" w:ascii="宋体" w:hAnsi="宋体" w:eastAsia="宋体" w:cs="宋体"/>
          <w:sz w:val="28"/>
          <w:szCs w:val="28"/>
        </w:rPr>
      </w:pPr>
      <w:r>
        <w:rPr>
          <w:rFonts w:hint="eastAsia" w:ascii="宋体" w:hAnsi="宋体" w:eastAsia="宋体" w:cs="宋体"/>
          <w:spacing w:val="9"/>
          <w:sz w:val="28"/>
          <w:szCs w:val="28"/>
        </w:rPr>
        <w:t>（2）接受分包的第三人资格要求：分包人的资格能力应与其分包工程的标准和规模相</w:t>
      </w:r>
      <w:r>
        <w:rPr>
          <w:rFonts w:hint="eastAsia" w:ascii="宋体" w:hAnsi="宋体" w:eastAsia="宋体" w:cs="宋体"/>
          <w:spacing w:val="8"/>
          <w:sz w:val="28"/>
          <w:szCs w:val="28"/>
        </w:rPr>
        <w:t>适应，</w:t>
      </w:r>
      <w:r>
        <w:rPr>
          <w:rFonts w:hint="eastAsia" w:ascii="宋体" w:hAnsi="宋体" w:eastAsia="宋体" w:cs="宋体"/>
          <w:sz w:val="28"/>
          <w:szCs w:val="28"/>
        </w:rPr>
        <w:t xml:space="preserve"> </w:t>
      </w:r>
      <w:r>
        <w:rPr>
          <w:rFonts w:hint="eastAsia" w:ascii="宋体" w:hAnsi="宋体" w:eastAsia="宋体" w:cs="宋体"/>
          <w:spacing w:val="9"/>
          <w:sz w:val="28"/>
          <w:szCs w:val="28"/>
        </w:rPr>
        <w:t>且具备投标人须知前附表中规定的资格条件；</w:t>
      </w:r>
    </w:p>
    <w:p w14:paraId="72EE22B1">
      <w:pPr>
        <w:keepNext w:val="0"/>
        <w:keepLines w:val="0"/>
        <w:pageBreakBefore w:val="0"/>
        <w:widowControl w:val="0"/>
        <w:kinsoku/>
        <w:wordWrap w:val="0"/>
        <w:overflowPunct w:val="0"/>
        <w:topLinePunct w:val="0"/>
        <w:autoSpaceDE/>
        <w:autoSpaceDN/>
        <w:bidi w:val="0"/>
        <w:adjustRightInd/>
        <w:snapToGrid w:val="0"/>
        <w:spacing w:before="32" w:line="360" w:lineRule="auto"/>
        <w:ind w:left="40" w:firstLine="390"/>
        <w:textAlignment w:val="auto"/>
        <w:rPr>
          <w:rFonts w:hint="eastAsia" w:ascii="宋体" w:hAnsi="宋体" w:eastAsia="宋体" w:cs="宋体"/>
          <w:sz w:val="28"/>
          <w:szCs w:val="28"/>
        </w:rPr>
      </w:pPr>
      <w:r>
        <w:rPr>
          <w:rFonts w:hint="eastAsia" w:ascii="宋体" w:hAnsi="宋体" w:eastAsia="宋体" w:cs="宋体"/>
          <w:spacing w:val="10"/>
          <w:sz w:val="28"/>
          <w:szCs w:val="28"/>
        </w:rPr>
        <w:t>（3）其他要求：投标人如有分包计划，应按第</w:t>
      </w:r>
      <w:r>
        <w:rPr>
          <w:rFonts w:hint="eastAsia" w:ascii="宋体" w:hAnsi="宋体" w:eastAsia="宋体" w:cs="宋体"/>
          <w:spacing w:val="9"/>
          <w:sz w:val="28"/>
          <w:szCs w:val="28"/>
        </w:rPr>
        <w:t>八章“投标文件格式</w:t>
      </w:r>
      <w:r>
        <w:rPr>
          <w:rFonts w:hint="eastAsia" w:ascii="宋体" w:hAnsi="宋体" w:eastAsia="宋体" w:cs="宋体"/>
          <w:spacing w:val="-70"/>
          <w:sz w:val="28"/>
          <w:szCs w:val="28"/>
        </w:rPr>
        <w:t xml:space="preserve"> </w:t>
      </w:r>
      <w:r>
        <w:rPr>
          <w:rFonts w:hint="eastAsia" w:ascii="宋体" w:hAnsi="宋体" w:eastAsia="宋体" w:cs="宋体"/>
          <w:spacing w:val="9"/>
          <w:sz w:val="28"/>
          <w:szCs w:val="28"/>
        </w:rPr>
        <w:t>”的要求填写“拟分包项</w:t>
      </w:r>
      <w:r>
        <w:rPr>
          <w:rFonts w:hint="eastAsia" w:ascii="宋体" w:hAnsi="宋体" w:eastAsia="宋体" w:cs="宋体"/>
          <w:sz w:val="28"/>
          <w:szCs w:val="28"/>
        </w:rPr>
        <w:t xml:space="preserve"> </w:t>
      </w:r>
      <w:r>
        <w:rPr>
          <w:rFonts w:hint="eastAsia" w:ascii="宋体" w:hAnsi="宋体" w:eastAsia="宋体" w:cs="宋体"/>
          <w:spacing w:val="8"/>
          <w:sz w:val="28"/>
          <w:szCs w:val="28"/>
        </w:rPr>
        <w:t>目情况表</w:t>
      </w:r>
      <w:r>
        <w:rPr>
          <w:rFonts w:hint="eastAsia" w:ascii="宋体" w:hAnsi="宋体" w:eastAsia="宋体" w:cs="宋体"/>
          <w:spacing w:val="-70"/>
          <w:sz w:val="28"/>
          <w:szCs w:val="28"/>
        </w:rPr>
        <w:t xml:space="preserve"> </w:t>
      </w:r>
      <w:r>
        <w:rPr>
          <w:rFonts w:hint="eastAsia" w:ascii="宋体" w:hAnsi="宋体" w:eastAsia="宋体" w:cs="宋体"/>
          <w:spacing w:val="8"/>
          <w:sz w:val="28"/>
          <w:szCs w:val="28"/>
        </w:rPr>
        <w:t>”，明确拟分包的工程及规模，且投标人中标后的分包应满足合同</w:t>
      </w:r>
      <w:r>
        <w:rPr>
          <w:rFonts w:hint="eastAsia" w:ascii="宋体" w:hAnsi="宋体" w:eastAsia="宋体" w:cs="宋体"/>
          <w:spacing w:val="7"/>
          <w:sz w:val="28"/>
          <w:szCs w:val="28"/>
        </w:rPr>
        <w:t>条款的相关要求。</w:t>
      </w:r>
    </w:p>
    <w:p w14:paraId="471983EF">
      <w:pPr>
        <w:keepNext w:val="0"/>
        <w:keepLines w:val="0"/>
        <w:pageBreakBefore w:val="0"/>
        <w:widowControl w:val="0"/>
        <w:kinsoku/>
        <w:wordWrap w:val="0"/>
        <w:overflowPunct w:val="0"/>
        <w:topLinePunct w:val="0"/>
        <w:autoSpaceDE/>
        <w:autoSpaceDN/>
        <w:bidi w:val="0"/>
        <w:adjustRightInd/>
        <w:snapToGrid w:val="0"/>
        <w:spacing w:before="33" w:line="360" w:lineRule="auto"/>
        <w:ind w:left="40" w:right="2" w:firstLine="541"/>
        <w:textAlignment w:val="auto"/>
        <w:rPr>
          <w:rFonts w:hint="eastAsia" w:ascii="宋体" w:hAnsi="宋体" w:eastAsia="宋体" w:cs="宋体"/>
          <w:sz w:val="28"/>
          <w:szCs w:val="28"/>
        </w:rPr>
      </w:pPr>
      <w:r>
        <w:rPr>
          <w:rFonts w:hint="eastAsia" w:ascii="宋体" w:hAnsi="宋体" w:eastAsia="宋体" w:cs="宋体"/>
          <w:spacing w:val="10"/>
          <w:sz w:val="28"/>
          <w:szCs w:val="28"/>
        </w:rPr>
        <w:t>1.11.2</w:t>
      </w:r>
      <w:r>
        <w:rPr>
          <w:rFonts w:hint="eastAsia" w:ascii="宋体" w:hAnsi="宋体" w:eastAsia="宋体" w:cs="宋体"/>
          <w:spacing w:val="45"/>
          <w:sz w:val="28"/>
          <w:szCs w:val="28"/>
        </w:rPr>
        <w:t xml:space="preserve"> </w:t>
      </w:r>
      <w:r>
        <w:rPr>
          <w:rFonts w:hint="eastAsia" w:ascii="宋体" w:hAnsi="宋体" w:eastAsia="宋体" w:cs="宋体"/>
          <w:spacing w:val="10"/>
          <w:sz w:val="28"/>
          <w:szCs w:val="28"/>
        </w:rPr>
        <w:t>中标人不得向他人转让中标项目，接受分包的人不得再次分包。中标人应就分包项</w:t>
      </w:r>
      <w:r>
        <w:rPr>
          <w:rFonts w:hint="eastAsia" w:ascii="宋体" w:hAnsi="宋体" w:eastAsia="宋体" w:cs="宋体"/>
          <w:sz w:val="28"/>
          <w:szCs w:val="28"/>
        </w:rPr>
        <w:t xml:space="preserve"> </w:t>
      </w:r>
      <w:r>
        <w:rPr>
          <w:rFonts w:hint="eastAsia" w:ascii="宋体" w:hAnsi="宋体" w:eastAsia="宋体" w:cs="宋体"/>
          <w:spacing w:val="7"/>
          <w:sz w:val="28"/>
          <w:szCs w:val="28"/>
        </w:rPr>
        <w:t>目向招标人负责，接受分包的人就分包项目承担连带责任。</w:t>
      </w:r>
    </w:p>
    <w:p w14:paraId="4A483D9D">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1.12 响应和偏离</w:t>
      </w:r>
    </w:p>
    <w:p w14:paraId="2F8260AE">
      <w:pPr>
        <w:keepNext w:val="0"/>
        <w:keepLines w:val="0"/>
        <w:pageBreakBefore w:val="0"/>
        <w:widowControl w:val="0"/>
        <w:kinsoku/>
        <w:wordWrap w:val="0"/>
        <w:overflowPunct w:val="0"/>
        <w:topLinePunct w:val="0"/>
        <w:autoSpaceDE/>
        <w:autoSpaceDN/>
        <w:bidi w:val="0"/>
        <w:adjustRightInd/>
        <w:snapToGrid w:val="0"/>
        <w:spacing w:before="65" w:line="360" w:lineRule="auto"/>
        <w:ind w:right="2" w:firstLine="435"/>
        <w:textAlignment w:val="auto"/>
        <w:rPr>
          <w:rFonts w:hint="eastAsia" w:ascii="宋体" w:hAnsi="宋体" w:eastAsia="宋体" w:cs="宋体"/>
          <w:sz w:val="28"/>
          <w:szCs w:val="28"/>
        </w:rPr>
      </w:pPr>
      <w:r>
        <w:rPr>
          <w:rFonts w:hint="eastAsia" w:ascii="宋体" w:hAnsi="宋体" w:eastAsia="宋体" w:cs="宋体"/>
          <w:spacing w:val="9"/>
          <w:sz w:val="28"/>
          <w:szCs w:val="28"/>
        </w:rPr>
        <w:t>1.12.1 投标文件偏离招标文件某些要求，视为投标文件存在偏差。偏差包括重大偏差和细微</w:t>
      </w:r>
      <w:r>
        <w:rPr>
          <w:rFonts w:hint="eastAsia" w:ascii="宋体" w:hAnsi="宋体" w:eastAsia="宋体" w:cs="宋体"/>
          <w:spacing w:val="15"/>
          <w:sz w:val="28"/>
          <w:szCs w:val="28"/>
        </w:rPr>
        <w:t xml:space="preserve"> </w:t>
      </w:r>
      <w:r>
        <w:rPr>
          <w:rFonts w:hint="eastAsia" w:ascii="宋体" w:hAnsi="宋体" w:eastAsia="宋体" w:cs="宋体"/>
          <w:spacing w:val="3"/>
          <w:sz w:val="28"/>
          <w:szCs w:val="28"/>
        </w:rPr>
        <w:t>偏差。</w:t>
      </w:r>
    </w:p>
    <w:p w14:paraId="611778E8">
      <w:pPr>
        <w:keepNext w:val="0"/>
        <w:keepLines w:val="0"/>
        <w:pageBreakBefore w:val="0"/>
        <w:widowControl w:val="0"/>
        <w:kinsoku/>
        <w:wordWrap w:val="0"/>
        <w:overflowPunct w:val="0"/>
        <w:topLinePunct w:val="0"/>
        <w:autoSpaceDE/>
        <w:autoSpaceDN/>
        <w:bidi w:val="0"/>
        <w:adjustRightInd/>
        <w:snapToGrid w:val="0"/>
        <w:spacing w:before="32" w:line="360" w:lineRule="auto"/>
        <w:ind w:left="5" w:right="2" w:firstLine="431"/>
        <w:textAlignment w:val="auto"/>
        <w:rPr>
          <w:rFonts w:hint="eastAsia" w:ascii="宋体" w:hAnsi="宋体" w:eastAsia="宋体" w:cs="宋体"/>
          <w:sz w:val="28"/>
          <w:szCs w:val="28"/>
        </w:rPr>
      </w:pPr>
      <w:r>
        <w:rPr>
          <w:rFonts w:hint="eastAsia" w:ascii="宋体" w:hAnsi="宋体" w:eastAsia="宋体" w:cs="宋体"/>
          <w:spacing w:val="9"/>
          <w:sz w:val="28"/>
          <w:szCs w:val="28"/>
        </w:rPr>
        <w:t>1.12.2 投标文件应对招标文件的实质性要求和条件作出满足性或更有利于招标人的响应，否</w:t>
      </w:r>
      <w:r>
        <w:rPr>
          <w:rFonts w:hint="eastAsia" w:ascii="宋体" w:hAnsi="宋体" w:eastAsia="宋体" w:cs="宋体"/>
          <w:spacing w:val="15"/>
          <w:sz w:val="28"/>
          <w:szCs w:val="28"/>
        </w:rPr>
        <w:t xml:space="preserve"> </w:t>
      </w:r>
      <w:r>
        <w:rPr>
          <w:rFonts w:hint="eastAsia" w:ascii="宋体" w:hAnsi="宋体" w:eastAsia="宋体" w:cs="宋体"/>
          <w:spacing w:val="9"/>
          <w:sz w:val="28"/>
          <w:szCs w:val="28"/>
        </w:rPr>
        <w:t>则，视为投标文件存在重大偏差，投标人的投标将被否决。</w:t>
      </w:r>
    </w:p>
    <w:p w14:paraId="67E39C00">
      <w:pPr>
        <w:keepNext w:val="0"/>
        <w:keepLines w:val="0"/>
        <w:pageBreakBefore w:val="0"/>
        <w:widowControl w:val="0"/>
        <w:kinsoku/>
        <w:wordWrap w:val="0"/>
        <w:overflowPunct w:val="0"/>
        <w:topLinePunct w:val="0"/>
        <w:autoSpaceDE/>
        <w:autoSpaceDN/>
        <w:bidi w:val="0"/>
        <w:adjustRightInd/>
        <w:snapToGrid w:val="0"/>
        <w:spacing w:before="32" w:line="360" w:lineRule="auto"/>
        <w:ind w:left="5" w:right="2" w:firstLine="431"/>
        <w:textAlignment w:val="auto"/>
        <w:rPr>
          <w:rFonts w:hint="eastAsia" w:ascii="宋体" w:hAnsi="宋体" w:eastAsia="宋体" w:cs="宋体"/>
          <w:spacing w:val="9"/>
          <w:sz w:val="28"/>
          <w:szCs w:val="28"/>
        </w:rPr>
      </w:pPr>
      <w:r>
        <w:rPr>
          <w:rFonts w:hint="eastAsia" w:ascii="宋体" w:hAnsi="宋体" w:eastAsia="宋体" w:cs="宋体"/>
          <w:spacing w:val="9"/>
          <w:sz w:val="28"/>
          <w:szCs w:val="28"/>
        </w:rPr>
        <w:t>投标文件存在第三章“评标办法 ”中所列任一否决投标情形的，均属于存在重大偏差。</w:t>
      </w:r>
    </w:p>
    <w:p w14:paraId="283D052C">
      <w:pPr>
        <w:keepNext w:val="0"/>
        <w:keepLines w:val="0"/>
        <w:pageBreakBefore w:val="0"/>
        <w:widowControl w:val="0"/>
        <w:kinsoku/>
        <w:wordWrap w:val="0"/>
        <w:overflowPunct w:val="0"/>
        <w:topLinePunct w:val="0"/>
        <w:autoSpaceDE/>
        <w:autoSpaceDN/>
        <w:bidi w:val="0"/>
        <w:adjustRightInd/>
        <w:snapToGrid w:val="0"/>
        <w:spacing w:before="65" w:line="360" w:lineRule="auto"/>
        <w:ind w:right="2" w:firstLine="435"/>
        <w:textAlignment w:val="auto"/>
        <w:rPr>
          <w:rFonts w:hint="eastAsia" w:ascii="宋体" w:hAnsi="宋体" w:eastAsia="宋体" w:cs="宋体"/>
          <w:spacing w:val="9"/>
          <w:sz w:val="28"/>
          <w:szCs w:val="28"/>
        </w:rPr>
      </w:pPr>
      <w:r>
        <w:rPr>
          <w:rFonts w:hint="eastAsia" w:ascii="宋体" w:hAnsi="宋体" w:eastAsia="宋体" w:cs="宋体"/>
          <w:spacing w:val="9"/>
          <w:sz w:val="28"/>
          <w:szCs w:val="28"/>
        </w:rPr>
        <w:t>1.12.3 投标文件中的下列偏差为细微偏差：</w:t>
      </w:r>
    </w:p>
    <w:p w14:paraId="4C0161AD">
      <w:pPr>
        <w:keepNext w:val="0"/>
        <w:keepLines w:val="0"/>
        <w:pageBreakBefore w:val="0"/>
        <w:widowControl w:val="0"/>
        <w:kinsoku/>
        <w:wordWrap w:val="0"/>
        <w:overflowPunct w:val="0"/>
        <w:topLinePunct w:val="0"/>
        <w:autoSpaceDE/>
        <w:autoSpaceDN/>
        <w:bidi w:val="0"/>
        <w:adjustRightInd/>
        <w:snapToGrid w:val="0"/>
        <w:spacing w:before="65" w:line="360" w:lineRule="auto"/>
        <w:ind w:right="2" w:firstLine="435"/>
        <w:textAlignment w:val="auto"/>
        <w:rPr>
          <w:rFonts w:hint="eastAsia" w:ascii="宋体" w:hAnsi="宋体" w:eastAsia="宋体" w:cs="宋体"/>
          <w:spacing w:val="9"/>
          <w:sz w:val="28"/>
          <w:szCs w:val="28"/>
        </w:rPr>
      </w:pPr>
      <w:r>
        <w:rPr>
          <w:rFonts w:hint="eastAsia" w:ascii="宋体" w:hAnsi="宋体" w:eastAsia="宋体" w:cs="宋体"/>
          <w:spacing w:val="9"/>
          <w:sz w:val="28"/>
          <w:szCs w:val="28"/>
        </w:rPr>
        <w:t>（1）在按照第三章“评标办法 ”的规定对投标价进行算术性错误修正及其他错误修正后，最终投标报价未超过最高投标限价（如有）或未被否决投标的情况下，出现第三章“评标办法 ”</w:t>
      </w:r>
      <w:r>
        <w:rPr>
          <w:rFonts w:hint="eastAsia" w:ascii="宋体" w:hAnsi="宋体" w:eastAsia="宋体" w:cs="宋体"/>
          <w:spacing w:val="9"/>
          <w:sz w:val="28"/>
          <w:szCs w:val="28"/>
          <w:lang w:val="en-US" w:eastAsia="zh-CN"/>
        </w:rPr>
        <w:t>规定的</w:t>
      </w:r>
      <w:r>
        <w:rPr>
          <w:rFonts w:hint="eastAsia" w:ascii="宋体" w:hAnsi="宋体" w:eastAsia="宋体" w:cs="宋体"/>
          <w:spacing w:val="9"/>
          <w:sz w:val="28"/>
          <w:szCs w:val="28"/>
        </w:rPr>
        <w:t>算术性错误和投标报价的其他错误；</w:t>
      </w:r>
    </w:p>
    <w:p w14:paraId="24C85FF6">
      <w:pPr>
        <w:keepNext w:val="0"/>
        <w:keepLines w:val="0"/>
        <w:pageBreakBefore w:val="0"/>
        <w:widowControl w:val="0"/>
        <w:kinsoku/>
        <w:wordWrap w:val="0"/>
        <w:overflowPunct w:val="0"/>
        <w:topLinePunct w:val="0"/>
        <w:autoSpaceDE/>
        <w:autoSpaceDN/>
        <w:bidi w:val="0"/>
        <w:adjustRightInd/>
        <w:snapToGrid w:val="0"/>
        <w:spacing w:before="65" w:line="360" w:lineRule="auto"/>
        <w:ind w:right="2" w:firstLine="435"/>
        <w:textAlignment w:val="auto"/>
        <w:rPr>
          <w:rFonts w:hint="eastAsia" w:ascii="宋体" w:hAnsi="宋体" w:eastAsia="宋体" w:cs="宋体"/>
          <w:spacing w:val="9"/>
          <w:sz w:val="28"/>
          <w:szCs w:val="28"/>
        </w:rPr>
      </w:pPr>
      <w:r>
        <w:rPr>
          <w:rFonts w:hint="eastAsia" w:ascii="宋体" w:hAnsi="宋体" w:eastAsia="宋体" w:cs="宋体"/>
          <w:spacing w:val="9"/>
          <w:sz w:val="28"/>
          <w:szCs w:val="28"/>
        </w:rPr>
        <w:t>（2）投标文件个别文字有遗漏错误等不影响投标文件实质性内容的偏差。</w:t>
      </w:r>
    </w:p>
    <w:p w14:paraId="54C7A7E0">
      <w:pPr>
        <w:keepNext w:val="0"/>
        <w:keepLines w:val="0"/>
        <w:pageBreakBefore w:val="0"/>
        <w:widowControl w:val="0"/>
        <w:kinsoku/>
        <w:wordWrap w:val="0"/>
        <w:overflowPunct w:val="0"/>
        <w:topLinePunct w:val="0"/>
        <w:autoSpaceDE/>
        <w:autoSpaceDN/>
        <w:bidi w:val="0"/>
        <w:adjustRightInd/>
        <w:snapToGrid w:val="0"/>
        <w:spacing w:before="65" w:line="360" w:lineRule="auto"/>
        <w:ind w:right="2" w:firstLine="435"/>
        <w:textAlignment w:val="auto"/>
        <w:rPr>
          <w:rFonts w:hint="eastAsia" w:ascii="宋体" w:hAnsi="宋体" w:eastAsia="宋体" w:cs="宋体"/>
          <w:spacing w:val="9"/>
          <w:sz w:val="28"/>
          <w:szCs w:val="28"/>
        </w:rPr>
      </w:pPr>
      <w:r>
        <w:rPr>
          <w:rFonts w:hint="eastAsia" w:ascii="宋体" w:hAnsi="宋体" w:eastAsia="宋体" w:cs="宋体"/>
          <w:spacing w:val="9"/>
          <w:sz w:val="28"/>
          <w:szCs w:val="28"/>
        </w:rPr>
        <w:t xml:space="preserve">1.12.4 评标委员会对投标文件中的细微偏差按如下规定处理： </w:t>
      </w:r>
    </w:p>
    <w:p w14:paraId="7EADA20C">
      <w:pPr>
        <w:keepNext w:val="0"/>
        <w:keepLines w:val="0"/>
        <w:pageBreakBefore w:val="0"/>
        <w:widowControl w:val="0"/>
        <w:kinsoku/>
        <w:wordWrap w:val="0"/>
        <w:overflowPunct w:val="0"/>
        <w:topLinePunct w:val="0"/>
        <w:autoSpaceDE/>
        <w:autoSpaceDN/>
        <w:bidi w:val="0"/>
        <w:adjustRightInd/>
        <w:snapToGrid w:val="0"/>
        <w:spacing w:before="65" w:line="360" w:lineRule="auto"/>
        <w:ind w:right="2" w:firstLine="435"/>
        <w:textAlignment w:val="auto"/>
        <w:rPr>
          <w:rFonts w:hint="eastAsia" w:ascii="宋体" w:hAnsi="宋体" w:eastAsia="宋体" w:cs="宋体"/>
          <w:spacing w:val="9"/>
          <w:sz w:val="28"/>
          <w:szCs w:val="28"/>
        </w:rPr>
      </w:pPr>
      <w:r>
        <w:rPr>
          <w:rFonts w:hint="eastAsia" w:ascii="宋体" w:hAnsi="宋体" w:eastAsia="宋体" w:cs="宋体"/>
          <w:spacing w:val="9"/>
          <w:sz w:val="28"/>
          <w:szCs w:val="28"/>
        </w:rPr>
        <w:t>（1）对于本章第1.12.3项（1）目所述的细微偏差，按照第三章“评标办法”的规定予以修正并要求投标人进行澄清；</w:t>
      </w:r>
    </w:p>
    <w:p w14:paraId="1086E215">
      <w:pPr>
        <w:keepNext w:val="0"/>
        <w:keepLines w:val="0"/>
        <w:pageBreakBefore w:val="0"/>
        <w:widowControl w:val="0"/>
        <w:kinsoku/>
        <w:wordWrap w:val="0"/>
        <w:overflowPunct w:val="0"/>
        <w:topLinePunct w:val="0"/>
        <w:autoSpaceDE/>
        <w:autoSpaceDN/>
        <w:bidi w:val="0"/>
        <w:adjustRightInd/>
        <w:snapToGrid w:val="0"/>
        <w:spacing w:before="65" w:line="360" w:lineRule="auto"/>
        <w:ind w:right="2" w:firstLine="435"/>
        <w:textAlignment w:val="auto"/>
        <w:rPr>
          <w:rFonts w:hint="eastAsia" w:ascii="宋体" w:hAnsi="宋体" w:eastAsia="宋体" w:cs="宋体"/>
          <w:spacing w:val="9"/>
          <w:sz w:val="28"/>
          <w:szCs w:val="28"/>
        </w:rPr>
      </w:pPr>
      <w:r>
        <w:rPr>
          <w:rFonts w:hint="eastAsia" w:ascii="宋体" w:hAnsi="宋体" w:eastAsia="宋体" w:cs="宋体"/>
          <w:spacing w:val="9"/>
          <w:sz w:val="28"/>
          <w:szCs w:val="28"/>
        </w:rPr>
        <w:t>（2）对于本章第1.12.3项（2）目所述的细微偏差，可要求投标人对细微偏差进行澄清。</w:t>
      </w:r>
    </w:p>
    <w:p w14:paraId="7FA59818">
      <w:pPr>
        <w:pStyle w:val="5"/>
        <w:pageBreakBefore w:val="0"/>
        <w:bidi w:val="0"/>
        <w:adjustRightInd w:val="0"/>
        <w:snapToGrid w:val="0"/>
        <w:spacing w:before="0" w:after="0" w:line="360" w:lineRule="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2. 招标文件</w:t>
      </w:r>
    </w:p>
    <w:p w14:paraId="64236CB4">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 招标文件的组成</w:t>
      </w:r>
    </w:p>
    <w:p w14:paraId="5A4AB609">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本招标文件包括：</w:t>
      </w:r>
    </w:p>
    <w:p w14:paraId="2CA7AA57">
      <w:pPr>
        <w:pageBreakBefore w:val="0"/>
        <w:bidi w:val="0"/>
        <w:adjustRightInd w:val="0"/>
        <w:snapToGrid w:val="0"/>
        <w:spacing w:line="360" w:lineRule="auto"/>
        <w:ind w:firstLine="478" w:firstLineChars="17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（1）招标公告；</w:t>
      </w:r>
    </w:p>
    <w:p w14:paraId="126A693A">
      <w:pPr>
        <w:pageBreakBefore w:val="0"/>
        <w:bidi w:val="0"/>
        <w:adjustRightInd w:val="0"/>
        <w:snapToGrid w:val="0"/>
        <w:spacing w:line="360" w:lineRule="auto"/>
        <w:ind w:firstLine="478" w:firstLineChars="17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（2）投标人须知；</w:t>
      </w:r>
    </w:p>
    <w:p w14:paraId="0F37410A">
      <w:pPr>
        <w:pageBreakBefore w:val="0"/>
        <w:bidi w:val="0"/>
        <w:adjustRightInd w:val="0"/>
        <w:snapToGrid w:val="0"/>
        <w:spacing w:line="360" w:lineRule="auto"/>
        <w:ind w:firstLine="478" w:firstLineChars="17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（3）评标办法；</w:t>
      </w:r>
    </w:p>
    <w:p w14:paraId="78CC1409">
      <w:pPr>
        <w:pageBreakBefore w:val="0"/>
        <w:bidi w:val="0"/>
        <w:adjustRightInd w:val="0"/>
        <w:snapToGrid w:val="0"/>
        <w:spacing w:line="360" w:lineRule="auto"/>
        <w:ind w:firstLine="478" w:firstLineChars="17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（4）合同条款及格式；</w:t>
      </w:r>
    </w:p>
    <w:p w14:paraId="51A068EE">
      <w:pPr>
        <w:pageBreakBefore w:val="0"/>
        <w:bidi w:val="0"/>
        <w:adjustRightInd w:val="0"/>
        <w:snapToGrid w:val="0"/>
        <w:spacing w:line="360" w:lineRule="auto"/>
        <w:ind w:firstLine="478" w:firstLineChars="17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（5）工程量清单； </w:t>
      </w:r>
    </w:p>
    <w:p w14:paraId="2D1BFAA7">
      <w:pPr>
        <w:pageBreakBefore w:val="0"/>
        <w:bidi w:val="0"/>
        <w:adjustRightInd w:val="0"/>
        <w:snapToGrid w:val="0"/>
        <w:spacing w:line="360" w:lineRule="auto"/>
        <w:ind w:firstLine="478" w:firstLineChars="17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（6）图纸； </w:t>
      </w:r>
    </w:p>
    <w:p w14:paraId="30F66562">
      <w:pPr>
        <w:pageBreakBefore w:val="0"/>
        <w:bidi w:val="0"/>
        <w:adjustRightInd w:val="0"/>
        <w:snapToGrid w:val="0"/>
        <w:spacing w:line="360" w:lineRule="auto"/>
        <w:ind w:firstLine="478" w:firstLineChars="17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（7）技术标准和要求； </w:t>
      </w:r>
    </w:p>
    <w:p w14:paraId="6E7A1647">
      <w:pPr>
        <w:pageBreakBefore w:val="0"/>
        <w:bidi w:val="0"/>
        <w:adjustRightInd w:val="0"/>
        <w:snapToGrid w:val="0"/>
        <w:spacing w:line="360" w:lineRule="auto"/>
        <w:ind w:firstLine="478" w:firstLineChars="17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（8）投标文件格式；</w:t>
      </w:r>
    </w:p>
    <w:p w14:paraId="62BB224E">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根据本章第1.10款、第2.2款和第2.3款对招标文件所作的澄清、修改，构成招标文件的组成部分。</w:t>
      </w:r>
    </w:p>
    <w:p w14:paraId="26CB916C">
      <w:pPr>
        <w:pageBreakBefore w:val="0"/>
        <w:bidi w:val="0"/>
        <w:adjustRightInd w:val="0"/>
        <w:snapToGrid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bCs/>
          <w:snapToGrid w:val="0"/>
          <w:color w:val="auto"/>
          <w:kern w:val="0"/>
          <w:sz w:val="28"/>
          <w:szCs w:val="28"/>
          <w:highlight w:val="none"/>
        </w:rPr>
        <w:t>当招标文件、招标文件的澄清或修改等在同一内容的表述上不一致时，以最后发出的文件为准。</w:t>
      </w:r>
    </w:p>
    <w:p w14:paraId="3045B721">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招标文件的澄清</w:t>
      </w:r>
    </w:p>
    <w:p w14:paraId="0F3313EA">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2.2.1 </w:t>
      </w:r>
      <w:r>
        <w:rPr>
          <w:rFonts w:hint="eastAsia" w:ascii="宋体" w:hAnsi="宋体" w:eastAsia="宋体" w:cs="宋体"/>
          <w:bCs/>
          <w:snapToGrid w:val="0"/>
          <w:color w:val="auto"/>
          <w:kern w:val="0"/>
          <w:sz w:val="28"/>
          <w:szCs w:val="28"/>
          <w:highlight w:val="none"/>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62BB3DD1">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2.2.2 </w:t>
      </w:r>
      <w:r>
        <w:rPr>
          <w:rFonts w:hint="eastAsia" w:ascii="宋体" w:hAnsi="宋体" w:eastAsia="宋体" w:cs="宋体"/>
          <w:bCs/>
          <w:snapToGrid w:val="0"/>
          <w:color w:val="auto"/>
          <w:kern w:val="0"/>
          <w:sz w:val="28"/>
          <w:szCs w:val="28"/>
          <w:highlight w:val="none"/>
        </w:rPr>
        <w:t>招标文件的澄清以投标人须知前附表规定的形式发给所有购买招标文件的投标人，但不指明澄清问题的来源。澄清发出的时间距本章第4.2.1项规定的投标截止时间不足15日，且澄清内容可能影响投标文件编制的，将相应延长投标截止时间。</w:t>
      </w:r>
    </w:p>
    <w:p w14:paraId="12A6255D">
      <w:pPr>
        <w:pageBreakBefore w:val="0"/>
        <w:bidi w:val="0"/>
        <w:adjustRightInd w:val="0"/>
        <w:snapToGrid w:val="0"/>
        <w:spacing w:line="360" w:lineRule="auto"/>
        <w:ind w:firstLine="560" w:firstLineChars="200"/>
        <w:rPr>
          <w:rFonts w:hint="eastAsia" w:ascii="宋体" w:hAnsi="宋体" w:eastAsia="宋体" w:cs="宋体"/>
          <w:snapToGrid w:val="0"/>
          <w:color w:val="auto"/>
          <w:kern w:val="0"/>
          <w:sz w:val="28"/>
          <w:szCs w:val="28"/>
          <w:highlight w:val="none"/>
          <w:shd w:val="clear" w:color="auto" w:fill="FFFFFF"/>
          <w:lang w:val="zh-CN"/>
        </w:rPr>
      </w:pPr>
      <w:r>
        <w:rPr>
          <w:rFonts w:hint="eastAsia" w:ascii="宋体" w:hAnsi="宋体" w:eastAsia="宋体" w:cs="宋体"/>
          <w:color w:val="auto"/>
          <w:sz w:val="28"/>
          <w:szCs w:val="28"/>
          <w:highlight w:val="none"/>
        </w:rPr>
        <w:t xml:space="preserve">2.2.3 </w:t>
      </w:r>
      <w:r>
        <w:rPr>
          <w:rFonts w:hint="eastAsia" w:ascii="宋体" w:hAnsi="宋体" w:eastAsia="宋体" w:cs="宋体"/>
          <w:bCs/>
          <w:snapToGrid w:val="0"/>
          <w:color w:val="auto"/>
          <w:kern w:val="0"/>
          <w:sz w:val="28"/>
          <w:szCs w:val="28"/>
          <w:highlight w:val="none"/>
        </w:rPr>
        <w:t>投标人在收到澄清后，应按投标人须知前附表规定的时间和形式通知招标人，确认已收到该澄清。</w:t>
      </w:r>
    </w:p>
    <w:p w14:paraId="443643B3">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2.2.4 </w:t>
      </w:r>
      <w:r>
        <w:rPr>
          <w:rFonts w:hint="eastAsia" w:ascii="宋体" w:hAnsi="宋体" w:eastAsia="宋体" w:cs="宋体"/>
          <w:bCs/>
          <w:snapToGrid w:val="0"/>
          <w:color w:val="auto"/>
          <w:kern w:val="0"/>
          <w:sz w:val="28"/>
          <w:szCs w:val="28"/>
          <w:highlight w:val="none"/>
        </w:rPr>
        <w:t>除非招标人认为确有必要答复，否则，招标人有权拒绝回复投标人在本章第2.2.1项规定的时间后提出的任何澄清要求。</w:t>
      </w:r>
    </w:p>
    <w:p w14:paraId="0BE6BDA0">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 招标文件的修改</w:t>
      </w:r>
    </w:p>
    <w:p w14:paraId="223E84BF">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2.3.1 </w:t>
      </w:r>
      <w:r>
        <w:rPr>
          <w:rFonts w:hint="eastAsia" w:ascii="宋体" w:hAnsi="宋体" w:eastAsia="宋体" w:cs="宋体"/>
          <w:bCs/>
          <w:snapToGrid w:val="0"/>
          <w:color w:val="auto"/>
          <w:kern w:val="0"/>
          <w:sz w:val="28"/>
          <w:szCs w:val="28"/>
          <w:highlight w:val="none"/>
        </w:rPr>
        <w:t>招标人以投标人须知前附表规定的形式修改招标文件，并通知所有已购买招标文件的投标人。修改招标文件的时间距本章第4.2.1项规定的投标截止时间不足15日，且修改内容可能影响投标文件编制的，将相应延长投标截止时间。</w:t>
      </w:r>
    </w:p>
    <w:p w14:paraId="697351FB">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color w:val="auto"/>
          <w:sz w:val="28"/>
          <w:szCs w:val="28"/>
          <w:highlight w:val="none"/>
        </w:rPr>
        <w:t xml:space="preserve">2.3.2 </w:t>
      </w:r>
      <w:r>
        <w:rPr>
          <w:rFonts w:hint="eastAsia" w:ascii="宋体" w:hAnsi="宋体" w:eastAsia="宋体" w:cs="宋体"/>
          <w:bCs/>
          <w:snapToGrid w:val="0"/>
          <w:color w:val="auto"/>
          <w:kern w:val="0"/>
          <w:sz w:val="28"/>
          <w:szCs w:val="28"/>
          <w:highlight w:val="none"/>
        </w:rPr>
        <w:t>投标人收到修改内容后，应按投标人须知前附表规定的时间和形式通知招标人，确认已收到该修改。</w:t>
      </w:r>
    </w:p>
    <w:p w14:paraId="7AF6AD6C">
      <w:pPr>
        <w:pStyle w:val="6"/>
        <w:pageBreakBefore w:val="0"/>
        <w:bidi w:val="0"/>
        <w:adjustRightInd w:val="0"/>
        <w:snapToGrid w:val="0"/>
        <w:spacing w:before="0" w:after="0" w:line="360" w:lineRule="auto"/>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2.4 招标文件的异议</w:t>
      </w:r>
    </w:p>
    <w:p w14:paraId="347B5974">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投标人或其他利害关系人对招标文件有异议的，应在投标截止时间10日前以书面形式提出。招标人将在收到异议之日起3日内作出答复；作出答复前，将暂停招标投标活动。</w:t>
      </w:r>
    </w:p>
    <w:p w14:paraId="0EB30E22">
      <w:pPr>
        <w:pStyle w:val="5"/>
        <w:pageBreakBefore w:val="0"/>
        <w:bidi w:val="0"/>
        <w:adjustRightInd w:val="0"/>
        <w:snapToGrid w:val="0"/>
        <w:spacing w:before="0" w:after="0" w:line="360" w:lineRule="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3. 投标文件</w:t>
      </w:r>
    </w:p>
    <w:p w14:paraId="11A75459">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 投标文件的组成</w:t>
      </w:r>
    </w:p>
    <w:p w14:paraId="4A651037">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3.1.1 投标文件应包括下列内容：</w:t>
      </w:r>
    </w:p>
    <w:p w14:paraId="691C5662">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商务文件：</w:t>
      </w:r>
    </w:p>
    <w:p w14:paraId="28FA0D59">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（1）投标函；</w:t>
      </w:r>
    </w:p>
    <w:p w14:paraId="6FB5B7B9">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（2）法定代表人身份证明或授权委托书；</w:t>
      </w:r>
    </w:p>
    <w:p w14:paraId="6F54A075">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（3）联合体协议书；</w:t>
      </w:r>
    </w:p>
    <w:p w14:paraId="2CC2D1C9">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（4）投标保证金；</w:t>
      </w:r>
    </w:p>
    <w:p w14:paraId="17D76E71">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（5）项目管理机构；</w:t>
      </w:r>
    </w:p>
    <w:p w14:paraId="000E700F">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（6）拟分包项目情况表；</w:t>
      </w:r>
    </w:p>
    <w:p w14:paraId="794ABF25">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（7）资格审查资料；</w:t>
      </w:r>
    </w:p>
    <w:p w14:paraId="0DDFB07F">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lang w:eastAsia="zh-CN"/>
        </w:rPr>
      </w:pPr>
      <w:r>
        <w:rPr>
          <w:rFonts w:hint="eastAsia" w:ascii="宋体" w:hAnsi="宋体" w:eastAsia="宋体" w:cs="宋体"/>
          <w:bCs/>
          <w:snapToGrid w:val="0"/>
          <w:color w:val="auto"/>
          <w:kern w:val="0"/>
          <w:sz w:val="28"/>
          <w:szCs w:val="28"/>
          <w:highlight w:val="none"/>
          <w:lang w:eastAsia="zh-CN"/>
        </w:rPr>
        <w:t>（</w:t>
      </w:r>
      <w:r>
        <w:rPr>
          <w:rFonts w:hint="eastAsia" w:ascii="宋体" w:hAnsi="宋体" w:eastAsia="宋体" w:cs="宋体"/>
          <w:bCs/>
          <w:snapToGrid w:val="0"/>
          <w:color w:val="auto"/>
          <w:kern w:val="0"/>
          <w:sz w:val="28"/>
          <w:szCs w:val="28"/>
          <w:highlight w:val="none"/>
          <w:lang w:val="en-US" w:eastAsia="zh-CN"/>
        </w:rPr>
        <w:t>8</w:t>
      </w:r>
      <w:r>
        <w:rPr>
          <w:rFonts w:hint="eastAsia" w:ascii="宋体" w:hAnsi="宋体" w:eastAsia="宋体" w:cs="宋体"/>
          <w:bCs/>
          <w:snapToGrid w:val="0"/>
          <w:color w:val="auto"/>
          <w:kern w:val="0"/>
          <w:sz w:val="28"/>
          <w:szCs w:val="28"/>
          <w:highlight w:val="none"/>
          <w:lang w:eastAsia="zh-CN"/>
        </w:rPr>
        <w:t>）</w:t>
      </w:r>
      <w:r>
        <w:rPr>
          <w:rFonts w:hint="eastAsia" w:ascii="宋体" w:hAnsi="宋体" w:eastAsia="宋体" w:cs="宋体"/>
          <w:bCs/>
          <w:snapToGrid w:val="0"/>
          <w:color w:val="auto"/>
          <w:kern w:val="0"/>
          <w:sz w:val="28"/>
          <w:szCs w:val="28"/>
          <w:highlight w:val="none"/>
        </w:rPr>
        <w:t>商务文件详细评审资料</w:t>
      </w:r>
      <w:r>
        <w:rPr>
          <w:rFonts w:hint="eastAsia" w:ascii="宋体" w:hAnsi="宋体" w:eastAsia="宋体" w:cs="宋体"/>
          <w:bCs/>
          <w:snapToGrid w:val="0"/>
          <w:color w:val="auto"/>
          <w:kern w:val="0"/>
          <w:sz w:val="28"/>
          <w:szCs w:val="28"/>
          <w:highlight w:val="none"/>
          <w:lang w:eastAsia="zh-CN"/>
        </w:rPr>
        <w:t>；</w:t>
      </w:r>
    </w:p>
    <w:p w14:paraId="554BA55E">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lang w:eastAsia="zh-CN"/>
        </w:rPr>
      </w:pPr>
      <w:r>
        <w:rPr>
          <w:rFonts w:hint="eastAsia" w:ascii="宋体" w:hAnsi="宋体" w:eastAsia="宋体" w:cs="宋体"/>
          <w:bCs/>
          <w:snapToGrid w:val="0"/>
          <w:color w:val="auto"/>
          <w:kern w:val="0"/>
          <w:sz w:val="28"/>
          <w:szCs w:val="28"/>
          <w:highlight w:val="none"/>
          <w:lang w:eastAsia="zh-CN"/>
        </w:rPr>
        <w:t>（</w:t>
      </w:r>
      <w:r>
        <w:rPr>
          <w:rFonts w:hint="eastAsia" w:ascii="宋体" w:hAnsi="宋体" w:eastAsia="宋体" w:cs="宋体"/>
          <w:bCs/>
          <w:snapToGrid w:val="0"/>
          <w:color w:val="auto"/>
          <w:kern w:val="0"/>
          <w:sz w:val="28"/>
          <w:szCs w:val="28"/>
          <w:highlight w:val="none"/>
          <w:lang w:val="en-US" w:eastAsia="zh-CN"/>
        </w:rPr>
        <w:t>9</w:t>
      </w:r>
      <w:r>
        <w:rPr>
          <w:rFonts w:hint="eastAsia" w:ascii="宋体" w:hAnsi="宋体" w:eastAsia="宋体" w:cs="宋体"/>
          <w:bCs/>
          <w:snapToGrid w:val="0"/>
          <w:color w:val="auto"/>
          <w:kern w:val="0"/>
          <w:sz w:val="28"/>
          <w:szCs w:val="28"/>
          <w:highlight w:val="none"/>
          <w:lang w:eastAsia="zh-CN"/>
        </w:rPr>
        <w:t>）</w:t>
      </w:r>
      <w:r>
        <w:rPr>
          <w:rFonts w:hint="eastAsia" w:ascii="宋体" w:hAnsi="宋体" w:eastAsia="宋体" w:cs="宋体"/>
          <w:bCs/>
          <w:snapToGrid w:val="0"/>
          <w:color w:val="auto"/>
          <w:kern w:val="0"/>
          <w:sz w:val="28"/>
          <w:szCs w:val="28"/>
          <w:highlight w:val="none"/>
        </w:rPr>
        <w:t>投诉承诺</w:t>
      </w:r>
      <w:r>
        <w:rPr>
          <w:rFonts w:hint="eastAsia" w:ascii="宋体" w:hAnsi="宋体" w:eastAsia="宋体" w:cs="宋体"/>
          <w:bCs/>
          <w:snapToGrid w:val="0"/>
          <w:color w:val="auto"/>
          <w:kern w:val="0"/>
          <w:sz w:val="28"/>
          <w:szCs w:val="28"/>
          <w:highlight w:val="none"/>
          <w:lang w:eastAsia="zh-CN"/>
        </w:rPr>
        <w:t>；</w:t>
      </w:r>
    </w:p>
    <w:p w14:paraId="420E5BB1">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lang w:eastAsia="zh-CN"/>
        </w:rPr>
      </w:pPr>
      <w:r>
        <w:rPr>
          <w:rFonts w:hint="eastAsia" w:ascii="宋体" w:hAnsi="宋体" w:eastAsia="宋体" w:cs="宋体"/>
          <w:bCs/>
          <w:snapToGrid w:val="0"/>
          <w:color w:val="auto"/>
          <w:kern w:val="0"/>
          <w:sz w:val="28"/>
          <w:szCs w:val="28"/>
          <w:highlight w:val="none"/>
          <w:lang w:eastAsia="zh-CN"/>
        </w:rPr>
        <w:t>（</w:t>
      </w:r>
      <w:r>
        <w:rPr>
          <w:rFonts w:hint="eastAsia" w:ascii="宋体" w:hAnsi="宋体" w:eastAsia="宋体" w:cs="宋体"/>
          <w:bCs/>
          <w:snapToGrid w:val="0"/>
          <w:color w:val="auto"/>
          <w:kern w:val="0"/>
          <w:sz w:val="28"/>
          <w:szCs w:val="28"/>
          <w:highlight w:val="none"/>
          <w:lang w:val="en-US" w:eastAsia="zh-CN"/>
        </w:rPr>
        <w:t>10</w:t>
      </w:r>
      <w:r>
        <w:rPr>
          <w:rFonts w:hint="eastAsia" w:ascii="宋体" w:hAnsi="宋体" w:eastAsia="宋体" w:cs="宋体"/>
          <w:bCs/>
          <w:snapToGrid w:val="0"/>
          <w:color w:val="auto"/>
          <w:kern w:val="0"/>
          <w:sz w:val="28"/>
          <w:szCs w:val="28"/>
          <w:highlight w:val="none"/>
          <w:lang w:eastAsia="zh-CN"/>
        </w:rPr>
        <w:t>）</w:t>
      </w:r>
      <w:r>
        <w:rPr>
          <w:rFonts w:hint="eastAsia" w:ascii="宋体" w:hAnsi="宋体" w:eastAsia="宋体" w:cs="宋体"/>
          <w:bCs/>
          <w:snapToGrid w:val="0"/>
          <w:color w:val="auto"/>
          <w:kern w:val="0"/>
          <w:sz w:val="28"/>
          <w:szCs w:val="28"/>
          <w:highlight w:val="none"/>
        </w:rPr>
        <w:t>其他资料</w:t>
      </w:r>
      <w:r>
        <w:rPr>
          <w:rFonts w:hint="eastAsia" w:ascii="宋体" w:hAnsi="宋体" w:eastAsia="宋体" w:cs="宋体"/>
          <w:bCs/>
          <w:snapToGrid w:val="0"/>
          <w:color w:val="auto"/>
          <w:kern w:val="0"/>
          <w:sz w:val="28"/>
          <w:szCs w:val="28"/>
          <w:highlight w:val="none"/>
          <w:lang w:eastAsia="zh-CN"/>
        </w:rPr>
        <w:t>。</w:t>
      </w:r>
    </w:p>
    <w:p w14:paraId="094A1153">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报价文件：</w:t>
      </w:r>
    </w:p>
    <w:p w14:paraId="1BB0488F">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（1）投标函（含报价）；</w:t>
      </w:r>
    </w:p>
    <w:p w14:paraId="0EF6FB94">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（2）工程量清单报价书。</w:t>
      </w:r>
    </w:p>
    <w:p w14:paraId="101A6F0D">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技术文件：</w:t>
      </w:r>
    </w:p>
    <w:p w14:paraId="24398946">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（1）施工组织设计；</w:t>
      </w:r>
    </w:p>
    <w:p w14:paraId="59227A72">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（2）新材料、新工艺、新技术应用（如有）；</w:t>
      </w:r>
    </w:p>
    <w:p w14:paraId="02C23ED4">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（3）其他内容。</w:t>
      </w:r>
    </w:p>
    <w:p w14:paraId="618F224C">
      <w:pPr>
        <w:pStyle w:val="2"/>
        <w:pageBreakBefore w:val="0"/>
        <w:bidi w:val="0"/>
        <w:spacing w:line="360" w:lineRule="auto"/>
        <w:rPr>
          <w:rFonts w:hint="eastAsia" w:ascii="宋体" w:hAnsi="宋体" w:eastAsia="宋体" w:cs="宋体"/>
          <w:bCs/>
          <w:snapToGrid w:val="0"/>
          <w:color w:val="auto"/>
          <w:kern w:val="0"/>
          <w:sz w:val="28"/>
          <w:szCs w:val="28"/>
          <w:highlight w:val="none"/>
          <w:lang w:val="en-US" w:eastAsia="zh-CN" w:bidi="ar-SA"/>
        </w:rPr>
      </w:pPr>
      <w:r>
        <w:rPr>
          <w:rFonts w:hint="eastAsia" w:ascii="宋体" w:hAnsi="宋体" w:eastAsia="宋体" w:cs="宋体"/>
          <w:bCs/>
          <w:snapToGrid w:val="0"/>
          <w:color w:val="auto"/>
          <w:kern w:val="0"/>
          <w:sz w:val="28"/>
          <w:szCs w:val="28"/>
          <w:highlight w:val="none"/>
          <w:lang w:val="en-US" w:eastAsia="zh-CN" w:bidi="ar-SA"/>
        </w:rPr>
        <w:t>定标资料：</w:t>
      </w:r>
    </w:p>
    <w:p w14:paraId="28DEA2DA">
      <w:pPr>
        <w:pageBreakBefore w:val="0"/>
        <w:bidi w:val="0"/>
        <w:adjustRightInd w:val="0"/>
        <w:snapToGrid w:val="0"/>
        <w:spacing w:line="360" w:lineRule="auto"/>
        <w:ind w:firstLine="478" w:firstLineChars="17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3.1.2 投标人须知前附表规定不接受联合体投标的，或投标人没有组成联合体的，投标文件不包括本章第3.1.1（3）目所指的联合体协议书。</w:t>
      </w:r>
    </w:p>
    <w:p w14:paraId="63464D18">
      <w:pPr>
        <w:pageBreakBefore w:val="0"/>
        <w:bidi w:val="0"/>
        <w:adjustRightInd w:val="0"/>
        <w:snapToGrid w:val="0"/>
        <w:spacing w:line="360" w:lineRule="auto"/>
        <w:ind w:firstLine="478" w:firstLineChars="171"/>
        <w:rPr>
          <w:rFonts w:hint="eastAsia" w:ascii="宋体" w:hAnsi="宋体" w:eastAsia="宋体" w:cs="宋体"/>
          <w:bCs/>
          <w:snapToGrid w:val="0"/>
          <w:color w:val="auto"/>
          <w:kern w:val="0"/>
          <w:sz w:val="28"/>
          <w:szCs w:val="28"/>
          <w:highlight w:val="none"/>
        </w:rPr>
      </w:pPr>
      <w:r>
        <w:rPr>
          <w:rFonts w:hint="eastAsia" w:ascii="宋体" w:hAnsi="宋体" w:eastAsia="宋体" w:cs="宋体"/>
          <w:color w:val="auto"/>
          <w:sz w:val="28"/>
          <w:szCs w:val="28"/>
          <w:highlight w:val="none"/>
        </w:rPr>
        <w:t xml:space="preserve">3.1.3 </w:t>
      </w:r>
      <w:r>
        <w:rPr>
          <w:rFonts w:hint="eastAsia" w:ascii="宋体" w:hAnsi="宋体" w:eastAsia="宋体" w:cs="宋体"/>
          <w:bCs/>
          <w:snapToGrid w:val="0"/>
          <w:color w:val="auto"/>
          <w:kern w:val="0"/>
          <w:sz w:val="28"/>
          <w:szCs w:val="28"/>
          <w:highlight w:val="none"/>
        </w:rPr>
        <w:t>投标人须知前附表未要求提交投标保证金的，投标文件不包括本章第3.1.1（4）目所指的投标保证金。</w:t>
      </w:r>
    </w:p>
    <w:p w14:paraId="71E2E897">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 投标报价</w:t>
      </w:r>
    </w:p>
    <w:p w14:paraId="56B72664">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按照投标须知前附表及投标函的格式进行报价，并填写投标报价表。</w:t>
      </w:r>
    </w:p>
    <w:p w14:paraId="571DB4E7">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 投标有效期</w:t>
      </w:r>
    </w:p>
    <w:p w14:paraId="71F8D298">
      <w:pPr>
        <w:pageBreakBefore w:val="0"/>
        <w:bidi w:val="0"/>
        <w:adjustRightInd w:val="0"/>
        <w:snapToGrid w:val="0"/>
        <w:spacing w:line="360" w:lineRule="auto"/>
        <w:ind w:firstLine="426"/>
        <w:jc w:val="left"/>
        <w:rPr>
          <w:rFonts w:hint="eastAsia" w:ascii="宋体" w:hAnsi="宋体" w:eastAsia="宋体" w:cs="宋体"/>
          <w:color w:val="auto"/>
          <w:sz w:val="28"/>
          <w:szCs w:val="28"/>
          <w:highlight w:val="none"/>
        </w:rPr>
      </w:pPr>
      <w:r>
        <w:rPr>
          <w:rFonts w:hint="eastAsia" w:ascii="宋体" w:hAnsi="宋体" w:eastAsia="宋体" w:cs="宋体"/>
          <w:snapToGrid w:val="0"/>
          <w:color w:val="auto"/>
          <w:kern w:val="0"/>
          <w:sz w:val="28"/>
          <w:szCs w:val="28"/>
          <w:highlight w:val="none"/>
          <w:shd w:val="clear" w:color="auto" w:fill="FFFFFF"/>
        </w:rPr>
        <w:t>3.3.1</w:t>
      </w:r>
      <w:r>
        <w:rPr>
          <w:rFonts w:hint="eastAsia" w:ascii="宋体" w:hAnsi="宋体" w:eastAsia="宋体" w:cs="宋体"/>
          <w:color w:val="auto"/>
          <w:sz w:val="28"/>
          <w:szCs w:val="28"/>
          <w:highlight w:val="none"/>
        </w:rPr>
        <w:t xml:space="preserve"> </w:t>
      </w:r>
      <w:r>
        <w:rPr>
          <w:rFonts w:hint="eastAsia" w:ascii="宋体" w:hAnsi="宋体" w:eastAsia="宋体" w:cs="宋体"/>
          <w:bCs/>
          <w:snapToGrid w:val="0"/>
          <w:color w:val="auto"/>
          <w:kern w:val="0"/>
          <w:sz w:val="28"/>
          <w:szCs w:val="28"/>
          <w:highlight w:val="none"/>
        </w:rPr>
        <w:t>除投标人须知前附表另有规定外，投标有效期为90日。</w:t>
      </w:r>
    </w:p>
    <w:p w14:paraId="35B26ADE">
      <w:pPr>
        <w:pageBreakBefore w:val="0"/>
        <w:bidi w:val="0"/>
        <w:adjustRightInd w:val="0"/>
        <w:snapToGrid w:val="0"/>
        <w:spacing w:line="360" w:lineRule="auto"/>
        <w:ind w:firstLine="42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3.3.2 </w:t>
      </w:r>
      <w:r>
        <w:rPr>
          <w:rFonts w:hint="eastAsia" w:ascii="宋体" w:hAnsi="宋体" w:eastAsia="宋体" w:cs="宋体"/>
          <w:bCs/>
          <w:snapToGrid w:val="0"/>
          <w:color w:val="auto"/>
          <w:kern w:val="0"/>
          <w:sz w:val="28"/>
          <w:szCs w:val="28"/>
          <w:highlight w:val="none"/>
        </w:rPr>
        <w:t>在投标有效期内，投标人撤销投标文件的，应承担招标文件和法律规定的责任。</w:t>
      </w:r>
    </w:p>
    <w:p w14:paraId="7F6FC73E">
      <w:pPr>
        <w:pageBreakBefore w:val="0"/>
        <w:bidi w:val="0"/>
        <w:adjustRightInd w:val="0"/>
        <w:snapToGrid w:val="0"/>
        <w:spacing w:line="360" w:lineRule="auto"/>
        <w:ind w:firstLine="426"/>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3.3.3 </w:t>
      </w:r>
      <w:r>
        <w:rPr>
          <w:rFonts w:hint="eastAsia" w:ascii="宋体" w:hAnsi="宋体" w:eastAsia="宋体" w:cs="宋体"/>
          <w:bCs/>
          <w:snapToGrid w:val="0"/>
          <w:color w:val="auto"/>
          <w:kern w:val="0"/>
          <w:sz w:val="28"/>
          <w:szCs w:val="28"/>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14:paraId="3DEF9526">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 投标保证金</w:t>
      </w:r>
    </w:p>
    <w:p w14:paraId="710A1A9C">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3.4.1 投标人在递交投标文件的同时，应按投标人须知前附表规定的金额、担保形式和第八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w:t>
      </w:r>
      <w:r>
        <w:rPr>
          <w:rFonts w:hint="eastAsia" w:ascii="宋体" w:hAnsi="宋体" w:eastAsia="宋体" w:cs="宋体"/>
          <w:bCs/>
          <w:snapToGrid w:val="0"/>
          <w:color w:val="auto"/>
          <w:kern w:val="0"/>
          <w:sz w:val="28"/>
          <w:szCs w:val="28"/>
          <w:highlight w:val="none"/>
        </w:rPr>
        <w:t>由</w:t>
      </w:r>
      <w:r>
        <w:rPr>
          <w:rFonts w:hint="eastAsia" w:ascii="宋体" w:hAnsi="宋体" w:eastAsia="宋体" w:cs="宋体"/>
          <w:color w:val="auto"/>
          <w:sz w:val="28"/>
          <w:szCs w:val="28"/>
          <w:highlight w:val="none"/>
        </w:rPr>
        <w:t>牵头人递交，并应符合投标人须知前附表的规定。</w:t>
      </w:r>
    </w:p>
    <w:p w14:paraId="648682D7">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无论采取何种形式的投标保证金，投标保证金有效期均应与投标有效期一致。招标人如果按本章第3.3.3项的规定延长了投标有效期，则投标保证金的有效期也相应延长。</w:t>
      </w:r>
    </w:p>
    <w:p w14:paraId="70295CDF">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3.4.2 投标人不按本章第3.4.1项要求提交投标保证金的，评标委员会将否决其投标。</w:t>
      </w:r>
    </w:p>
    <w:p w14:paraId="033D7187">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3.4.3 招标人最迟应当在书面合同签订后5日内向中标人和未中标的投标人退还投标保证金。投标保证金以现金或支票形式递交的，招标人应同时退还投标保证金的银行同期活期存款利息，且退还至投标人的基本账户。</w:t>
      </w:r>
    </w:p>
    <w:p w14:paraId="0A6CF9EB">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3.4.4 有下列情形之一的，投标保证金将不予退还： </w:t>
      </w:r>
    </w:p>
    <w:p w14:paraId="639949DB">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（1）投标人在规定的投标有效期内撤销其投标文件；</w:t>
      </w:r>
    </w:p>
    <w:p w14:paraId="4F68C1A1">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（2）中标人在收到中标通知书后，无正当理由不与招标人订立合同，在签订合同时向招标人提出附加条件，或不按照招标文件要求提交履约保证金；</w:t>
      </w:r>
    </w:p>
    <w:p w14:paraId="6102F7E3">
      <w:pPr>
        <w:keepNext w:val="0"/>
        <w:keepLines w:val="0"/>
        <w:pageBreakBefore w:val="0"/>
        <w:widowControl w:val="0"/>
        <w:kinsoku/>
        <w:wordWrap w:val="0"/>
        <w:overflowPunct w:val="0"/>
        <w:topLinePunct w:val="0"/>
        <w:autoSpaceDE/>
        <w:autoSpaceDN/>
        <w:bidi w:val="0"/>
        <w:adjustRightInd/>
        <w:snapToGrid w:val="0"/>
        <w:spacing w:before="5" w:line="360" w:lineRule="auto"/>
        <w:ind w:left="16"/>
        <w:textAlignment w:val="auto"/>
        <w:outlineLvl w:val="9"/>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（3）发生投标人须知前附表规定的其他可以不予退还投标保证金的情形。</w:t>
      </w:r>
    </w:p>
    <w:p w14:paraId="13C95E0F">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 资格审查资料</w:t>
      </w:r>
    </w:p>
    <w:p w14:paraId="7C0BA98F">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3.5.1 投标人应按投标人须知前附表附录要求提供资格审查资料，内容及格式见第八章“投标文件格式”要求。</w:t>
      </w:r>
    </w:p>
    <w:p w14:paraId="65A1447E">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3.5.2 投标人须知前附表规定接受联合体投标的，资格审查资料应包括联合体各方相关情况。</w:t>
      </w:r>
    </w:p>
    <w:p w14:paraId="1AA29952">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3.5.3 招标人有权核查投标人在投标文件中提供的资料，若在评标期间发现投标人提供了虚假资料，其投标将被否决；若在签订合同前发现作为中标候选人的投标人提供了虚假资料，招标人有权取消其中标资格；</w:t>
      </w:r>
      <w:r>
        <w:rPr>
          <w:rFonts w:hint="eastAsia" w:ascii="宋体" w:hAnsi="宋体" w:eastAsia="宋体" w:cs="宋体"/>
          <w:b/>
          <w:snapToGrid w:val="0"/>
          <w:color w:val="auto"/>
          <w:kern w:val="0"/>
          <w:sz w:val="28"/>
          <w:szCs w:val="28"/>
          <w:highlight w:val="none"/>
        </w:rPr>
        <w:t>如果签订合同后发现中标人提供了虚假材料，招标人有权解除合同</w:t>
      </w:r>
      <w:r>
        <w:rPr>
          <w:rFonts w:hint="eastAsia" w:ascii="宋体" w:hAnsi="宋体" w:eastAsia="宋体" w:cs="宋体"/>
          <w:bCs/>
          <w:snapToGrid w:val="0"/>
          <w:color w:val="auto"/>
          <w:kern w:val="0"/>
          <w:sz w:val="28"/>
          <w:szCs w:val="28"/>
          <w:highlight w:val="none"/>
        </w:rPr>
        <w:t>。同时招标人将投标人上述弄虚作假行为上报公共资源交易监督管理部门处理。</w:t>
      </w:r>
    </w:p>
    <w:p w14:paraId="558380D3">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 备选投标方案</w:t>
      </w:r>
    </w:p>
    <w:p w14:paraId="79274BE7">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3.6.1 </w:t>
      </w:r>
      <w:r>
        <w:rPr>
          <w:rFonts w:hint="eastAsia" w:ascii="宋体" w:hAnsi="宋体" w:eastAsia="宋体" w:cs="宋体"/>
          <w:bCs/>
          <w:snapToGrid w:val="0"/>
          <w:color w:val="auto"/>
          <w:kern w:val="0"/>
          <w:sz w:val="28"/>
          <w:szCs w:val="28"/>
          <w:highlight w:val="none"/>
        </w:rPr>
        <w:t>除投标人须知前附表规定允许外，投标人不得递交备选投标方案，否则其投标将被否决。</w:t>
      </w:r>
    </w:p>
    <w:p w14:paraId="2C1663EA">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3.6.2 </w:t>
      </w:r>
      <w:r>
        <w:rPr>
          <w:rFonts w:hint="eastAsia" w:ascii="宋体" w:hAnsi="宋体" w:eastAsia="宋体" w:cs="宋体"/>
          <w:bCs/>
          <w:snapToGrid w:val="0"/>
          <w:color w:val="auto"/>
          <w:kern w:val="0"/>
          <w:sz w:val="28"/>
          <w:szCs w:val="28"/>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56A5FCAB">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color w:val="auto"/>
          <w:sz w:val="28"/>
          <w:szCs w:val="28"/>
          <w:highlight w:val="none"/>
        </w:rPr>
        <w:t xml:space="preserve">3.6.3 </w:t>
      </w:r>
      <w:r>
        <w:rPr>
          <w:rFonts w:hint="eastAsia" w:ascii="宋体" w:hAnsi="宋体" w:eastAsia="宋体" w:cs="宋体"/>
          <w:bCs/>
          <w:snapToGrid w:val="0"/>
          <w:color w:val="auto"/>
          <w:kern w:val="0"/>
          <w:sz w:val="28"/>
          <w:szCs w:val="28"/>
          <w:highlight w:val="none"/>
        </w:rPr>
        <w:t>投标人提供两个或两个以上投标报价，或在投标文件中提供一个报价，但同时提供两个或两个以上施工组织设计的，视为提供备选方案。</w:t>
      </w:r>
    </w:p>
    <w:p w14:paraId="1540C1D9">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 投标文件的编制</w:t>
      </w:r>
    </w:p>
    <w:p w14:paraId="469D4081">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3.7.1 投标文件应按第八章“投标文件格式”进行编写，如有必要，可以增加附页，作为投标文件的组成部分。其中，投标函附录在满足招标文件实质性要求的基础上，可以提出比招标文件要求更有利于招标人的承诺。</w:t>
      </w:r>
      <w:r>
        <w:rPr>
          <w:rFonts w:hint="eastAsia" w:ascii="宋体" w:hAnsi="宋体" w:eastAsia="宋体" w:cs="宋体"/>
          <w:snapToGrid w:val="0"/>
          <w:color w:val="auto"/>
          <w:kern w:val="0"/>
          <w:sz w:val="28"/>
          <w:szCs w:val="28"/>
          <w:highlight w:val="none"/>
          <w:shd w:val="clear" w:color="auto" w:fill="FFFFFF"/>
        </w:rPr>
        <w:t>施工组织设计编制的特殊要求见投标人须知前附表。</w:t>
      </w:r>
    </w:p>
    <w:p w14:paraId="27374A8A">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3.7.2 </w:t>
      </w:r>
      <w:r>
        <w:rPr>
          <w:rFonts w:hint="eastAsia" w:ascii="宋体" w:hAnsi="宋体" w:eastAsia="宋体" w:cs="宋体"/>
          <w:snapToGrid w:val="0"/>
          <w:color w:val="auto"/>
          <w:kern w:val="0"/>
          <w:sz w:val="28"/>
          <w:szCs w:val="28"/>
          <w:highlight w:val="none"/>
          <w:shd w:val="clear" w:color="auto" w:fill="FFFFFF"/>
        </w:rPr>
        <w:t>投标文件应当对招标文件有关工期、投标有效期、质量要求、技术标准和要求、招标范围等实质性内容作出响应。</w:t>
      </w:r>
    </w:p>
    <w:p w14:paraId="1CAA72BC">
      <w:pPr>
        <w:pageBreakBefore w:val="0"/>
        <w:bidi w:val="0"/>
        <w:adjustRightInd w:val="0"/>
        <w:snapToGrid w:val="0"/>
        <w:spacing w:line="360" w:lineRule="auto"/>
        <w:ind w:firstLine="500"/>
        <w:rPr>
          <w:rFonts w:hint="eastAsia" w:ascii="宋体" w:hAnsi="宋体" w:eastAsia="宋体" w:cs="宋体"/>
          <w:snapToGrid w:val="0"/>
          <w:color w:val="auto"/>
          <w:kern w:val="0"/>
          <w:sz w:val="28"/>
          <w:szCs w:val="28"/>
          <w:highlight w:val="none"/>
          <w:shd w:val="clear" w:color="auto" w:fill="FFFFFF"/>
        </w:rPr>
      </w:pPr>
      <w:r>
        <w:rPr>
          <w:rFonts w:hint="eastAsia" w:ascii="宋体" w:hAnsi="宋体" w:eastAsia="宋体" w:cs="宋体"/>
          <w:snapToGrid w:val="0"/>
          <w:color w:val="auto"/>
          <w:kern w:val="0"/>
          <w:sz w:val="28"/>
          <w:szCs w:val="28"/>
          <w:highlight w:val="none"/>
          <w:shd w:val="clear" w:color="auto" w:fill="FFFFFF"/>
        </w:rPr>
        <w:t xml:space="preserve">3.7.3 投标文件的制作应满足以下规定： </w:t>
      </w:r>
    </w:p>
    <w:p w14:paraId="71A174FC">
      <w:pPr>
        <w:pageBreakBefore w:val="0"/>
        <w:bidi w:val="0"/>
        <w:adjustRightInd w:val="0"/>
        <w:snapToGrid w:val="0"/>
        <w:spacing w:line="360" w:lineRule="auto"/>
        <w:ind w:firstLine="500"/>
        <w:rPr>
          <w:rFonts w:hint="eastAsia" w:ascii="宋体" w:hAnsi="宋体" w:eastAsia="宋体" w:cs="宋体"/>
          <w:snapToGrid w:val="0"/>
          <w:color w:val="auto"/>
          <w:kern w:val="0"/>
          <w:sz w:val="28"/>
          <w:szCs w:val="28"/>
          <w:highlight w:val="none"/>
          <w:shd w:val="clear" w:color="auto" w:fill="FFFFFF"/>
        </w:rPr>
      </w:pPr>
      <w:r>
        <w:rPr>
          <w:rFonts w:hint="eastAsia" w:ascii="宋体" w:hAnsi="宋体" w:eastAsia="宋体" w:cs="宋体"/>
          <w:snapToGrid w:val="0"/>
          <w:color w:val="auto"/>
          <w:kern w:val="0"/>
          <w:sz w:val="28"/>
          <w:szCs w:val="28"/>
          <w:highlight w:val="none"/>
          <w:shd w:val="clear" w:color="auto" w:fill="FFFFFF"/>
        </w:rPr>
        <w:t>（1）投标文件由投标人使用电子交易系统提供的“投标文件制作工具”制作生成。“投标文件制作工具”可以通过电子交易系统下载。</w:t>
      </w:r>
    </w:p>
    <w:p w14:paraId="4BCACC7F">
      <w:pPr>
        <w:pageBreakBefore w:val="0"/>
        <w:bidi w:val="0"/>
        <w:adjustRightInd w:val="0"/>
        <w:snapToGrid w:val="0"/>
        <w:spacing w:line="360" w:lineRule="auto"/>
        <w:ind w:firstLine="500"/>
        <w:rPr>
          <w:rFonts w:hint="eastAsia" w:ascii="宋体" w:hAnsi="宋体" w:eastAsia="宋体" w:cs="宋体"/>
          <w:snapToGrid w:val="0"/>
          <w:color w:val="auto"/>
          <w:kern w:val="0"/>
          <w:sz w:val="28"/>
          <w:szCs w:val="28"/>
          <w:highlight w:val="none"/>
          <w:shd w:val="clear" w:color="auto" w:fill="FFFFFF"/>
        </w:rPr>
      </w:pPr>
      <w:r>
        <w:rPr>
          <w:rFonts w:hint="eastAsia" w:ascii="宋体" w:hAnsi="宋体" w:eastAsia="宋体" w:cs="宋体"/>
          <w:snapToGrid w:val="0"/>
          <w:color w:val="auto"/>
          <w:kern w:val="0"/>
          <w:sz w:val="28"/>
          <w:szCs w:val="28"/>
          <w:highlight w:val="none"/>
          <w:shd w:val="clear" w:color="auto" w:fill="FFFFFF"/>
        </w:rPr>
        <w:t>（2）在第八章“投标文件格式”中要求盖单位章和（或）签字处，投标人应加盖投标人单位电子印章和（或）法定代表人的个人电子印章/电子签名章。联合体投标的，除联合体协议书外，投标文件由联合体牵头人按上述规定加盖联合体牵头人单位电子印章和（或）法定代表人的个人电子印章/电子签名章。</w:t>
      </w:r>
    </w:p>
    <w:p w14:paraId="1224A2E1">
      <w:pPr>
        <w:pageBreakBefore w:val="0"/>
        <w:bidi w:val="0"/>
        <w:adjustRightInd w:val="0"/>
        <w:snapToGrid w:val="0"/>
        <w:spacing w:line="360" w:lineRule="auto"/>
        <w:ind w:firstLine="500"/>
        <w:rPr>
          <w:rFonts w:hint="eastAsia" w:ascii="宋体" w:hAnsi="宋体" w:eastAsia="宋体" w:cs="宋体"/>
          <w:snapToGrid w:val="0"/>
          <w:color w:val="auto"/>
          <w:kern w:val="0"/>
          <w:sz w:val="28"/>
          <w:szCs w:val="28"/>
          <w:highlight w:val="none"/>
          <w:shd w:val="clear" w:color="auto" w:fill="FFFFFF"/>
        </w:rPr>
      </w:pPr>
      <w:r>
        <w:rPr>
          <w:rFonts w:hint="eastAsia" w:ascii="宋体" w:hAnsi="宋体" w:eastAsia="宋体" w:cs="宋体"/>
          <w:snapToGrid w:val="0"/>
          <w:color w:val="auto"/>
          <w:kern w:val="0"/>
          <w:sz w:val="28"/>
          <w:szCs w:val="28"/>
          <w:highlight w:val="none"/>
          <w:shd w:val="clear" w:color="auto" w:fill="FFFFFF"/>
        </w:rPr>
        <w:t>（3）投标文件制作完成后，投标人应对投标文件进行文件加密，形成加密的投标文件。采用数字证书加密的，加密时投标文件的所有内容均只能使用同一把数字证书进行加密，否则引起的解密失败责任由投标人自行承担。</w:t>
      </w:r>
    </w:p>
    <w:p w14:paraId="260628F8">
      <w:pPr>
        <w:pageBreakBefore w:val="0"/>
        <w:bidi w:val="0"/>
        <w:adjustRightInd w:val="0"/>
        <w:snapToGrid w:val="0"/>
        <w:spacing w:line="360" w:lineRule="auto"/>
        <w:ind w:firstLine="500"/>
        <w:rPr>
          <w:rFonts w:hint="eastAsia" w:ascii="宋体" w:hAnsi="宋体" w:eastAsia="宋体" w:cs="宋体"/>
          <w:snapToGrid w:val="0"/>
          <w:color w:val="auto"/>
          <w:kern w:val="0"/>
          <w:sz w:val="28"/>
          <w:szCs w:val="28"/>
          <w:highlight w:val="none"/>
          <w:shd w:val="clear" w:color="auto" w:fill="FFFFFF"/>
        </w:rPr>
      </w:pPr>
      <w:r>
        <w:rPr>
          <w:rFonts w:hint="eastAsia" w:ascii="宋体" w:hAnsi="宋体" w:eastAsia="宋体" w:cs="宋体"/>
          <w:snapToGrid w:val="0"/>
          <w:color w:val="auto"/>
          <w:kern w:val="0"/>
          <w:sz w:val="28"/>
          <w:szCs w:val="28"/>
          <w:highlight w:val="none"/>
          <w:shd w:val="clear" w:color="auto" w:fill="FFFFFF"/>
        </w:rPr>
        <w:t>（4）投标文件制作的具体方法详见“投标文件制作工具”中的帮助文档。</w:t>
      </w:r>
    </w:p>
    <w:p w14:paraId="76230DD0">
      <w:pPr>
        <w:pageBreakBefore w:val="0"/>
        <w:bidi w:val="0"/>
        <w:adjustRightInd w:val="0"/>
        <w:snapToGrid w:val="0"/>
        <w:spacing w:line="360" w:lineRule="auto"/>
        <w:ind w:firstLine="560" w:firstLineChars="200"/>
        <w:rPr>
          <w:rFonts w:hint="eastAsia" w:ascii="宋体" w:hAnsi="宋体" w:eastAsia="宋体" w:cs="宋体"/>
          <w:snapToGrid w:val="0"/>
          <w:color w:val="auto"/>
          <w:kern w:val="0"/>
          <w:sz w:val="28"/>
          <w:szCs w:val="28"/>
          <w:highlight w:val="none"/>
          <w:shd w:val="clear" w:color="auto" w:fill="FFFFFF"/>
        </w:rPr>
      </w:pPr>
      <w:r>
        <w:rPr>
          <w:rFonts w:hint="eastAsia" w:ascii="宋体" w:hAnsi="宋体" w:eastAsia="宋体" w:cs="宋体"/>
          <w:snapToGrid w:val="0"/>
          <w:color w:val="auto"/>
          <w:kern w:val="0"/>
          <w:sz w:val="28"/>
          <w:szCs w:val="28"/>
          <w:highlight w:val="none"/>
          <w:shd w:val="clear" w:color="auto" w:fill="FFFFFF"/>
        </w:rPr>
        <w:t>3.7.4 电子交易系统生成加密投标文件时，同时生成非加密投标文件，作为加密投标文件无法解密、导入时的补救措施。投标人应按投标人须知前附表的要求递交非加密投标文件。</w:t>
      </w:r>
    </w:p>
    <w:p w14:paraId="328CE203">
      <w:pPr>
        <w:pageBreakBefore w:val="0"/>
        <w:bidi w:val="0"/>
        <w:adjustRightInd w:val="0"/>
        <w:snapToGrid w:val="0"/>
        <w:spacing w:line="360" w:lineRule="auto"/>
        <w:ind w:firstLine="560" w:firstLineChars="200"/>
        <w:rPr>
          <w:rFonts w:hint="eastAsia" w:ascii="宋体" w:hAnsi="宋体" w:eastAsia="宋体" w:cs="宋体"/>
          <w:snapToGrid w:val="0"/>
          <w:color w:val="auto"/>
          <w:kern w:val="0"/>
          <w:sz w:val="28"/>
          <w:szCs w:val="28"/>
          <w:highlight w:val="none"/>
          <w:shd w:val="clear" w:color="auto" w:fill="FFFFFF"/>
        </w:rPr>
      </w:pPr>
      <w:r>
        <w:rPr>
          <w:rFonts w:hint="eastAsia" w:ascii="宋体" w:hAnsi="宋体" w:eastAsia="宋体" w:cs="宋体"/>
          <w:snapToGrid w:val="0"/>
          <w:color w:val="auto"/>
          <w:kern w:val="0"/>
          <w:sz w:val="28"/>
          <w:szCs w:val="28"/>
          <w:highlight w:val="none"/>
          <w:shd w:val="clear" w:color="auto" w:fill="FFFFFF"/>
        </w:rPr>
        <w:t>3.7.5 因投标人自身原因而导致投标文件（指解密后的投标文件或启用补救措施下的非加密投标文件）无法导入电子交易系统电子开标、评标系统，该投标视为无效投标，投标人自行承担由此导致的全部责任。</w:t>
      </w:r>
    </w:p>
    <w:p w14:paraId="05BF8B29">
      <w:pPr>
        <w:pStyle w:val="5"/>
        <w:pageBreakBefore w:val="0"/>
        <w:bidi w:val="0"/>
        <w:adjustRightInd w:val="0"/>
        <w:snapToGrid w:val="0"/>
        <w:spacing w:before="0" w:after="0" w:line="360" w:lineRule="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4. 投标</w:t>
      </w:r>
    </w:p>
    <w:p w14:paraId="2290129F">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 投标文件的加密（密封）和标记</w:t>
      </w:r>
    </w:p>
    <w:p w14:paraId="296B4F5B">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4.1.1 </w:t>
      </w:r>
      <w:r>
        <w:rPr>
          <w:rFonts w:hint="eastAsia" w:ascii="宋体" w:hAnsi="宋体" w:eastAsia="宋体" w:cs="宋体"/>
          <w:bCs/>
          <w:snapToGrid w:val="0"/>
          <w:color w:val="auto"/>
          <w:kern w:val="0"/>
          <w:sz w:val="28"/>
          <w:szCs w:val="28"/>
          <w:highlight w:val="none"/>
        </w:rPr>
        <w:t>投标文件应按照本章第 3.7.3 项要求制作并加密，未按要求加密的投标文件将被拒绝接收。</w:t>
      </w:r>
    </w:p>
    <w:p w14:paraId="0BDB1B75">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color w:val="auto"/>
          <w:sz w:val="28"/>
          <w:szCs w:val="28"/>
          <w:highlight w:val="none"/>
        </w:rPr>
        <w:t xml:space="preserve">4.1.2 </w:t>
      </w:r>
      <w:r>
        <w:rPr>
          <w:rFonts w:hint="eastAsia" w:ascii="宋体" w:hAnsi="宋体" w:eastAsia="宋体" w:cs="宋体"/>
          <w:bCs/>
          <w:snapToGrid w:val="0"/>
          <w:color w:val="auto"/>
          <w:kern w:val="0"/>
          <w:sz w:val="28"/>
          <w:szCs w:val="28"/>
          <w:highlight w:val="none"/>
        </w:rPr>
        <w:t>如投标人须知前附表规定接受投标人提供非加密投标文件（与加密的投标文件为同时生成的版本），则非加密投标文件应当单独密封包装在一个封套中。封套的封口处加盖投标人单位章或由投标人的法定代人或其授权的代理人签字。</w:t>
      </w:r>
    </w:p>
    <w:p w14:paraId="4468F975">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采用工程保函形式提交投标保证金的，工程保函原件应密封在单独的封套中。</w:t>
      </w:r>
    </w:p>
    <w:p w14:paraId="2542C10C">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非加密投标文件及工程保函封套上应写明的内容要求见投标人须知前附表。</w:t>
      </w:r>
    </w:p>
    <w:p w14:paraId="245FB83E">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非加密投标文件及工程保函未按规定封装或加写标记，招标人将不承担投标文件未被开启或提前开启的责任。</w:t>
      </w:r>
    </w:p>
    <w:p w14:paraId="05A2ECCB">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 投标文件的递交</w:t>
      </w:r>
    </w:p>
    <w:p w14:paraId="6592A4B3">
      <w:pPr>
        <w:pageBreakBefore w:val="0"/>
        <w:bidi w:val="0"/>
        <w:adjustRightInd w:val="0"/>
        <w:snapToGrid w:val="0"/>
        <w:spacing w:line="360" w:lineRule="auto"/>
        <w:ind w:firstLine="560" w:firstLineChars="200"/>
        <w:rPr>
          <w:rFonts w:hint="eastAsia" w:ascii="宋体" w:hAnsi="宋体" w:eastAsia="宋体" w:cs="宋体"/>
          <w:snapToGrid w:val="0"/>
          <w:color w:val="auto"/>
          <w:kern w:val="0"/>
          <w:sz w:val="28"/>
          <w:szCs w:val="28"/>
          <w:highlight w:val="none"/>
        </w:rPr>
      </w:pPr>
      <w:r>
        <w:rPr>
          <w:rFonts w:hint="eastAsia" w:ascii="宋体" w:hAnsi="宋体" w:eastAsia="宋体" w:cs="宋体"/>
          <w:color w:val="auto"/>
          <w:sz w:val="28"/>
          <w:szCs w:val="28"/>
          <w:highlight w:val="none"/>
        </w:rPr>
        <w:t xml:space="preserve">4.2.1 </w:t>
      </w:r>
      <w:r>
        <w:rPr>
          <w:rFonts w:hint="eastAsia" w:ascii="宋体" w:hAnsi="宋体" w:eastAsia="宋体" w:cs="宋体"/>
          <w:snapToGrid w:val="0"/>
          <w:color w:val="auto"/>
          <w:kern w:val="0"/>
          <w:sz w:val="28"/>
          <w:szCs w:val="28"/>
          <w:highlight w:val="none"/>
          <w:lang w:bidi="en-US"/>
        </w:rPr>
        <w:t>投标人应当在第一章“招标公告”规定的投标截止时间前，将加密投标文件在电子交易系统上传</w:t>
      </w:r>
      <w:r>
        <w:rPr>
          <w:rFonts w:hint="eastAsia" w:ascii="宋体" w:hAnsi="宋体" w:eastAsia="宋体" w:cs="宋体"/>
          <w:snapToGrid w:val="0"/>
          <w:color w:val="auto"/>
          <w:kern w:val="0"/>
          <w:sz w:val="28"/>
          <w:szCs w:val="28"/>
          <w:highlight w:val="none"/>
        </w:rPr>
        <w:t>。</w:t>
      </w:r>
    </w:p>
    <w:p w14:paraId="15B54540">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4.2.2 投标人递交非加密投标文件的地点：见投标人须知前附表。招标人收到非加密投标文件后由投标人代表登记或向投标人出具签收凭证。</w:t>
      </w:r>
    </w:p>
    <w:p w14:paraId="76D4EA5C">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4.2.3 除投标人须知前附表另有规定外，投标人所递交的投标文件不予退还。</w:t>
      </w:r>
    </w:p>
    <w:p w14:paraId="3BF9AB2C">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4.2.4 </w:t>
      </w:r>
      <w:r>
        <w:rPr>
          <w:rFonts w:hint="eastAsia" w:ascii="宋体" w:hAnsi="宋体" w:eastAsia="宋体" w:cs="宋体"/>
          <w:snapToGrid w:val="0"/>
          <w:color w:val="auto"/>
          <w:kern w:val="0"/>
          <w:sz w:val="28"/>
          <w:szCs w:val="28"/>
          <w:highlight w:val="none"/>
        </w:rPr>
        <w:t>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0B9EB583">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4.2.5 如投标人须知前附表允许递交非加密投标文件，投标人逾期送达的或者未送达指定地点的非加密投标文件，招标人不予接收，但不影响其已按招标文件要求从电子交易系统递交的加密投标文件的有效性。未从电子交易系统递交加密投标文件的，投标人递交的非加密投标文件将被视为无效。</w:t>
      </w:r>
    </w:p>
    <w:p w14:paraId="02890B35">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bCs/>
          <w:snapToGrid w:val="0"/>
          <w:color w:val="auto"/>
          <w:kern w:val="0"/>
          <w:sz w:val="28"/>
          <w:szCs w:val="28"/>
          <w:highlight w:val="none"/>
        </w:rPr>
        <w:t>4.2.6 投标人在本章第5.2款规定的解密开始规定时间（以电子交易系统解密倒计时为准）内完成投标文件的解密工作，未能成功解密的投标人，如投标人须知前附表允许使用非加密投标文件作为备份，并且投标人在投标截止时间之前到达开标现场并递交非加密投标文件，则可导入非加密投标文件继续开标。若电子交易系统识别出非加密投标文件和加密投标文件识别码不一致，电子交易系统将拒绝导入。</w:t>
      </w:r>
    </w:p>
    <w:p w14:paraId="7E5D9B30">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4.3 投标文件的修改与撤回</w:t>
      </w:r>
    </w:p>
    <w:p w14:paraId="42C39813">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4.3.1 </w:t>
      </w:r>
      <w:r>
        <w:rPr>
          <w:rFonts w:hint="eastAsia" w:ascii="宋体" w:hAnsi="宋体" w:eastAsia="宋体" w:cs="宋体"/>
          <w:bCs/>
          <w:snapToGrid w:val="0"/>
          <w:color w:val="auto"/>
          <w:kern w:val="0"/>
          <w:sz w:val="28"/>
          <w:szCs w:val="28"/>
          <w:highlight w:val="none"/>
        </w:rPr>
        <w:t>在本章第4.2.1项规定的投标截止时间前，投标人可以修改或撤回已递交的投标文件。投标人对加密投标文件进行撤回的，应在电子交易系统直接进行撤回操作；投标人对加密投标文件进行修改的，应在投标截止时间前完成上传</w:t>
      </w:r>
      <w:r>
        <w:rPr>
          <w:rFonts w:hint="eastAsia" w:ascii="宋体" w:hAnsi="宋体" w:eastAsia="宋体" w:cs="宋体"/>
          <w:color w:val="auto"/>
          <w:sz w:val="28"/>
          <w:szCs w:val="28"/>
          <w:highlight w:val="none"/>
        </w:rPr>
        <w:t>。</w:t>
      </w:r>
      <w:r>
        <w:rPr>
          <w:rFonts w:hint="eastAsia" w:ascii="宋体" w:hAnsi="宋体" w:eastAsia="宋体" w:cs="宋体"/>
          <w:bCs/>
          <w:snapToGrid w:val="0"/>
          <w:color w:val="auto"/>
          <w:kern w:val="0"/>
          <w:sz w:val="28"/>
          <w:szCs w:val="28"/>
          <w:highlight w:val="none"/>
        </w:rPr>
        <w:t>投标人修改投标文件的，应使用“投标文件制作工具”制作成完整的投标文件，并按照本章第 3 条、第 4 条规定进行编制、加密和递交。</w:t>
      </w:r>
    </w:p>
    <w:p w14:paraId="758E4F78">
      <w:pPr>
        <w:keepNext w:val="0"/>
        <w:keepLines w:val="0"/>
        <w:pageBreakBefore w:val="0"/>
        <w:widowControl w:val="0"/>
        <w:kinsoku/>
        <w:wordWrap w:val="0"/>
        <w:overflowPunct w:val="0"/>
        <w:topLinePunct w:val="0"/>
        <w:autoSpaceDE/>
        <w:autoSpaceDN/>
        <w:bidi w:val="0"/>
        <w:adjustRightInd/>
        <w:snapToGrid w:val="0"/>
        <w:spacing w:line="360" w:lineRule="auto"/>
        <w:ind w:left="12"/>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4.3.2 投标人修改或撤回已递交的</w:t>
      </w:r>
      <w:r>
        <w:rPr>
          <w:rFonts w:hint="eastAsia" w:ascii="宋体" w:hAnsi="宋体" w:eastAsia="宋体" w:cs="宋体"/>
          <w:bCs/>
          <w:snapToGrid w:val="0"/>
          <w:color w:val="auto"/>
          <w:kern w:val="0"/>
          <w:sz w:val="28"/>
          <w:szCs w:val="28"/>
          <w:highlight w:val="none"/>
        </w:rPr>
        <w:t>非加密</w:t>
      </w:r>
      <w:r>
        <w:rPr>
          <w:rFonts w:hint="eastAsia" w:ascii="宋体" w:hAnsi="宋体" w:eastAsia="宋体" w:cs="宋体"/>
          <w:color w:val="auto"/>
          <w:sz w:val="28"/>
          <w:szCs w:val="28"/>
          <w:highlight w:val="none"/>
        </w:rPr>
        <w:t>投标文件的，应当以书面形式通知招标人。书面通知应按照本章第3.7.3项的要求签字或盖章。招标人收到书面通知后，向投标人出具签收凭证。</w:t>
      </w:r>
    </w:p>
    <w:p w14:paraId="2FA8E615">
      <w:pPr>
        <w:pStyle w:val="5"/>
        <w:pageBreakBefore w:val="0"/>
        <w:bidi w:val="0"/>
        <w:adjustRightInd w:val="0"/>
        <w:snapToGrid w:val="0"/>
        <w:spacing w:before="0" w:after="0" w:line="360" w:lineRule="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5. 开标</w:t>
      </w:r>
    </w:p>
    <w:p w14:paraId="5222EB7A">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5.1 开标时间和地点</w:t>
      </w:r>
    </w:p>
    <w:p w14:paraId="39FF59E6">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bCs/>
          <w:snapToGrid w:val="0"/>
          <w:color w:val="auto"/>
          <w:kern w:val="0"/>
          <w:sz w:val="28"/>
          <w:szCs w:val="28"/>
          <w:highlight w:val="none"/>
        </w:rPr>
        <w:t>招标人在本章第4.2.1项规定的投标截止时间（开标时间），通过电子交易系统公开开标，所有投标人的法定代表人或其委托代理人应当准时参加。</w:t>
      </w:r>
    </w:p>
    <w:p w14:paraId="32A93FC2">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投标人若未派法定代表人或其委托代理人出席开标活动，视为该投标人默认开标结果。</w:t>
      </w:r>
    </w:p>
    <w:p w14:paraId="56AC9E3A">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5.2 开标程序</w:t>
      </w:r>
    </w:p>
    <w:p w14:paraId="07F9AB8F">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除投标人须知前附表另有规定外，主持人按下列程序进行开标：</w:t>
      </w:r>
    </w:p>
    <w:p w14:paraId="567C5E70">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（1）公布在投标截止时间前通过电子交易系统完成投标文件递交的投标人名称；</w:t>
      </w:r>
    </w:p>
    <w:p w14:paraId="3A28EA37">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（2）由投标人推选的代表检查非加密投标文件及</w:t>
      </w:r>
      <w:r>
        <w:rPr>
          <w:rFonts w:hint="eastAsia" w:ascii="宋体" w:hAnsi="宋体" w:eastAsia="宋体" w:cs="宋体"/>
          <w:snapToGrid w:val="0"/>
          <w:color w:val="auto"/>
          <w:kern w:val="0"/>
          <w:sz w:val="28"/>
          <w:szCs w:val="28"/>
          <w:highlight w:val="none"/>
        </w:rPr>
        <w:t>工程保函</w:t>
      </w:r>
      <w:r>
        <w:rPr>
          <w:rFonts w:hint="eastAsia" w:ascii="宋体" w:hAnsi="宋体" w:eastAsia="宋体" w:cs="宋体"/>
          <w:bCs/>
          <w:snapToGrid w:val="0"/>
          <w:color w:val="auto"/>
          <w:kern w:val="0"/>
          <w:sz w:val="28"/>
          <w:szCs w:val="28"/>
          <w:highlight w:val="none"/>
        </w:rPr>
        <w:t>原件的密封情况（如有）；</w:t>
      </w:r>
    </w:p>
    <w:p w14:paraId="4A6CC57A">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（3）投标人在投标截止时间后在投标人须知前附表规定的解密时间内完成投标文件的解密工作；</w:t>
      </w:r>
    </w:p>
    <w:p w14:paraId="2EF8BF4D">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（4）招标人完成解密工作，导入并读取所有成功解密的投标文件，或招标人成功导入现场递交的非加密投标文件；</w:t>
      </w:r>
    </w:p>
    <w:p w14:paraId="3C01A50B">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（5）按投标人须知前附表规定公布投标人名称、标段名称、投标报价、质量目标、工期及其他内容；</w:t>
      </w:r>
    </w:p>
    <w:p w14:paraId="5CC65D7C">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（6）开标结束。</w:t>
      </w:r>
    </w:p>
    <w:p w14:paraId="1114726C">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5.3 开标异议</w:t>
      </w:r>
    </w:p>
    <w:p w14:paraId="7656B47B">
      <w:pPr>
        <w:keepNext w:val="0"/>
        <w:keepLines w:val="0"/>
        <w:pageBreakBefore w:val="0"/>
        <w:widowControl w:val="0"/>
        <w:kinsoku/>
        <w:wordWrap w:val="0"/>
        <w:overflowPunct w:val="0"/>
        <w:topLinePunct w:val="0"/>
        <w:autoSpaceDE/>
        <w:autoSpaceDN/>
        <w:bidi w:val="0"/>
        <w:adjustRightInd/>
        <w:snapToGrid w:val="0"/>
        <w:spacing w:before="249" w:line="360" w:lineRule="auto"/>
        <w:ind w:left="8"/>
        <w:textAlignment w:val="auto"/>
        <w:outlineLvl w:val="9"/>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投标人对开标有异议的，应当在开标过程中提出；招标人当场对异议作出答复，并记入开标记录。异议与答复应通过电子交易系统进行。</w:t>
      </w:r>
    </w:p>
    <w:p w14:paraId="4B23AA94">
      <w:pPr>
        <w:pStyle w:val="5"/>
        <w:pageBreakBefore w:val="0"/>
        <w:bidi w:val="0"/>
        <w:adjustRightInd w:val="0"/>
        <w:snapToGrid w:val="0"/>
        <w:spacing w:before="0" w:after="0" w:line="360" w:lineRule="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6. 评标</w:t>
      </w:r>
    </w:p>
    <w:p w14:paraId="3D66327C">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 评标委员会</w:t>
      </w:r>
    </w:p>
    <w:p w14:paraId="6B253DA9">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0D221821">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6.1.2 评标委员会成员有下列情形之一的，应当主动提出回避：</w:t>
      </w:r>
    </w:p>
    <w:p w14:paraId="33372DA1">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bCs/>
          <w:snapToGrid w:val="0"/>
          <w:color w:val="auto"/>
          <w:kern w:val="0"/>
          <w:sz w:val="28"/>
          <w:szCs w:val="28"/>
          <w:highlight w:val="none"/>
        </w:rPr>
        <w:t>投标人</w:t>
      </w:r>
      <w:r>
        <w:rPr>
          <w:rFonts w:hint="eastAsia" w:ascii="宋体" w:hAnsi="宋体" w:eastAsia="宋体" w:cs="宋体"/>
          <w:color w:val="auto"/>
          <w:sz w:val="28"/>
          <w:szCs w:val="28"/>
          <w:highlight w:val="none"/>
        </w:rPr>
        <w:t xml:space="preserve">或投标人的主要负责人的近亲属； </w:t>
      </w:r>
    </w:p>
    <w:p w14:paraId="190AFA29">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（2）项目主管部门或者行政监督部门的人员；</w:t>
      </w:r>
    </w:p>
    <w:p w14:paraId="0BE807AB">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（3）与投标人有经济利益关系，可能影响对投标公正评审的；</w:t>
      </w:r>
    </w:p>
    <w:p w14:paraId="0B819A31">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（4）曾因在招标、评标以及其他与招标投标有关活动中从事违法行为而受过行政处罚或刑事处罚的；</w:t>
      </w:r>
    </w:p>
    <w:p w14:paraId="75C04D7C">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（5）与投标人有其他利害关系。</w:t>
      </w:r>
    </w:p>
    <w:p w14:paraId="412675D5">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color w:val="auto"/>
          <w:sz w:val="28"/>
          <w:szCs w:val="28"/>
          <w:highlight w:val="none"/>
        </w:rPr>
        <w:t xml:space="preserve">6.1.3 </w:t>
      </w:r>
      <w:r>
        <w:rPr>
          <w:rFonts w:hint="eastAsia" w:ascii="宋体" w:hAnsi="宋体" w:eastAsia="宋体" w:cs="宋体"/>
          <w:bCs/>
          <w:snapToGrid w:val="0"/>
          <w:color w:val="auto"/>
          <w:kern w:val="0"/>
          <w:sz w:val="28"/>
          <w:szCs w:val="28"/>
          <w:highlight w:val="none"/>
        </w:rPr>
        <w:t>评标过程中，评标委员会成员有回避事由、擅离职守或因健康等原因不能继续评标的，招标人有权更换。被更换的评标委员会成员作出的评审结论无效，由更换后的评标委员会成员重新进行评审。</w:t>
      </w:r>
    </w:p>
    <w:p w14:paraId="25853E42">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6.2 评标原则</w:t>
      </w:r>
    </w:p>
    <w:p w14:paraId="3F93835B">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评标活动遵循公平、公正、科学和择优的原则。</w:t>
      </w:r>
    </w:p>
    <w:p w14:paraId="6F3CD68C">
      <w:pPr>
        <w:pStyle w:val="6"/>
        <w:pageBreakBefore w:val="0"/>
        <w:bidi w:val="0"/>
        <w:adjustRightInd w:val="0"/>
        <w:snapToGrid w:val="0"/>
        <w:spacing w:before="0" w:after="0" w:line="360" w:lineRule="auto"/>
        <w:rPr>
          <w:rFonts w:hint="eastAsia" w:ascii="宋体" w:hAnsi="宋体" w:eastAsia="宋体" w:cs="宋体"/>
          <w:bCs/>
          <w:snapToGrid w:val="0"/>
          <w:color w:val="auto"/>
          <w:sz w:val="28"/>
          <w:szCs w:val="28"/>
          <w:highlight w:val="none"/>
        </w:rPr>
      </w:pPr>
      <w:r>
        <w:rPr>
          <w:rFonts w:hint="eastAsia" w:ascii="宋体" w:hAnsi="宋体" w:eastAsia="宋体" w:cs="宋体"/>
          <w:bCs/>
          <w:snapToGrid w:val="0"/>
          <w:color w:val="auto"/>
          <w:sz w:val="28"/>
          <w:szCs w:val="28"/>
          <w:highlight w:val="none"/>
        </w:rPr>
        <w:t>6.3 评标</w:t>
      </w:r>
    </w:p>
    <w:p w14:paraId="248264E9">
      <w:pPr>
        <w:pageBreakBefore w:val="0"/>
        <w:bidi w:val="0"/>
        <w:adjustRightInd w:val="0"/>
        <w:snapToGrid w:val="0"/>
        <w:spacing w:line="360" w:lineRule="auto"/>
        <w:ind w:firstLine="565" w:firstLineChars="202"/>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6.3.1 评标委员会按照第三章“评标办法”规定的方法、评审因素、标准和程序对投标文件进行评审。第三章“评标办法”没有规定的方法、评审因素和标准，不作为评标依据。</w:t>
      </w:r>
    </w:p>
    <w:p w14:paraId="4F60A3A9">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6.3.2 </w:t>
      </w:r>
      <w:r>
        <w:rPr>
          <w:rFonts w:hint="eastAsia" w:ascii="宋体" w:hAnsi="宋体" w:eastAsia="宋体" w:cs="宋体"/>
          <w:bCs/>
          <w:snapToGrid w:val="0"/>
          <w:color w:val="auto"/>
          <w:kern w:val="0"/>
          <w:sz w:val="28"/>
          <w:szCs w:val="28"/>
          <w:highlight w:val="none"/>
        </w:rPr>
        <w:t>评标完成后，评标委员会应向招标人提交书面评标报告</w:t>
      </w:r>
      <w:r>
        <w:rPr>
          <w:rFonts w:hint="eastAsia" w:ascii="宋体" w:hAnsi="宋体" w:eastAsia="宋体" w:cs="宋体"/>
          <w:bCs/>
          <w:snapToGrid w:val="0"/>
          <w:color w:val="auto"/>
          <w:kern w:val="0"/>
          <w:sz w:val="28"/>
          <w:szCs w:val="28"/>
          <w:highlight w:val="none"/>
          <w:lang w:eastAsia="zh-CN"/>
        </w:rPr>
        <w:t>、</w:t>
      </w:r>
      <w:r>
        <w:rPr>
          <w:rFonts w:hint="eastAsia" w:ascii="宋体" w:hAnsi="宋体" w:eastAsia="宋体" w:cs="宋体"/>
          <w:bCs/>
          <w:snapToGrid w:val="0"/>
          <w:color w:val="auto"/>
          <w:kern w:val="0"/>
          <w:sz w:val="28"/>
          <w:szCs w:val="28"/>
          <w:highlight w:val="none"/>
        </w:rPr>
        <w:t>中标候选人名单</w:t>
      </w:r>
      <w:r>
        <w:rPr>
          <w:rFonts w:hint="eastAsia" w:ascii="宋体" w:hAnsi="宋体" w:eastAsia="宋体" w:cs="宋体"/>
          <w:bCs/>
          <w:snapToGrid w:val="0"/>
          <w:color w:val="auto"/>
          <w:kern w:val="0"/>
          <w:sz w:val="28"/>
          <w:szCs w:val="28"/>
          <w:highlight w:val="none"/>
          <w:lang w:val="en-US" w:eastAsia="zh-CN"/>
        </w:rPr>
        <w:t>和</w:t>
      </w:r>
      <w:r>
        <w:rPr>
          <w:rFonts w:hint="eastAsia" w:ascii="宋体" w:hAnsi="宋体" w:eastAsia="宋体" w:cs="宋体"/>
          <w:bCs/>
          <w:snapToGrid w:val="0"/>
          <w:color w:val="auto"/>
          <w:kern w:val="0"/>
          <w:sz w:val="28"/>
          <w:szCs w:val="28"/>
          <w:highlight w:val="none"/>
        </w:rPr>
        <w:t>技术咨询建议书</w:t>
      </w:r>
      <w:r>
        <w:rPr>
          <w:rFonts w:hint="eastAsia" w:ascii="宋体" w:hAnsi="宋体" w:eastAsia="宋体" w:cs="宋体"/>
          <w:bCs/>
          <w:snapToGrid w:val="0"/>
          <w:color w:val="auto"/>
          <w:kern w:val="0"/>
          <w:sz w:val="28"/>
          <w:szCs w:val="28"/>
          <w:highlight w:val="none"/>
          <w:lang w:eastAsia="zh-CN"/>
        </w:rPr>
        <w:t>，</w:t>
      </w:r>
      <w:r>
        <w:rPr>
          <w:rFonts w:hint="eastAsia" w:ascii="宋体" w:hAnsi="宋体" w:eastAsia="宋体" w:cs="宋体"/>
          <w:bCs/>
          <w:snapToGrid w:val="0"/>
          <w:color w:val="auto"/>
          <w:kern w:val="0"/>
          <w:sz w:val="28"/>
          <w:szCs w:val="28"/>
          <w:highlight w:val="none"/>
          <w:lang w:val="en-US" w:eastAsia="zh-CN"/>
        </w:rPr>
        <w:t>技术咨询建议书应当现场密封</w:t>
      </w:r>
      <w:r>
        <w:rPr>
          <w:rFonts w:hint="eastAsia" w:ascii="宋体" w:hAnsi="宋体" w:eastAsia="宋体" w:cs="宋体"/>
          <w:bCs/>
          <w:snapToGrid w:val="0"/>
          <w:color w:val="auto"/>
          <w:kern w:val="0"/>
          <w:sz w:val="28"/>
          <w:szCs w:val="28"/>
          <w:highlight w:val="none"/>
        </w:rPr>
        <w:t>。评标委员会推荐中标候选人的人数见投标人须知前附表。</w:t>
      </w:r>
    </w:p>
    <w:p w14:paraId="1DE1D8A2">
      <w:pPr>
        <w:pStyle w:val="5"/>
        <w:pageBreakBefore w:val="0"/>
        <w:bidi w:val="0"/>
        <w:adjustRightInd w:val="0"/>
        <w:snapToGrid w:val="0"/>
        <w:spacing w:before="0" w:after="0" w:line="360" w:lineRule="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7. 合同授予</w:t>
      </w:r>
    </w:p>
    <w:p w14:paraId="24CBD921">
      <w:pPr>
        <w:pStyle w:val="6"/>
        <w:pageBreakBefore w:val="0"/>
        <w:bidi w:val="0"/>
        <w:adjustRightInd w:val="0"/>
        <w:snapToGrid w:val="0"/>
        <w:spacing w:before="0" w:after="0" w:line="360" w:lineRule="auto"/>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7.1 中标候选人公示</w:t>
      </w:r>
    </w:p>
    <w:p w14:paraId="70EBDDC5">
      <w:pPr>
        <w:pageBreakBefore w:val="0"/>
        <w:bidi w:val="0"/>
        <w:adjustRightInd w:val="0"/>
        <w:snapToGrid w:val="0"/>
        <w:spacing w:line="360" w:lineRule="auto"/>
        <w:ind w:firstLine="565" w:firstLineChars="202"/>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招标人在收到评标报告之日起3日内，按照投标人须知前附表规定的公示媒介和期限依法公示中标候选人，公示期不得少于3日。</w:t>
      </w:r>
    </w:p>
    <w:p w14:paraId="4F21D2C4">
      <w:pPr>
        <w:pStyle w:val="6"/>
        <w:pageBreakBefore w:val="0"/>
        <w:bidi w:val="0"/>
        <w:adjustRightInd w:val="0"/>
        <w:snapToGrid w:val="0"/>
        <w:spacing w:before="0" w:after="0" w:line="360" w:lineRule="auto"/>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7.2 评标结果异议</w:t>
      </w:r>
    </w:p>
    <w:p w14:paraId="7138F39E">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bCs/>
          <w:snapToGrid w:val="0"/>
          <w:color w:val="auto"/>
          <w:kern w:val="0"/>
          <w:sz w:val="28"/>
          <w:szCs w:val="28"/>
          <w:highlight w:val="none"/>
        </w:rPr>
        <w:t>投标人或其他利害关系人对评标结果有异议的，应在中标候选人公示期间提出。招标人将在收到异议之日起3日内作出答复；作出答复前，将暂停招标投标活动。</w:t>
      </w:r>
    </w:p>
    <w:p w14:paraId="4CB39886">
      <w:pPr>
        <w:pStyle w:val="6"/>
        <w:pageBreakBefore w:val="0"/>
        <w:bidi w:val="0"/>
        <w:adjustRightInd w:val="0"/>
        <w:snapToGrid w:val="0"/>
        <w:spacing w:before="0" w:after="0" w:line="360" w:lineRule="auto"/>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8"/>
          <w:szCs w:val="28"/>
          <w:highlight w:val="none"/>
        </w:rPr>
        <w:t>7.3 中标候选人履约能力审查</w:t>
      </w:r>
    </w:p>
    <w:p w14:paraId="6D085615">
      <w:pPr>
        <w:pageBreakBefore w:val="0"/>
        <w:bidi w:val="0"/>
        <w:adjustRightInd w:val="0"/>
        <w:snapToGrid w:val="0"/>
        <w:spacing w:line="360" w:lineRule="auto"/>
        <w:ind w:firstLine="568" w:firstLineChars="202"/>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中标候选人的经营、财务状况发生较大变化或者存在违法行为，招标人认为可能影响其履约能力的，应当在发出中标通知书前由原评标委员会按照招标文件规定的标准和方法审查确认。</w:t>
      </w:r>
    </w:p>
    <w:p w14:paraId="67A694D4">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snapToGrid w:val="0"/>
          <w:color w:val="auto"/>
          <w:sz w:val="28"/>
          <w:szCs w:val="28"/>
          <w:highlight w:val="none"/>
        </w:rPr>
        <w:t>7.4</w:t>
      </w:r>
      <w:r>
        <w:rPr>
          <w:rFonts w:hint="eastAsia" w:ascii="宋体" w:hAnsi="宋体" w:eastAsia="宋体" w:cs="宋体"/>
          <w:color w:val="auto"/>
          <w:sz w:val="28"/>
          <w:szCs w:val="28"/>
          <w:highlight w:val="none"/>
        </w:rPr>
        <w:t xml:space="preserve"> 定标</w:t>
      </w:r>
    </w:p>
    <w:p w14:paraId="07CC81F0">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7.4.1由招标人依法确定中标人。</w:t>
      </w:r>
    </w:p>
    <w:p w14:paraId="0CBD61E7">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7.4.2 定标方法</w:t>
      </w:r>
    </w:p>
    <w:p w14:paraId="3DE76F12">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7.4.</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.1集体议事定标法：定标委员会集体研究，定标委员会成员各自发表意见，明确本人拟推荐的中标人，</w:t>
      </w:r>
      <w:r>
        <w:rPr>
          <w:rFonts w:hint="eastAsia" w:ascii="宋体" w:hAnsi="宋体" w:eastAsia="宋体" w:cs="宋体"/>
          <w:color w:val="auto"/>
          <w:sz w:val="28"/>
          <w:szCs w:val="28"/>
          <w:highlight w:val="none"/>
          <w:lang w:val="en-US" w:eastAsia="zh-CN"/>
        </w:rPr>
        <w:t>由定标委员会主任以适当方式决策，确定中标人。</w:t>
      </w:r>
    </w:p>
    <w:p w14:paraId="377E9D20">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7.4.</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2直接票决定标法：定标委员会成员根据定标因素对各中标候选人进行评审比较后，进行一次性票决确定中标人。得票数相同且影响中标人确定的，可由定标委员会对得票相同的中标候选人进行再次票决或随机抽取确定中标人。</w:t>
      </w:r>
    </w:p>
    <w:p w14:paraId="67224CD7">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7.4.</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3其他</w:t>
      </w:r>
      <w:r>
        <w:rPr>
          <w:rFonts w:hint="eastAsia" w:ascii="宋体" w:hAnsi="宋体" w:eastAsia="宋体" w:cs="宋体"/>
          <w:color w:val="auto"/>
          <w:sz w:val="28"/>
          <w:szCs w:val="28"/>
          <w:highlight w:val="none"/>
        </w:rPr>
        <w:t>定标法：</w:t>
      </w:r>
      <w:r>
        <w:rPr>
          <w:rFonts w:hint="eastAsia" w:ascii="宋体" w:hAnsi="宋体" w:eastAsia="宋体" w:cs="宋体"/>
          <w:color w:val="auto"/>
          <w:sz w:val="28"/>
          <w:szCs w:val="28"/>
          <w:highlight w:val="none"/>
          <w:u w:val="none"/>
          <w:lang w:val="en-US" w:eastAsia="zh-CN"/>
        </w:rPr>
        <w:t>投标人须知前附表规定的其他定标法。</w:t>
      </w:r>
    </w:p>
    <w:p w14:paraId="755BB4B8">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7.4.</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定标会议由定标委员会主任主持，按程序进行。</w:t>
      </w:r>
    </w:p>
    <w:p w14:paraId="4F05F23F">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7.4.</w:t>
      </w:r>
      <w:r>
        <w:rPr>
          <w:rFonts w:hint="eastAsia" w:ascii="宋体" w:hAnsi="宋体" w:eastAsia="宋体" w:cs="宋体"/>
          <w:color w:val="auto"/>
          <w:sz w:val="28"/>
          <w:szCs w:val="28"/>
          <w:highlight w:val="none"/>
          <w:lang w:val="en-US" w:eastAsia="zh-CN"/>
        </w:rPr>
        <w:t>4定标要素内容包括中标候选人的综合实力、拟派团队能力与水平、项目经理和技术负责人历史变更、技术方案、质量安全、企业信誉、价格因素、项目投入使用后的维护和服务、考察或函询等情况，以及需要考量的其他要素。</w:t>
      </w:r>
    </w:p>
    <w:p w14:paraId="63C42701">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7.4.5因异议或投诉等原因导致中标候选人少于招标文件规定的数量时，不再补充新的中标候选人，是否继续定标或重新招标由招标人决定。</w:t>
      </w:r>
    </w:p>
    <w:p w14:paraId="0701C58B">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snapToGrid w:val="0"/>
          <w:color w:val="auto"/>
          <w:sz w:val="28"/>
          <w:szCs w:val="28"/>
          <w:highlight w:val="none"/>
        </w:rPr>
        <w:t xml:space="preserve">7.5 </w:t>
      </w:r>
      <w:r>
        <w:rPr>
          <w:rFonts w:hint="eastAsia" w:ascii="宋体" w:hAnsi="宋体" w:eastAsia="宋体" w:cs="宋体"/>
          <w:color w:val="auto"/>
          <w:sz w:val="28"/>
          <w:szCs w:val="28"/>
          <w:highlight w:val="none"/>
        </w:rPr>
        <w:t>中标通知</w:t>
      </w:r>
    </w:p>
    <w:p w14:paraId="18FDC8B6">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在本章第3.3款规定的投标有效期内，招标人以投标人须知前附表规定的形式向中标人发出中标通知书，同时将中标结果通知未中标的投标人。</w:t>
      </w:r>
    </w:p>
    <w:p w14:paraId="65ADC66E">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snapToGrid w:val="0"/>
          <w:color w:val="auto"/>
          <w:sz w:val="28"/>
          <w:szCs w:val="28"/>
          <w:highlight w:val="none"/>
        </w:rPr>
        <w:t>7.6 中标结果公示</w:t>
      </w:r>
    </w:p>
    <w:p w14:paraId="101B0C19">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招标人在确定中标人之日起3日内，按照投标人须知前附表规定的公示媒介和期限依法公示中标结果。</w:t>
      </w:r>
    </w:p>
    <w:p w14:paraId="0B99E3DE">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snapToGrid w:val="0"/>
          <w:color w:val="auto"/>
          <w:sz w:val="28"/>
          <w:szCs w:val="28"/>
          <w:highlight w:val="none"/>
        </w:rPr>
        <w:t>7.7</w:t>
      </w:r>
      <w:r>
        <w:rPr>
          <w:rFonts w:hint="eastAsia" w:ascii="宋体" w:hAnsi="宋体" w:eastAsia="宋体" w:cs="宋体"/>
          <w:color w:val="auto"/>
          <w:sz w:val="28"/>
          <w:szCs w:val="28"/>
          <w:highlight w:val="none"/>
        </w:rPr>
        <w:t xml:space="preserve"> 履约</w:t>
      </w:r>
      <w:r>
        <w:rPr>
          <w:rFonts w:hint="eastAsia" w:ascii="宋体" w:hAnsi="宋体" w:eastAsia="宋体" w:cs="宋体"/>
          <w:snapToGrid w:val="0"/>
          <w:color w:val="auto"/>
          <w:sz w:val="28"/>
          <w:szCs w:val="28"/>
          <w:highlight w:val="none"/>
        </w:rPr>
        <w:t>保证金</w:t>
      </w:r>
    </w:p>
    <w:p w14:paraId="2825D12C">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7.7.1 </w:t>
      </w:r>
      <w:r>
        <w:rPr>
          <w:rFonts w:hint="eastAsia" w:ascii="宋体" w:hAnsi="宋体" w:eastAsia="宋体" w:cs="宋体"/>
          <w:bCs/>
          <w:snapToGrid w:val="0"/>
          <w:color w:val="auto"/>
          <w:kern w:val="0"/>
          <w:sz w:val="28"/>
          <w:szCs w:val="28"/>
          <w:highlight w:val="none"/>
        </w:rPr>
        <w:t>在签订合同前，中标人应按投标人须知前附表规定的金额、担保形式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6AAF5DCA">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7.7.2 中标人不能按本章第7.7.1项要求提交履约保证金的，视为放弃中标，其投标保证金不予退还，给招标人造成的损失超过投标保证金数额的，中标人还应当对超过部分予以赔偿。</w:t>
      </w:r>
    </w:p>
    <w:p w14:paraId="6EF6300C">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snapToGrid w:val="0"/>
          <w:color w:val="auto"/>
          <w:sz w:val="28"/>
          <w:szCs w:val="28"/>
          <w:highlight w:val="none"/>
        </w:rPr>
        <w:t>7.8</w:t>
      </w:r>
      <w:r>
        <w:rPr>
          <w:rFonts w:hint="eastAsia" w:ascii="宋体" w:hAnsi="宋体" w:eastAsia="宋体" w:cs="宋体"/>
          <w:snapToGrid w:val="0"/>
          <w:color w:val="auto"/>
          <w:kern w:val="0"/>
          <w:sz w:val="28"/>
          <w:szCs w:val="28"/>
          <w:highlight w:val="none"/>
        </w:rPr>
        <w:t xml:space="preserve"> </w:t>
      </w:r>
      <w:r>
        <w:rPr>
          <w:rFonts w:hint="eastAsia" w:ascii="宋体" w:hAnsi="宋体" w:eastAsia="宋体" w:cs="宋体"/>
          <w:color w:val="auto"/>
          <w:sz w:val="28"/>
          <w:szCs w:val="28"/>
          <w:highlight w:val="none"/>
        </w:rPr>
        <w:t>签订合同</w:t>
      </w:r>
    </w:p>
    <w:p w14:paraId="607FCD3F">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7.8.1 </w:t>
      </w:r>
      <w:r>
        <w:rPr>
          <w:rFonts w:hint="eastAsia" w:ascii="宋体" w:hAnsi="宋体" w:eastAsia="宋体" w:cs="宋体"/>
          <w:bCs/>
          <w:snapToGrid w:val="0"/>
          <w:color w:val="auto"/>
          <w:kern w:val="0"/>
          <w:sz w:val="28"/>
          <w:szCs w:val="28"/>
          <w:highlight w:val="none"/>
        </w:rPr>
        <w:t>中标人和招标人应在投标有效期内以及中标通知书发出之日起30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14:paraId="7017C4BA">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7.8.2 </w:t>
      </w:r>
      <w:r>
        <w:rPr>
          <w:rFonts w:hint="eastAsia" w:ascii="宋体" w:hAnsi="宋体" w:eastAsia="宋体" w:cs="宋体"/>
          <w:bCs/>
          <w:snapToGrid w:val="0"/>
          <w:color w:val="auto"/>
          <w:kern w:val="0"/>
          <w:sz w:val="28"/>
          <w:szCs w:val="28"/>
          <w:highlight w:val="none"/>
        </w:rPr>
        <w:t>发出中标通知书后，招标人无正当理由拒签合同，或者在签订合同时向中标人提出附加条件的，招标人向中标人退还投标保证金；给中标人造成损失的，还应当赔偿损失。</w:t>
      </w:r>
    </w:p>
    <w:p w14:paraId="213CA635">
      <w:pPr>
        <w:pageBreakBefore w:val="0"/>
        <w:bidi w:val="0"/>
        <w:adjustRightInd w:val="0"/>
        <w:snapToGrid w:val="0"/>
        <w:spacing w:line="360" w:lineRule="auto"/>
        <w:ind w:firstLine="560" w:firstLineChars="200"/>
        <w:rPr>
          <w:rFonts w:hint="eastAsia" w:ascii="宋体" w:hAnsi="宋体" w:eastAsia="宋体" w:cs="宋体"/>
          <w:bCs/>
          <w:snapToGrid w:val="0"/>
          <w:color w:val="auto"/>
          <w:kern w:val="0"/>
          <w:sz w:val="28"/>
          <w:szCs w:val="28"/>
          <w:highlight w:val="none"/>
        </w:rPr>
      </w:pPr>
      <w:r>
        <w:rPr>
          <w:rFonts w:hint="eastAsia" w:ascii="宋体" w:hAnsi="宋体" w:eastAsia="宋体" w:cs="宋体"/>
          <w:color w:val="auto"/>
          <w:sz w:val="28"/>
          <w:szCs w:val="28"/>
          <w:highlight w:val="none"/>
        </w:rPr>
        <w:t xml:space="preserve">7.8.3 </w:t>
      </w:r>
      <w:r>
        <w:rPr>
          <w:rFonts w:hint="eastAsia" w:ascii="宋体" w:hAnsi="宋体" w:eastAsia="宋体" w:cs="宋体"/>
          <w:bCs/>
          <w:snapToGrid w:val="0"/>
          <w:color w:val="auto"/>
          <w:kern w:val="0"/>
          <w:sz w:val="28"/>
          <w:szCs w:val="28"/>
          <w:highlight w:val="none"/>
        </w:rPr>
        <w:t>联合体中标的，联合体各方应当共同与招标人签订合同，就中标项目向招标人承担连带责任。</w:t>
      </w:r>
    </w:p>
    <w:p w14:paraId="72752A2D">
      <w:pPr>
        <w:pStyle w:val="5"/>
        <w:pageBreakBefore w:val="0"/>
        <w:bidi w:val="0"/>
        <w:adjustRightInd w:val="0"/>
        <w:snapToGrid w:val="0"/>
        <w:spacing w:before="0" w:after="0" w:line="360" w:lineRule="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8. 重新招标和不再招标</w:t>
      </w:r>
    </w:p>
    <w:p w14:paraId="5696310C">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8.1 重新招标</w:t>
      </w:r>
    </w:p>
    <w:p w14:paraId="71C1ED26">
      <w:pPr>
        <w:pageBreakBefore w:val="0"/>
        <w:bidi w:val="0"/>
        <w:adjustRightInd w:val="0"/>
        <w:snapToGrid w:val="0"/>
        <w:spacing w:line="360" w:lineRule="auto"/>
        <w:ind w:firstLine="478" w:firstLineChars="17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依法必须招标的项目有下列情形之一的，招标人将重新招标：</w:t>
      </w:r>
    </w:p>
    <w:p w14:paraId="69055E66">
      <w:pPr>
        <w:pageBreakBefore w:val="0"/>
        <w:bidi w:val="0"/>
        <w:adjustRightInd w:val="0"/>
        <w:snapToGrid w:val="0"/>
        <w:spacing w:line="360" w:lineRule="auto"/>
        <w:ind w:firstLine="478" w:firstLineChars="17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（1）投标截止时间止，投标人少于3个的；</w:t>
      </w:r>
    </w:p>
    <w:p w14:paraId="65B71379">
      <w:pPr>
        <w:pageBreakBefore w:val="0"/>
        <w:bidi w:val="0"/>
        <w:adjustRightInd w:val="0"/>
        <w:snapToGrid w:val="0"/>
        <w:spacing w:line="360" w:lineRule="auto"/>
        <w:ind w:firstLine="478" w:firstLineChars="17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（2）经评标委员会评审后否决所有投标的；</w:t>
      </w:r>
    </w:p>
    <w:p w14:paraId="51E111D8">
      <w:pPr>
        <w:pageBreakBefore w:val="0"/>
        <w:bidi w:val="0"/>
        <w:adjustRightInd w:val="0"/>
        <w:snapToGrid w:val="0"/>
        <w:spacing w:line="360" w:lineRule="auto"/>
        <w:ind w:firstLine="478" w:firstLineChars="171"/>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（3）中标候选人均未与招标人签订合同的；</w:t>
      </w:r>
    </w:p>
    <w:p w14:paraId="087D7A0D">
      <w:pPr>
        <w:pageBreakBefore w:val="0"/>
        <w:bidi w:val="0"/>
        <w:adjustRightInd w:val="0"/>
        <w:snapToGrid w:val="0"/>
        <w:spacing w:line="360" w:lineRule="auto"/>
        <w:ind w:firstLine="478" w:firstLineChars="171"/>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（4）法律、法规规定的其他情形。</w:t>
      </w:r>
    </w:p>
    <w:p w14:paraId="49A9AE63">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8.2 不再招标</w:t>
      </w:r>
    </w:p>
    <w:p w14:paraId="52967D23">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重新招标后投标人仍少于3个或者所有投标被否决的，属于必须审批或核准的工程建设项目，经原审批或核准部门批准后不再进行招标。</w:t>
      </w:r>
    </w:p>
    <w:p w14:paraId="369E12E4">
      <w:pPr>
        <w:pStyle w:val="5"/>
        <w:pageBreakBefore w:val="0"/>
        <w:bidi w:val="0"/>
        <w:adjustRightInd w:val="0"/>
        <w:snapToGrid w:val="0"/>
        <w:spacing w:before="0" w:after="0" w:line="360" w:lineRule="auto"/>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9. 纪律和监督</w:t>
      </w:r>
    </w:p>
    <w:p w14:paraId="245B55E6">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9.1 对招标人的纪律要求</w:t>
      </w:r>
    </w:p>
    <w:p w14:paraId="18599CF9">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招标人不得泄漏招标投标活动中应当保密的情况和资料，不得与投标人串通损害国家利益、社会公共利益或者他人合法权益。</w:t>
      </w:r>
    </w:p>
    <w:p w14:paraId="09BA2BE0">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9.2 对投标人的纪律要求</w:t>
      </w:r>
    </w:p>
    <w:p w14:paraId="103692D4">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DEF26C3">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9.3 对评标委员会成员的纪律要求</w:t>
      </w:r>
    </w:p>
    <w:p w14:paraId="4B0614B9">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55D78BE8">
      <w:pPr>
        <w:pStyle w:val="6"/>
        <w:pageBreakBefore w:val="0"/>
        <w:bidi w:val="0"/>
        <w:adjustRightInd w:val="0"/>
        <w:snapToGrid w:val="0"/>
        <w:spacing w:before="0" w:after="0"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9.4 对与评标活动有关的工作人员的纪律要求</w:t>
      </w:r>
    </w:p>
    <w:p w14:paraId="0640AECE">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EC8FB6E">
      <w:pPr>
        <w:pStyle w:val="6"/>
        <w:pageBreakBefore w:val="0"/>
        <w:bidi w:val="0"/>
        <w:adjustRightInd w:val="0"/>
        <w:snapToGrid w:val="0"/>
        <w:spacing w:before="0" w:after="0" w:line="360" w:lineRule="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color w:val="auto"/>
          <w:sz w:val="28"/>
          <w:szCs w:val="28"/>
          <w:highlight w:val="none"/>
        </w:rPr>
        <w:t>9.5 投诉</w:t>
      </w:r>
    </w:p>
    <w:p w14:paraId="5413BAA9">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9.5.1 </w:t>
      </w:r>
      <w:r>
        <w:rPr>
          <w:rFonts w:hint="eastAsia" w:ascii="宋体" w:hAnsi="宋体" w:eastAsia="宋体" w:cs="宋体"/>
          <w:b/>
          <w:snapToGrid w:val="0"/>
          <w:color w:val="auto"/>
          <w:kern w:val="0"/>
          <w:sz w:val="28"/>
          <w:szCs w:val="28"/>
          <w:highlight w:val="none"/>
        </w:rPr>
        <w:t>投标人或者其他利害关系人认为本次招标活动违反法律、法规和规章规定的，有权向相关行政监督部门投诉。</w:t>
      </w:r>
      <w:r>
        <w:rPr>
          <w:rFonts w:hint="eastAsia" w:ascii="宋体" w:hAnsi="宋体" w:eastAsia="宋体" w:cs="宋体"/>
          <w:bCs/>
          <w:snapToGrid w:val="0"/>
          <w:color w:val="auto"/>
          <w:kern w:val="0"/>
          <w:sz w:val="28"/>
          <w:szCs w:val="28"/>
          <w:highlight w:val="none"/>
        </w:rPr>
        <w:t>投诉应当有明确的请求和必要的证明材料。</w:t>
      </w:r>
    </w:p>
    <w:p w14:paraId="7F19E257">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9.5.2 </w:t>
      </w:r>
      <w:r>
        <w:rPr>
          <w:rFonts w:hint="eastAsia" w:ascii="宋体" w:hAnsi="宋体" w:eastAsia="宋体" w:cs="宋体"/>
          <w:bCs/>
          <w:snapToGrid w:val="0"/>
          <w:color w:val="auto"/>
          <w:kern w:val="0"/>
          <w:sz w:val="28"/>
          <w:szCs w:val="28"/>
          <w:highlight w:val="none"/>
        </w:rPr>
        <w:t>投标人或者其他利害关系人对招标文件、开标和评标结果提出投诉的，应当按照投标人须知第2.4款、第5.3款和第7.2款的规定先向招标人提出异议。异议答复期间不计算在第9.5.1项规定的期限内。</w:t>
      </w:r>
    </w:p>
    <w:p w14:paraId="11D734F1">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投诉书及授权委托书中的法定代表人的签字，应与该单位数字证书（CA 锁）内的法定代表人签字、投标文件法人签字一致（系同一人所签）。如监管机构或其他利害关系人认为法定代表人的签字不是同一人所签或对签字有疑议时，投诉人应在被告知后的五个工作日内让其法定代表人到双方协商确认并经监管部门同意的地点进行字迹辨认和鉴定，否则视为投诉人弄虚作假，监管部门和招标人可以按照有关规定进行处理。</w:t>
      </w:r>
    </w:p>
    <w:p w14:paraId="02D63087">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投诉书应按照《阜阳市工程建设项目招标投标活动投诉书范本》格式进行投诉。</w:t>
      </w:r>
    </w:p>
    <w:p w14:paraId="612038A5">
      <w:pPr>
        <w:pageBreakBefore w:val="0"/>
        <w:bidi w:val="0"/>
        <w:adjustRightInd w:val="0"/>
        <w:snapToGrid w:val="0"/>
        <w:spacing w:line="360" w:lineRule="auto"/>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招投标过程中发生的任何诉讼，</w:t>
      </w:r>
      <w:r>
        <w:rPr>
          <w:rFonts w:hint="eastAsia" w:ascii="宋体" w:hAnsi="宋体" w:eastAsia="宋体" w:cs="宋体"/>
          <w:bCs/>
          <w:color w:val="auto"/>
          <w:sz w:val="28"/>
          <w:szCs w:val="28"/>
          <w:highlight w:val="none"/>
        </w:rPr>
        <w:t>均由项目交易地人民法院管辖处理</w:t>
      </w:r>
      <w:r>
        <w:rPr>
          <w:rFonts w:hint="eastAsia" w:ascii="宋体" w:hAnsi="宋体" w:eastAsia="宋体" w:cs="宋体"/>
          <w:b/>
          <w:color w:val="auto"/>
          <w:sz w:val="28"/>
          <w:szCs w:val="28"/>
          <w:highlight w:val="none"/>
        </w:rPr>
        <w:t>。</w:t>
      </w:r>
    </w:p>
    <w:p w14:paraId="20E0A403">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对该项目的投诉：投标人在知道或应当知道之日起10日内通过电子交易系统在线投诉或书面向监管部门提起投诉。本项目书面受理投诉的单位是 </w:t>
      </w:r>
      <w:permStart w:id="227" w:edGrp="everyone"/>
      <w:r>
        <w:rPr>
          <w:rFonts w:hint="eastAsia" w:ascii="宋体" w:hAnsi="宋体" w:eastAsia="宋体" w:cs="宋体"/>
          <w:color w:val="auto"/>
          <w:sz w:val="28"/>
          <w:szCs w:val="28"/>
          <w:highlight w:val="none"/>
        </w:rPr>
        <w:t> 阜阳市公共资源交易监督管理局 </w:t>
      </w:r>
      <w:permEnd w:id="227"/>
      <w:r>
        <w:rPr>
          <w:rFonts w:hint="eastAsia" w:ascii="宋体" w:hAnsi="宋体" w:eastAsia="宋体" w:cs="宋体"/>
          <w:color w:val="auto"/>
          <w:sz w:val="28"/>
          <w:szCs w:val="28"/>
          <w:highlight w:val="none"/>
        </w:rPr>
        <w:t>，地址</w:t>
      </w:r>
      <w:permStart w:id="228" w:edGrp="everyone"/>
      <w:r>
        <w:rPr>
          <w:rFonts w:hint="eastAsia" w:ascii="宋体" w:hAnsi="宋体" w:eastAsia="宋体" w:cs="宋体"/>
          <w:color w:val="auto"/>
          <w:sz w:val="28"/>
          <w:szCs w:val="28"/>
          <w:highlight w:val="none"/>
          <w:u w:val="single"/>
        </w:rPr>
        <w:t>阜阳市颍州区三清路666号市民中心五楼</w:t>
      </w:r>
      <w:permEnd w:id="228"/>
      <w:r>
        <w:rPr>
          <w:rFonts w:hint="eastAsia" w:ascii="宋体" w:hAnsi="宋体" w:eastAsia="宋体" w:cs="宋体"/>
          <w:color w:val="auto"/>
          <w:sz w:val="28"/>
          <w:szCs w:val="28"/>
          <w:highlight w:val="none"/>
        </w:rPr>
        <w:t>，咨询电话</w:t>
      </w:r>
      <w:permStart w:id="229" w:edGrp="everyone"/>
      <w:r>
        <w:rPr>
          <w:rFonts w:hint="eastAsia" w:ascii="宋体" w:hAnsi="宋体" w:eastAsia="宋体" w:cs="宋体"/>
          <w:color w:val="auto"/>
          <w:sz w:val="28"/>
          <w:szCs w:val="28"/>
          <w:highlight w:val="none"/>
          <w:u w:val="single"/>
        </w:rPr>
        <w:t xml:space="preserve"> 0558-2390077  </w:t>
      </w:r>
      <w:permEnd w:id="229"/>
      <w:r>
        <w:rPr>
          <w:rFonts w:hint="eastAsia" w:ascii="宋体" w:hAnsi="宋体" w:eastAsia="宋体" w:cs="宋体"/>
          <w:color w:val="auto"/>
          <w:sz w:val="28"/>
          <w:szCs w:val="28"/>
          <w:highlight w:val="none"/>
          <w:lang w:eastAsia="zh-CN"/>
        </w:rPr>
        <w:t>。</w:t>
      </w:r>
    </w:p>
    <w:p w14:paraId="1AFFB672">
      <w:pPr>
        <w:pageBreakBefore w:val="0"/>
        <w:bidi w:val="0"/>
        <w:adjustRightInd w:val="0"/>
        <w:snapToGrid w:val="0"/>
        <w:spacing w:before="0" w:after="0" w:line="360" w:lineRule="auto"/>
        <w:ind w:firstLine="560" w:firstLineChars="200"/>
        <w:outlineLvl w:val="9"/>
        <w:rPr>
          <w:rFonts w:hint="eastAsia" w:ascii="宋体" w:hAnsi="宋体" w:eastAsia="宋体" w:cs="宋体"/>
          <w:b/>
          <w:color w:val="auto"/>
          <w:sz w:val="28"/>
          <w:szCs w:val="28"/>
          <w:highlight w:val="none"/>
        </w:rPr>
      </w:pPr>
      <w:r>
        <w:rPr>
          <w:rFonts w:hint="eastAsia" w:ascii="宋体" w:hAnsi="宋体" w:eastAsia="宋体" w:cs="宋体"/>
          <w:b w:val="0"/>
          <w:bCs w:val="0"/>
          <w:color w:val="auto"/>
          <w:kern w:val="2"/>
          <w:sz w:val="28"/>
          <w:szCs w:val="28"/>
          <w:highlight w:val="none"/>
          <w:lang w:val="en-US" w:eastAsia="zh-CN" w:bidi="ar-SA"/>
        </w:rPr>
        <w:t>当事人对行政监督部门的投诉处理决定不服或者行政监督部门逾期未做处理的，可以依法向项目所在地本级人民政府申请行政复议或者向项目所在地人民法院提起行政诉讼。</w:t>
      </w:r>
    </w:p>
    <w:p w14:paraId="6E02390E">
      <w:pPr>
        <w:pStyle w:val="5"/>
        <w:pageBreakBefore w:val="0"/>
        <w:bidi w:val="0"/>
        <w:adjustRightInd w:val="0"/>
        <w:snapToGrid w:val="0"/>
        <w:spacing w:before="0" w:after="0" w:line="360" w:lineRule="auto"/>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10. 需要补充的其他内容</w:t>
      </w:r>
    </w:p>
    <w:p w14:paraId="58C0CABC">
      <w:pPr>
        <w:pageBreakBefore w:val="0"/>
        <w:bidi w:val="0"/>
        <w:adjustRightInd w:val="0"/>
        <w:snapToGrid w:val="0"/>
        <w:spacing w:before="0" w:after="0" w:line="360" w:lineRule="auto"/>
        <w:ind w:firstLine="560"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需要补充的其他内容：见投标人须知前附表。</w:t>
      </w:r>
    </w:p>
    <w:p w14:paraId="6957DFC0">
      <w:pPr>
        <w:pageBreakBefore w:val="0"/>
        <w:bidi w:val="0"/>
        <w:spacing w:line="360" w:lineRule="auto"/>
        <w:rPr>
          <w:rStyle w:val="18"/>
          <w:rFonts w:hint="eastAsia" w:ascii="宋体" w:hAnsi="宋体" w:eastAsia="宋体" w:cs="宋体"/>
          <w:color w:val="auto"/>
          <w:sz w:val="28"/>
          <w:szCs w:val="28"/>
          <w:highlight w:val="none"/>
        </w:rPr>
      </w:pPr>
      <w:r>
        <w:rPr>
          <w:rStyle w:val="18"/>
          <w:rFonts w:hint="eastAsia" w:ascii="宋体" w:hAnsi="宋体" w:eastAsia="宋体" w:cs="宋体"/>
          <w:color w:val="auto"/>
          <w:sz w:val="28"/>
          <w:szCs w:val="28"/>
          <w:highlight w:val="none"/>
        </w:rPr>
        <w:br w:type="page"/>
      </w:r>
    </w:p>
    <w:p w14:paraId="063F01E2">
      <w:pPr>
        <w:pageBreakBefore w:val="0"/>
        <w:bidi w:val="0"/>
        <w:adjustRightInd w:val="0"/>
        <w:snapToGrid w:val="0"/>
        <w:spacing w:line="360" w:lineRule="auto"/>
        <w:jc w:val="center"/>
        <w:outlineLvl w:val="0"/>
        <w:rPr>
          <w:rFonts w:hint="eastAsia" w:ascii="宋体" w:hAnsi="宋体" w:eastAsia="宋体" w:cs="宋体"/>
          <w:b/>
          <w:color w:val="auto"/>
          <w:sz w:val="28"/>
          <w:szCs w:val="28"/>
          <w:highlight w:val="none"/>
        </w:rPr>
      </w:pPr>
      <w:r>
        <w:rPr>
          <w:rStyle w:val="18"/>
          <w:rFonts w:hint="eastAsia" w:ascii="宋体" w:hAnsi="宋体" w:eastAsia="宋体" w:cs="宋体"/>
          <w:color w:val="auto"/>
          <w:sz w:val="28"/>
          <w:szCs w:val="28"/>
          <w:highlight w:val="none"/>
        </w:rPr>
        <w:t>第三章  评标及定标</w:t>
      </w:r>
    </w:p>
    <w:p w14:paraId="0478FA61">
      <w:pPr>
        <w:pageBreakBefore w:val="0"/>
        <w:bidi w:val="0"/>
        <w:adjustRightInd w:val="0"/>
        <w:snapToGrid w:val="0"/>
        <w:spacing w:line="360" w:lineRule="auto"/>
        <w:jc w:val="center"/>
        <w:outlineLvl w:val="1"/>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评标委员会否决投标文件的条款</w:t>
      </w:r>
    </w:p>
    <w:p w14:paraId="53F5F001">
      <w:pPr>
        <w:pageBreakBefore w:val="0"/>
        <w:widowControl w:val="0"/>
        <w:kinsoku/>
        <w:autoSpaceDE/>
        <w:autoSpaceDN/>
        <w:bidi w:val="0"/>
        <w:adjustRightInd w:val="0"/>
        <w:snapToGrid w:val="0"/>
        <w:spacing w:line="360" w:lineRule="auto"/>
        <w:ind w:firstLine="560" w:firstLineChars="200"/>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1、不符合评标办法前附表要求条件的。</w:t>
      </w:r>
    </w:p>
    <w:p w14:paraId="38591D89">
      <w:pPr>
        <w:pageBreakBefore w:val="0"/>
        <w:widowControl w:val="0"/>
        <w:kinsoku/>
        <w:autoSpaceDE/>
        <w:autoSpaceDN/>
        <w:bidi w:val="0"/>
        <w:adjustRightInd w:val="0"/>
        <w:snapToGrid w:val="0"/>
        <w:spacing w:line="360" w:lineRule="auto"/>
        <w:ind w:firstLine="560" w:firstLineChars="200"/>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2、评标委员会应对在评标过程中发现的投标人与投标人之间、投标人与招标人之间存在的串 通投标的情形进行评审和认定。投标人存在串通投标、弄虚作假、行贿等违法行为的，评标委员会 应否决其投标。</w:t>
      </w:r>
    </w:p>
    <w:p w14:paraId="4742FB61">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（1）有下列情形之一的，属于投标人相互串通投标：</w:t>
      </w:r>
    </w:p>
    <w:p w14:paraId="54020C3D">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a.投标人之间协商投标报价等投标文件的实质性内容；</w:t>
      </w:r>
    </w:p>
    <w:p w14:paraId="2AD18ED1">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b.投标人之间约定中标人；</w:t>
      </w:r>
    </w:p>
    <w:p w14:paraId="0028FA15">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c.投标人之间约定部分投标人放弃投标或中标；</w:t>
      </w:r>
    </w:p>
    <w:p w14:paraId="75C6F8D7">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d.属于同一集团、协会、商会等组织成员的投标人按照该组织要求协同投标；</w:t>
      </w:r>
    </w:p>
    <w:p w14:paraId="63A6C129">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e.投标人之间为谋取中标或排斥特定投标人而采取的其他联合行动。</w:t>
      </w:r>
    </w:p>
    <w:p w14:paraId="488E921D">
      <w:pPr>
        <w:pageBreakBefore w:val="0"/>
        <w:bidi w:val="0"/>
        <w:adjustRightInd w:val="0"/>
        <w:snapToGrid w:val="0"/>
        <w:spacing w:line="360" w:lineRule="auto"/>
        <w:ind w:firstLine="584" w:firstLineChars="200"/>
        <w:rPr>
          <w:rFonts w:hint="eastAsia" w:ascii="宋体" w:hAnsi="宋体" w:eastAsia="宋体" w:cs="宋体"/>
          <w:spacing w:val="16"/>
          <w:sz w:val="28"/>
          <w:szCs w:val="28"/>
        </w:rPr>
      </w:pPr>
      <w:r>
        <w:rPr>
          <w:rFonts w:hint="eastAsia" w:ascii="宋体" w:hAnsi="宋体" w:eastAsia="宋体" w:cs="宋体"/>
          <w:spacing w:val="6"/>
          <w:sz w:val="28"/>
          <w:szCs w:val="28"/>
        </w:rPr>
        <w:t>（2）有下列情形之一的，视为投标人相互串通投标：</w:t>
      </w:r>
      <w:r>
        <w:rPr>
          <w:rFonts w:hint="eastAsia" w:ascii="宋体" w:hAnsi="宋体" w:eastAsia="宋体" w:cs="宋体"/>
          <w:spacing w:val="16"/>
          <w:sz w:val="28"/>
          <w:szCs w:val="28"/>
        </w:rPr>
        <w:t xml:space="preserve"> </w:t>
      </w:r>
    </w:p>
    <w:p w14:paraId="1B7635D9">
      <w:pPr>
        <w:pageBreakBefore w:val="0"/>
        <w:bidi w:val="0"/>
        <w:adjustRightInd w:val="0"/>
        <w:snapToGrid w:val="0"/>
        <w:spacing w:line="360" w:lineRule="auto"/>
        <w:ind w:firstLine="592" w:firstLineChars="200"/>
        <w:rPr>
          <w:rFonts w:hint="eastAsia" w:ascii="宋体" w:hAnsi="宋体" w:eastAsia="宋体" w:cs="宋体"/>
          <w:sz w:val="28"/>
          <w:szCs w:val="28"/>
        </w:rPr>
      </w:pPr>
      <w:r>
        <w:rPr>
          <w:rFonts w:hint="eastAsia" w:ascii="宋体" w:hAnsi="宋体" w:eastAsia="宋体" w:cs="宋体"/>
          <w:spacing w:val="8"/>
          <w:sz w:val="28"/>
          <w:szCs w:val="28"/>
        </w:rPr>
        <w:t>a.不同投标人的投标文件由同一单位或个人编制；</w:t>
      </w:r>
    </w:p>
    <w:p w14:paraId="1EA4C961">
      <w:pPr>
        <w:keepNext w:val="0"/>
        <w:keepLines w:val="0"/>
        <w:pageBreakBefore w:val="0"/>
        <w:widowControl w:val="0"/>
        <w:kinsoku/>
        <w:wordWrap w:val="0"/>
        <w:overflowPunct w:val="0"/>
        <w:topLinePunct w:val="0"/>
        <w:autoSpaceDE/>
        <w:autoSpaceDN/>
        <w:bidi w:val="0"/>
        <w:adjustRightInd/>
        <w:snapToGrid w:val="0"/>
        <w:spacing w:before="29" w:line="360" w:lineRule="auto"/>
        <w:ind w:firstLine="596" w:firstLineChars="200"/>
        <w:textAlignment w:val="auto"/>
        <w:rPr>
          <w:rFonts w:hint="eastAsia" w:ascii="宋体" w:hAnsi="宋体" w:eastAsia="宋体" w:cs="宋体"/>
          <w:sz w:val="28"/>
          <w:szCs w:val="28"/>
        </w:rPr>
      </w:pPr>
      <w:r>
        <w:rPr>
          <w:rFonts w:hint="eastAsia" w:ascii="宋体" w:hAnsi="宋体" w:eastAsia="宋体" w:cs="宋体"/>
          <w:spacing w:val="9"/>
          <w:sz w:val="28"/>
          <w:szCs w:val="28"/>
        </w:rPr>
        <w:t>b.不同投标人委托同一单位或个人办理投</w:t>
      </w:r>
      <w:r>
        <w:rPr>
          <w:rFonts w:hint="eastAsia" w:ascii="宋体" w:hAnsi="宋体" w:eastAsia="宋体" w:cs="宋体"/>
          <w:spacing w:val="8"/>
          <w:sz w:val="28"/>
          <w:szCs w:val="28"/>
        </w:rPr>
        <w:t>标事宜；</w:t>
      </w:r>
    </w:p>
    <w:p w14:paraId="43A64CD7">
      <w:pPr>
        <w:keepNext w:val="0"/>
        <w:keepLines w:val="0"/>
        <w:pageBreakBefore w:val="0"/>
        <w:widowControl w:val="0"/>
        <w:kinsoku/>
        <w:wordWrap w:val="0"/>
        <w:overflowPunct w:val="0"/>
        <w:topLinePunct w:val="0"/>
        <w:autoSpaceDE/>
        <w:autoSpaceDN/>
        <w:bidi w:val="0"/>
        <w:adjustRightInd/>
        <w:snapToGrid w:val="0"/>
        <w:spacing w:before="66" w:line="360" w:lineRule="auto"/>
        <w:ind w:firstLine="592" w:firstLineChars="200"/>
        <w:textAlignment w:val="auto"/>
        <w:rPr>
          <w:rFonts w:hint="eastAsia" w:ascii="宋体" w:hAnsi="宋体" w:eastAsia="宋体" w:cs="宋体"/>
          <w:color w:val="auto"/>
          <w:sz w:val="28"/>
          <w:szCs w:val="28"/>
          <w:highlight w:val="none"/>
        </w:rPr>
      </w:pPr>
      <w:r>
        <w:rPr>
          <w:rFonts w:hint="eastAsia" w:ascii="宋体" w:hAnsi="宋体" w:eastAsia="宋体" w:cs="宋体"/>
          <w:spacing w:val="8"/>
          <w:sz w:val="28"/>
          <w:szCs w:val="28"/>
        </w:rPr>
        <w:t>c.不同投标人的投标文件载明的项目管理成员为同一人；</w:t>
      </w:r>
    </w:p>
    <w:p w14:paraId="42B522BB">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d.不同投标人的投标文件异常一致或投标报价呈规律性差异；</w:t>
      </w:r>
    </w:p>
    <w:p w14:paraId="76C43E78">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e.不同投标人的投标文件相互混装；</w:t>
      </w:r>
    </w:p>
    <w:p w14:paraId="22ADB04E">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f.不同投标人的投标保证金从同一单位或个人的账户转出。</w:t>
      </w:r>
    </w:p>
    <w:p w14:paraId="65824805">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g.</w:t>
      </w:r>
      <w:r>
        <w:rPr>
          <w:rFonts w:hint="eastAsia" w:ascii="宋体" w:hAnsi="宋体" w:eastAsia="宋体" w:cs="宋体"/>
          <w:color w:val="auto"/>
          <w:sz w:val="28"/>
          <w:szCs w:val="28"/>
          <w:highlight w:val="none"/>
          <w:u w:val="none"/>
        </w:rPr>
        <w:t>投标人投标MAC地址一致；</w:t>
      </w:r>
    </w:p>
    <w:p w14:paraId="336F5CED">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h.</w:t>
      </w:r>
      <w:r>
        <w:rPr>
          <w:rFonts w:hint="eastAsia" w:ascii="宋体" w:hAnsi="宋体" w:eastAsia="宋体" w:cs="宋体"/>
          <w:color w:val="auto"/>
          <w:sz w:val="28"/>
          <w:szCs w:val="28"/>
          <w:highlight w:val="none"/>
          <w:u w:val="none"/>
        </w:rPr>
        <w:t>投标文件制作机器码、文件创建标识码及造价软件加密锁号。若存在投标文件制作机器码或创建标识码或造价软件加密锁号信息与其他投标人雷同的。</w:t>
      </w:r>
    </w:p>
    <w:p w14:paraId="7D233695">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none"/>
          <w:lang w:val="en-US" w:eastAsia="zh-CN"/>
        </w:rPr>
        <w:t>i.</w:t>
      </w:r>
      <w:r>
        <w:rPr>
          <w:rFonts w:hint="eastAsia" w:ascii="宋体" w:hAnsi="宋体" w:eastAsia="宋体" w:cs="宋体"/>
          <w:color w:val="auto"/>
          <w:sz w:val="28"/>
          <w:szCs w:val="28"/>
          <w:highlight w:val="none"/>
          <w:u w:val="none"/>
        </w:rPr>
        <w:t>投标人的投标报价明显低于或高于其他投标人投标报价，使其投标报价可能存在帮助其他投</w:t>
      </w:r>
      <w:r>
        <w:rPr>
          <w:rFonts w:hint="eastAsia" w:ascii="宋体" w:hAnsi="宋体" w:eastAsia="宋体" w:cs="宋体"/>
          <w:color w:val="auto"/>
          <w:sz w:val="28"/>
          <w:szCs w:val="28"/>
          <w:highlight w:val="none"/>
        </w:rPr>
        <w:t>标人中标或参与围标、串标的，投标人不能合理书面说明或提供相应证明材料的。</w:t>
      </w:r>
    </w:p>
    <w:p w14:paraId="261209DF">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（3）有下列情形之一的，属于招标人与投标人串通投标：</w:t>
      </w:r>
    </w:p>
    <w:p w14:paraId="084BE808">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a.招标人在开标前开启投标文件并将有关信息泄露给其他投标人；</w:t>
      </w:r>
    </w:p>
    <w:p w14:paraId="5B776171">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b.招标人直接或间接向投标人泄露标底、评标委员会成员等信息；</w:t>
      </w:r>
    </w:p>
    <w:p w14:paraId="3B9D3B9B">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c.招标人明示或暗示投标人压低或抬高投标报价；</w:t>
      </w:r>
    </w:p>
    <w:p w14:paraId="57F724C0">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d.招标人授意投标人撤换、修改投标文件；</w:t>
      </w:r>
    </w:p>
    <w:p w14:paraId="49BD941C">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e.招标人明示或暗示投标人为特定投标人中标提供方便；</w:t>
      </w:r>
    </w:p>
    <w:p w14:paraId="04F9B10A">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f.招标人与投标人为谋求特定投标人中标而采取的其他串通行为。</w:t>
      </w:r>
    </w:p>
    <w:p w14:paraId="6CC514E7">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（4）投标人有下列情形之一的，属于弄虚作假的行为：</w:t>
      </w:r>
    </w:p>
    <w:p w14:paraId="40890766">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a.使用通过受让或租借等方式获取的资格、资质证书投标；</w:t>
      </w:r>
    </w:p>
    <w:p w14:paraId="3A675F13">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b.使用伪造、变造的许可证件；</w:t>
      </w:r>
    </w:p>
    <w:p w14:paraId="6C4FC0F7">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c.提供虚假的财务状况或业绩；</w:t>
      </w:r>
    </w:p>
    <w:p w14:paraId="134D2E72">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d.提供虚假的项目经理或主要技术人员简历、劳动关系证明；</w:t>
      </w:r>
    </w:p>
    <w:p w14:paraId="051CCB00">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e.提供虚假的信用状况；</w:t>
      </w:r>
    </w:p>
    <w:p w14:paraId="1A3C3A2B">
      <w:pPr>
        <w:pageBreakBefore w:val="0"/>
        <w:bidi w:val="0"/>
        <w:adjustRightInd w:val="0"/>
        <w:snapToGrid w:val="0"/>
        <w:spacing w:line="360" w:lineRule="auto"/>
        <w:ind w:firstLine="560" w:firstLineChars="200"/>
        <w:rPr>
          <w:rFonts w:hint="eastAsia" w:ascii="宋体" w:hAnsi="宋体" w:eastAsia="宋体" w:cs="宋体"/>
          <w:bCs/>
          <w:strike/>
          <w:dstrike w:val="0"/>
          <w:color w:val="auto"/>
          <w:sz w:val="28"/>
          <w:szCs w:val="28"/>
          <w:highlight w:val="none"/>
        </w:rPr>
      </w:pPr>
      <w:r>
        <w:rPr>
          <w:rFonts w:hint="eastAsia" w:ascii="宋体" w:hAnsi="宋体" w:eastAsia="宋体" w:cs="宋体"/>
          <w:color w:val="auto"/>
          <w:sz w:val="28"/>
          <w:szCs w:val="28"/>
          <w:highlight w:val="none"/>
        </w:rPr>
        <w:t>f.其他弄虚作假的行为。</w:t>
      </w:r>
    </w:p>
    <w:p w14:paraId="5572B5FC">
      <w:pPr>
        <w:pageBreakBefore w:val="0"/>
        <w:widowControl w:val="0"/>
        <w:shd w:val="clear" w:color="auto" w:fill="FFFFFF"/>
        <w:kinsoku/>
        <w:autoSpaceDE/>
        <w:autoSpaceDN/>
        <w:bidi w:val="0"/>
        <w:adjustRightInd w:val="0"/>
        <w:snapToGrid w:val="0"/>
        <w:spacing w:line="360" w:lineRule="auto"/>
        <w:ind w:firstLine="560" w:firstLineChars="200"/>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3、实质性内容不全或关键字迹模糊、无法辨认的。（注：如果以此条为由应当否决投标的， 评标委员会在准备否决前应先报该项目招标人或其委托的招标代理机构进行核实，必要时由招标人 报监管部门进行论证后再做决定。）</w:t>
      </w:r>
    </w:p>
    <w:p w14:paraId="5C090EA2">
      <w:pPr>
        <w:pageBreakBefore w:val="0"/>
        <w:widowControl w:val="0"/>
        <w:shd w:val="clear" w:color="auto" w:fill="FFFFFF"/>
        <w:kinsoku/>
        <w:autoSpaceDE/>
        <w:autoSpaceDN/>
        <w:bidi w:val="0"/>
        <w:adjustRightInd w:val="0"/>
        <w:snapToGrid w:val="0"/>
        <w:spacing w:line="360" w:lineRule="auto"/>
        <w:ind w:firstLine="560" w:firstLineChars="200"/>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4、投标人递交两份或多份内容不同的投标文件，投标文件中对同一招标项目报有两个或多个 报价，且未声明哪一个有效的。按招标文件规定提交备选投标方案的除外。</w:t>
      </w:r>
    </w:p>
    <w:p w14:paraId="7A5C1D83">
      <w:pPr>
        <w:pageBreakBefore w:val="0"/>
        <w:widowControl w:val="0"/>
        <w:shd w:val="clear" w:color="auto" w:fill="FFFFFF"/>
        <w:kinsoku/>
        <w:autoSpaceDE/>
        <w:autoSpaceDN/>
        <w:bidi w:val="0"/>
        <w:adjustRightInd w:val="0"/>
        <w:snapToGrid w:val="0"/>
        <w:spacing w:line="360" w:lineRule="auto"/>
        <w:ind w:firstLine="560" w:firstLineChars="200"/>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5、投标报价低于成本或者高于招标文件设定的最高投标限价。</w:t>
      </w:r>
    </w:p>
    <w:p w14:paraId="7F6250C9">
      <w:pPr>
        <w:pageBreakBefore w:val="0"/>
        <w:widowControl w:val="0"/>
        <w:shd w:val="clear" w:color="auto" w:fill="FFFFFF"/>
        <w:kinsoku/>
        <w:autoSpaceDE/>
        <w:autoSpaceDN/>
        <w:bidi w:val="0"/>
        <w:adjustRightInd w:val="0"/>
        <w:snapToGrid w:val="0"/>
        <w:spacing w:line="360" w:lineRule="auto"/>
        <w:ind w:firstLine="560" w:firstLineChars="200"/>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6、联合体投标人没有提交联合体协议书或联合体协议书未明确联合体成员单位各方职责分工、 合同份额占比等。</w:t>
      </w:r>
    </w:p>
    <w:p w14:paraId="3C41084D">
      <w:pPr>
        <w:pageBreakBefore w:val="0"/>
        <w:widowControl w:val="0"/>
        <w:shd w:val="clear" w:color="auto" w:fill="FFFFFF"/>
        <w:kinsoku/>
        <w:autoSpaceDE/>
        <w:autoSpaceDN/>
        <w:bidi w:val="0"/>
        <w:adjustRightInd w:val="0"/>
        <w:snapToGrid w:val="0"/>
        <w:spacing w:line="360" w:lineRule="auto"/>
        <w:ind w:firstLine="560" w:firstLineChars="200"/>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7、联合体各方再以自己名义单独或参加其他联合体在同一项目中投标。</w:t>
      </w:r>
    </w:p>
    <w:p w14:paraId="7CA766EF">
      <w:pPr>
        <w:pageBreakBefore w:val="0"/>
        <w:widowControl w:val="0"/>
        <w:shd w:val="clear" w:color="auto" w:fill="FFFFFF"/>
        <w:kinsoku/>
        <w:autoSpaceDE/>
        <w:autoSpaceDN/>
        <w:bidi w:val="0"/>
        <w:adjustRightInd w:val="0"/>
        <w:snapToGrid w:val="0"/>
        <w:spacing w:line="360" w:lineRule="auto"/>
        <w:ind w:firstLine="560" w:firstLineChars="200"/>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8、投标人存在投标人须知 1.4.3 所列情形的。</w:t>
      </w:r>
    </w:p>
    <w:p w14:paraId="36737437">
      <w:pPr>
        <w:pageBreakBefore w:val="0"/>
        <w:widowControl w:val="0"/>
        <w:shd w:val="clear" w:color="auto" w:fill="FFFFFF"/>
        <w:kinsoku/>
        <w:autoSpaceDE/>
        <w:autoSpaceDN/>
        <w:bidi w:val="0"/>
        <w:adjustRightInd w:val="0"/>
        <w:snapToGrid w:val="0"/>
        <w:spacing w:line="360" w:lineRule="auto"/>
        <w:ind w:firstLine="560" w:firstLineChars="200"/>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9、投标人不按投标人须知前附表第 3.4.1 项要求提交投标保证金的。</w:t>
      </w:r>
    </w:p>
    <w:p w14:paraId="76477CF6">
      <w:pPr>
        <w:pageBreakBefore w:val="0"/>
        <w:widowControl w:val="0"/>
        <w:shd w:val="clear" w:color="auto" w:fill="FFFFFF"/>
        <w:kinsoku/>
        <w:autoSpaceDE/>
        <w:autoSpaceDN/>
        <w:bidi w:val="0"/>
        <w:adjustRightInd w:val="0"/>
        <w:snapToGrid w:val="0"/>
        <w:spacing w:line="360" w:lineRule="auto"/>
        <w:ind w:firstLine="560" w:firstLineChars="200"/>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10、改变投标人诚信承诺书内容约定的。</w:t>
      </w:r>
    </w:p>
    <w:p w14:paraId="1381609E">
      <w:pPr>
        <w:pageBreakBefore w:val="0"/>
        <w:widowControl w:val="0"/>
        <w:shd w:val="clear" w:color="auto" w:fill="FFFFFF"/>
        <w:kinsoku/>
        <w:autoSpaceDE/>
        <w:autoSpaceDN/>
        <w:bidi w:val="0"/>
        <w:adjustRightInd w:val="0"/>
        <w:snapToGrid w:val="0"/>
        <w:spacing w:line="360" w:lineRule="auto"/>
        <w:ind w:firstLine="560" w:firstLineChars="200"/>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11、本项目评标办法约定的其他否决投标情形。</w:t>
      </w:r>
    </w:p>
    <w:p w14:paraId="24B09285">
      <w:pPr>
        <w:pageBreakBefore w:val="0"/>
        <w:widowControl w:val="0"/>
        <w:shd w:val="clear" w:color="auto" w:fill="FFFFFF"/>
        <w:kinsoku/>
        <w:autoSpaceDE/>
        <w:autoSpaceDN/>
        <w:bidi w:val="0"/>
        <w:adjustRightInd w:val="0"/>
        <w:snapToGrid w:val="0"/>
        <w:spacing w:line="360" w:lineRule="auto"/>
        <w:ind w:firstLine="560" w:firstLineChars="200"/>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除以上情形和“评标办法 ”约定的否决投标情形外，不得否决投标。否决投标的情形，要在评 标报告如实记载，未被否决投标的投标人为有效投标。</w:t>
      </w:r>
    </w:p>
    <w:p w14:paraId="721E5787">
      <w:pPr>
        <w:pageBreakBefore w:val="0"/>
        <w:widowControl w:val="0"/>
        <w:shd w:val="clear" w:color="auto" w:fill="FFFFFF"/>
        <w:kinsoku/>
        <w:autoSpaceDE/>
        <w:autoSpaceDN/>
        <w:bidi w:val="0"/>
        <w:adjustRightInd w:val="0"/>
        <w:snapToGrid w:val="0"/>
        <w:spacing w:line="360" w:lineRule="auto"/>
        <w:ind w:firstLine="560" w:firstLineChars="200"/>
        <w:jc w:val="both"/>
        <w:textAlignment w:val="auto"/>
        <w:rPr>
          <w:rFonts w:hint="eastAsia" w:ascii="宋体" w:hAnsi="宋体" w:eastAsia="宋体" w:cs="宋体"/>
          <w:snapToGrid/>
          <w:color w:val="auto"/>
          <w:kern w:val="2"/>
          <w:sz w:val="28"/>
          <w:szCs w:val="28"/>
          <w:highlight w:val="none"/>
          <w:lang w:eastAsia="zh-CN"/>
        </w:rPr>
        <w:sectPr>
          <w:footerReference r:id="rId13" w:type="default"/>
          <w:footnotePr>
            <w:numFmt w:val="decimalEnclosedCircleChinese"/>
            <w:numRestart w:val="eachPage"/>
          </w:footnotePr>
          <w:pgSz w:w="11907" w:h="16840"/>
          <w:pgMar w:top="1474" w:right="1474" w:bottom="1474" w:left="1474" w:header="0" w:footer="907" w:gutter="0"/>
          <w:cols w:space="0" w:num="1"/>
          <w:rtlGutter w:val="0"/>
          <w:docGrid w:linePitch="0" w:charSpace="0"/>
        </w:sectPr>
      </w:pPr>
      <w:r>
        <w:rPr>
          <w:rFonts w:hint="eastAsia" w:ascii="宋体" w:hAnsi="宋体" w:eastAsia="宋体" w:cs="宋体"/>
          <w:snapToGrid/>
          <w:color w:val="auto"/>
          <w:kern w:val="2"/>
          <w:sz w:val="28"/>
          <w:szCs w:val="28"/>
          <w:highlight w:val="none"/>
          <w:lang w:eastAsia="zh-CN"/>
        </w:rPr>
        <w:t>评标委员会认为需要否决全部投标的，在否决投标前应告知该项目招人或其委托的招标代理机构否决投标的理由并写入评标报告。</w:t>
      </w:r>
    </w:p>
    <w:p w14:paraId="28EB5AC5">
      <w:pPr>
        <w:keepNext w:val="0"/>
        <w:keepLines w:val="0"/>
        <w:pageBreakBefore w:val="0"/>
        <w:widowControl w:val="0"/>
        <w:kinsoku/>
        <w:wordWrap w:val="0"/>
        <w:overflowPunct w:val="0"/>
        <w:topLinePunct w:val="0"/>
        <w:autoSpaceDE/>
        <w:autoSpaceDN/>
        <w:bidi w:val="0"/>
        <w:adjustRightInd/>
        <w:snapToGrid w:val="0"/>
        <w:spacing w:before="160" w:line="360" w:lineRule="auto"/>
        <w:textAlignment w:val="auto"/>
        <w:outlineLvl w:val="1"/>
        <w:rPr>
          <w:rFonts w:hint="eastAsia" w:ascii="宋体" w:hAnsi="宋体" w:eastAsia="宋体" w:cs="宋体"/>
          <w:b/>
          <w:bCs/>
          <w:spacing w:val="-3"/>
          <w:sz w:val="28"/>
          <w:szCs w:val="28"/>
        </w:rPr>
      </w:pPr>
      <w:r>
        <w:rPr>
          <w:rFonts w:hint="eastAsia" w:ascii="宋体" w:hAnsi="宋体" w:eastAsia="宋体" w:cs="宋体"/>
          <w:b/>
          <w:bCs/>
          <w:spacing w:val="-3"/>
          <w:sz w:val="28"/>
          <w:szCs w:val="28"/>
        </w:rPr>
        <w:t>一、评标</w:t>
      </w:r>
    </w:p>
    <w:p w14:paraId="4653F955">
      <w:pPr>
        <w:keepNext w:val="0"/>
        <w:keepLines w:val="0"/>
        <w:pageBreakBefore w:val="0"/>
        <w:widowControl w:val="0"/>
        <w:kinsoku/>
        <w:wordWrap w:val="0"/>
        <w:overflowPunct w:val="0"/>
        <w:topLinePunct w:val="0"/>
        <w:autoSpaceDE/>
        <w:autoSpaceDN/>
        <w:bidi w:val="0"/>
        <w:adjustRightInd/>
        <w:snapToGrid w:val="0"/>
        <w:spacing w:before="65" w:line="360" w:lineRule="auto"/>
        <w:ind w:left="4"/>
        <w:jc w:val="center"/>
        <w:textAlignment w:val="auto"/>
        <w:outlineLvl w:val="1"/>
        <w:rPr>
          <w:rFonts w:hint="eastAsia" w:ascii="宋体" w:hAnsi="宋体" w:eastAsia="宋体" w:cs="宋体"/>
          <w:b/>
          <w:bCs/>
          <w:spacing w:val="5"/>
          <w:sz w:val="28"/>
          <w:szCs w:val="28"/>
        </w:rPr>
      </w:pPr>
      <w:r>
        <w:rPr>
          <w:rFonts w:hint="eastAsia" w:ascii="宋体" w:hAnsi="宋体" w:eastAsia="宋体" w:cs="宋体"/>
          <w:b/>
          <w:bCs/>
          <w:spacing w:val="5"/>
          <w:sz w:val="28"/>
          <w:szCs w:val="28"/>
        </w:rPr>
        <w:t>商务文件初步评审标准</w:t>
      </w:r>
    </w:p>
    <w:p w14:paraId="33F2B55C">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bl>
      <w:tblPr>
        <w:tblStyle w:val="14"/>
        <w:tblW w:w="5139"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0"/>
        <w:gridCol w:w="891"/>
        <w:gridCol w:w="1525"/>
        <w:gridCol w:w="6092"/>
      </w:tblGrid>
      <w:tr w14:paraId="52C4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68" w:type="pct"/>
            <w:gridSpan w:val="2"/>
            <w:noWrap w:val="0"/>
            <w:vAlign w:val="center"/>
          </w:tcPr>
          <w:p w14:paraId="4468BD87">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条款号</w:t>
            </w:r>
          </w:p>
        </w:tc>
        <w:tc>
          <w:tcPr>
            <w:tcW w:w="827" w:type="pct"/>
            <w:noWrap w:val="0"/>
            <w:vAlign w:val="center"/>
          </w:tcPr>
          <w:p w14:paraId="0D56CD3C">
            <w:pPr>
              <w:pageBreakBefore w:val="0"/>
              <w:widowControl/>
              <w:bidi w:val="0"/>
              <w:adjustRightInd w:val="0"/>
              <w:snapToGrid w:val="0"/>
              <w:spacing w:line="360" w:lineRule="auto"/>
              <w:ind w:firstLine="141" w:firstLineChars="50"/>
              <w:jc w:val="left"/>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评审因素</w:t>
            </w:r>
          </w:p>
        </w:tc>
        <w:tc>
          <w:tcPr>
            <w:tcW w:w="3303" w:type="pct"/>
            <w:noWrap w:val="0"/>
            <w:vAlign w:val="center"/>
          </w:tcPr>
          <w:p w14:paraId="45DF91AE">
            <w:pPr>
              <w:pageBreakBefore w:val="0"/>
              <w:widowControl/>
              <w:bidi w:val="0"/>
              <w:adjustRightInd w:val="0"/>
              <w:snapToGrid w:val="0"/>
              <w:spacing w:line="360" w:lineRule="auto"/>
              <w:ind w:firstLine="141" w:firstLineChars="50"/>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评审标准</w:t>
            </w:r>
          </w:p>
        </w:tc>
      </w:tr>
      <w:tr w14:paraId="2668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restart"/>
            <w:noWrap w:val="0"/>
            <w:vAlign w:val="center"/>
          </w:tcPr>
          <w:p w14:paraId="2825CD82">
            <w:pPr>
              <w:pageBreakBefore w:val="0"/>
              <w:widowControl/>
              <w:bidi w:val="0"/>
              <w:adjustRightInd w:val="0"/>
              <w:snapToGrid w:val="0"/>
              <w:spacing w:line="360" w:lineRule="auto"/>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2.1.1</w:t>
            </w:r>
          </w:p>
        </w:tc>
        <w:tc>
          <w:tcPr>
            <w:tcW w:w="482" w:type="pct"/>
            <w:vMerge w:val="restart"/>
            <w:noWrap w:val="0"/>
            <w:vAlign w:val="center"/>
          </w:tcPr>
          <w:p w14:paraId="135D09A0">
            <w:pPr>
              <w:pageBreakBefore w:val="0"/>
              <w:widowControl/>
              <w:bidi w:val="0"/>
              <w:adjustRightInd w:val="0"/>
              <w:snapToGrid w:val="0"/>
              <w:spacing w:line="360" w:lineRule="auto"/>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形式评审标准</w:t>
            </w:r>
          </w:p>
        </w:tc>
        <w:tc>
          <w:tcPr>
            <w:tcW w:w="827" w:type="pct"/>
            <w:noWrap w:val="0"/>
            <w:tcMar>
              <w:left w:w="75" w:type="dxa"/>
            </w:tcMar>
            <w:vAlign w:val="center"/>
          </w:tcPr>
          <w:p w14:paraId="1DF210AB">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投标人名称</w:t>
            </w:r>
          </w:p>
        </w:tc>
        <w:tc>
          <w:tcPr>
            <w:tcW w:w="3303" w:type="pct"/>
            <w:noWrap w:val="0"/>
            <w:tcMar>
              <w:left w:w="75" w:type="dxa"/>
            </w:tcMar>
            <w:vAlign w:val="center"/>
          </w:tcPr>
          <w:p w14:paraId="506D5AB0">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与营业执照、资质证书、安全生产许可证一致</w:t>
            </w:r>
          </w:p>
        </w:tc>
      </w:tr>
      <w:tr w14:paraId="725D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continue"/>
            <w:noWrap w:val="0"/>
            <w:vAlign w:val="center"/>
          </w:tcPr>
          <w:p w14:paraId="4D451709">
            <w:pPr>
              <w:pageBreakBefore w:val="0"/>
              <w:widowControl/>
              <w:bidi w:val="0"/>
              <w:adjustRightInd w:val="0"/>
              <w:snapToGrid w:val="0"/>
              <w:spacing w:line="360" w:lineRule="auto"/>
              <w:jc w:val="center"/>
              <w:rPr>
                <w:rFonts w:hint="eastAsia" w:ascii="宋体" w:hAnsi="宋体" w:eastAsia="宋体" w:cs="宋体"/>
                <w:bCs/>
                <w:color w:val="auto"/>
                <w:kern w:val="0"/>
                <w:sz w:val="28"/>
                <w:szCs w:val="28"/>
                <w:highlight w:val="none"/>
              </w:rPr>
            </w:pPr>
          </w:p>
        </w:tc>
        <w:tc>
          <w:tcPr>
            <w:tcW w:w="482" w:type="pct"/>
            <w:vMerge w:val="continue"/>
            <w:noWrap w:val="0"/>
            <w:vAlign w:val="center"/>
          </w:tcPr>
          <w:p w14:paraId="266C93C7">
            <w:pPr>
              <w:pageBreakBefore w:val="0"/>
              <w:widowControl/>
              <w:bidi w:val="0"/>
              <w:adjustRightInd w:val="0"/>
              <w:snapToGrid w:val="0"/>
              <w:spacing w:line="360" w:lineRule="auto"/>
              <w:jc w:val="center"/>
              <w:rPr>
                <w:rFonts w:hint="eastAsia" w:ascii="宋体" w:hAnsi="宋体" w:eastAsia="宋体" w:cs="宋体"/>
                <w:bCs/>
                <w:color w:val="auto"/>
                <w:kern w:val="0"/>
                <w:sz w:val="28"/>
                <w:szCs w:val="28"/>
                <w:highlight w:val="none"/>
              </w:rPr>
            </w:pPr>
          </w:p>
        </w:tc>
        <w:tc>
          <w:tcPr>
            <w:tcW w:w="827" w:type="pct"/>
            <w:noWrap w:val="0"/>
            <w:tcMar>
              <w:left w:w="75" w:type="dxa"/>
            </w:tcMar>
            <w:vAlign w:val="center"/>
          </w:tcPr>
          <w:p w14:paraId="3A68F16F">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签字盖章</w:t>
            </w:r>
          </w:p>
        </w:tc>
        <w:tc>
          <w:tcPr>
            <w:tcW w:w="3303" w:type="pct"/>
            <w:noWrap w:val="0"/>
            <w:tcMar>
              <w:left w:w="75" w:type="dxa"/>
            </w:tcMar>
            <w:vAlign w:val="center"/>
          </w:tcPr>
          <w:p w14:paraId="709DA1E8">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符合第二章“投标人须知”第3.7.3项规定</w:t>
            </w:r>
          </w:p>
        </w:tc>
      </w:tr>
      <w:tr w14:paraId="1EBD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continue"/>
            <w:noWrap w:val="0"/>
            <w:vAlign w:val="center"/>
          </w:tcPr>
          <w:p w14:paraId="41F6B768">
            <w:pPr>
              <w:pageBreakBefore w:val="0"/>
              <w:widowControl/>
              <w:bidi w:val="0"/>
              <w:adjustRightInd w:val="0"/>
              <w:snapToGrid w:val="0"/>
              <w:spacing w:line="360" w:lineRule="auto"/>
              <w:jc w:val="center"/>
              <w:rPr>
                <w:rFonts w:hint="eastAsia" w:ascii="宋体" w:hAnsi="宋体" w:eastAsia="宋体" w:cs="宋体"/>
                <w:bCs/>
                <w:color w:val="auto"/>
                <w:kern w:val="0"/>
                <w:sz w:val="28"/>
                <w:szCs w:val="28"/>
                <w:highlight w:val="none"/>
              </w:rPr>
            </w:pPr>
          </w:p>
        </w:tc>
        <w:tc>
          <w:tcPr>
            <w:tcW w:w="482" w:type="pct"/>
            <w:vMerge w:val="continue"/>
            <w:noWrap w:val="0"/>
            <w:vAlign w:val="center"/>
          </w:tcPr>
          <w:p w14:paraId="038935B5">
            <w:pPr>
              <w:pageBreakBefore w:val="0"/>
              <w:widowControl/>
              <w:bidi w:val="0"/>
              <w:adjustRightInd w:val="0"/>
              <w:snapToGrid w:val="0"/>
              <w:spacing w:line="360" w:lineRule="auto"/>
              <w:jc w:val="center"/>
              <w:rPr>
                <w:rFonts w:hint="eastAsia" w:ascii="宋体" w:hAnsi="宋体" w:eastAsia="宋体" w:cs="宋体"/>
                <w:bCs/>
                <w:color w:val="auto"/>
                <w:kern w:val="0"/>
                <w:sz w:val="28"/>
                <w:szCs w:val="28"/>
                <w:highlight w:val="none"/>
              </w:rPr>
            </w:pPr>
          </w:p>
        </w:tc>
        <w:tc>
          <w:tcPr>
            <w:tcW w:w="827" w:type="pct"/>
            <w:noWrap w:val="0"/>
            <w:tcMar>
              <w:left w:w="75" w:type="dxa"/>
            </w:tcMar>
            <w:vAlign w:val="center"/>
          </w:tcPr>
          <w:p w14:paraId="72D6C11F">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投标文件格式</w:t>
            </w:r>
          </w:p>
        </w:tc>
        <w:tc>
          <w:tcPr>
            <w:tcW w:w="3303" w:type="pct"/>
            <w:noWrap w:val="0"/>
            <w:tcMar>
              <w:left w:w="75" w:type="dxa"/>
            </w:tcMar>
            <w:vAlign w:val="center"/>
          </w:tcPr>
          <w:p w14:paraId="7E328AD9">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符合第八章“投标文件格式”的规定</w:t>
            </w:r>
          </w:p>
        </w:tc>
      </w:tr>
      <w:tr w14:paraId="394E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continue"/>
            <w:noWrap w:val="0"/>
            <w:vAlign w:val="center"/>
          </w:tcPr>
          <w:p w14:paraId="6A2EEA26">
            <w:pPr>
              <w:pageBreakBefore w:val="0"/>
              <w:widowControl/>
              <w:bidi w:val="0"/>
              <w:adjustRightInd w:val="0"/>
              <w:snapToGrid w:val="0"/>
              <w:spacing w:line="360" w:lineRule="auto"/>
              <w:jc w:val="center"/>
              <w:rPr>
                <w:rFonts w:hint="eastAsia" w:ascii="宋体" w:hAnsi="宋体" w:eastAsia="宋体" w:cs="宋体"/>
                <w:bCs/>
                <w:color w:val="auto"/>
                <w:kern w:val="0"/>
                <w:sz w:val="28"/>
                <w:szCs w:val="28"/>
                <w:highlight w:val="none"/>
              </w:rPr>
            </w:pPr>
          </w:p>
        </w:tc>
        <w:tc>
          <w:tcPr>
            <w:tcW w:w="482" w:type="pct"/>
            <w:vMerge w:val="continue"/>
            <w:noWrap w:val="0"/>
            <w:vAlign w:val="center"/>
          </w:tcPr>
          <w:p w14:paraId="533359A2">
            <w:pPr>
              <w:pageBreakBefore w:val="0"/>
              <w:widowControl/>
              <w:bidi w:val="0"/>
              <w:adjustRightInd w:val="0"/>
              <w:snapToGrid w:val="0"/>
              <w:spacing w:line="360" w:lineRule="auto"/>
              <w:jc w:val="center"/>
              <w:rPr>
                <w:rFonts w:hint="eastAsia" w:ascii="宋体" w:hAnsi="宋体" w:eastAsia="宋体" w:cs="宋体"/>
                <w:bCs/>
                <w:color w:val="auto"/>
                <w:kern w:val="0"/>
                <w:sz w:val="28"/>
                <w:szCs w:val="28"/>
                <w:highlight w:val="none"/>
              </w:rPr>
            </w:pPr>
          </w:p>
        </w:tc>
        <w:tc>
          <w:tcPr>
            <w:tcW w:w="827" w:type="pct"/>
            <w:noWrap w:val="0"/>
            <w:tcMar>
              <w:left w:w="75" w:type="dxa"/>
            </w:tcMar>
            <w:vAlign w:val="center"/>
          </w:tcPr>
          <w:p w14:paraId="4E702A21">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联合体投标人</w:t>
            </w:r>
          </w:p>
        </w:tc>
        <w:tc>
          <w:tcPr>
            <w:tcW w:w="3303" w:type="pct"/>
            <w:noWrap w:val="0"/>
            <w:tcMar>
              <w:left w:w="75" w:type="dxa"/>
            </w:tcMar>
            <w:vAlign w:val="center"/>
          </w:tcPr>
          <w:p w14:paraId="41BDCA6C">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提交符合招标文件要求的联合体协议书，明确各方承担连带责任，并明确联合体牵头人</w:t>
            </w:r>
          </w:p>
        </w:tc>
      </w:tr>
      <w:tr w14:paraId="788E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continue"/>
            <w:noWrap w:val="0"/>
            <w:vAlign w:val="center"/>
          </w:tcPr>
          <w:p w14:paraId="55373628">
            <w:pPr>
              <w:pageBreakBefore w:val="0"/>
              <w:widowControl/>
              <w:bidi w:val="0"/>
              <w:adjustRightInd w:val="0"/>
              <w:snapToGrid w:val="0"/>
              <w:spacing w:line="360" w:lineRule="auto"/>
              <w:jc w:val="center"/>
              <w:rPr>
                <w:rFonts w:hint="eastAsia" w:ascii="宋体" w:hAnsi="宋体" w:eastAsia="宋体" w:cs="宋体"/>
                <w:bCs/>
                <w:color w:val="auto"/>
                <w:kern w:val="0"/>
                <w:sz w:val="28"/>
                <w:szCs w:val="28"/>
                <w:highlight w:val="none"/>
              </w:rPr>
            </w:pPr>
          </w:p>
        </w:tc>
        <w:tc>
          <w:tcPr>
            <w:tcW w:w="482" w:type="pct"/>
            <w:vMerge w:val="continue"/>
            <w:noWrap w:val="0"/>
            <w:vAlign w:val="center"/>
          </w:tcPr>
          <w:p w14:paraId="322CC9CE">
            <w:pPr>
              <w:pageBreakBefore w:val="0"/>
              <w:widowControl/>
              <w:bidi w:val="0"/>
              <w:adjustRightInd w:val="0"/>
              <w:snapToGrid w:val="0"/>
              <w:spacing w:line="360" w:lineRule="auto"/>
              <w:jc w:val="center"/>
              <w:rPr>
                <w:rFonts w:hint="eastAsia" w:ascii="宋体" w:hAnsi="宋体" w:eastAsia="宋体" w:cs="宋体"/>
                <w:bCs/>
                <w:color w:val="auto"/>
                <w:kern w:val="0"/>
                <w:sz w:val="28"/>
                <w:szCs w:val="28"/>
                <w:highlight w:val="none"/>
              </w:rPr>
            </w:pPr>
          </w:p>
        </w:tc>
        <w:tc>
          <w:tcPr>
            <w:tcW w:w="827" w:type="pct"/>
            <w:noWrap w:val="0"/>
            <w:tcMar>
              <w:left w:w="75" w:type="dxa"/>
            </w:tcMar>
            <w:vAlign w:val="center"/>
          </w:tcPr>
          <w:p w14:paraId="3844C608">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未出现</w:t>
            </w:r>
            <w:r>
              <w:rPr>
                <w:rFonts w:hint="eastAsia" w:ascii="宋体" w:hAnsi="宋体" w:eastAsia="宋体" w:cs="宋体"/>
                <w:color w:val="auto"/>
                <w:kern w:val="0"/>
                <w:sz w:val="28"/>
                <w:szCs w:val="28"/>
                <w:highlight w:val="none"/>
              </w:rPr>
              <w:t>异常</w:t>
            </w:r>
          </w:p>
          <w:p w14:paraId="6FD532AA">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情形</w:t>
            </w:r>
          </w:p>
        </w:tc>
        <w:tc>
          <w:tcPr>
            <w:tcW w:w="3303" w:type="pct"/>
            <w:noWrap w:val="0"/>
            <w:tcMar>
              <w:left w:w="75" w:type="dxa"/>
            </w:tcMar>
            <w:vAlign w:val="center"/>
          </w:tcPr>
          <w:p w14:paraId="070CDB73">
            <w:pPr>
              <w:pageBreakBefore w:val="0"/>
              <w:widowControl/>
              <w:bidi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不同投标人未出现使用相同的投标文件制作机器码进行投标情形；</w:t>
            </w:r>
          </w:p>
          <w:p w14:paraId="51457426">
            <w:pPr>
              <w:pageBreakBefore w:val="0"/>
              <w:widowControl/>
              <w:bidi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w:t>
            </w:r>
            <w:permStart w:id="230"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permEnd w:id="230"/>
          </w:p>
        </w:tc>
      </w:tr>
      <w:tr w14:paraId="01CF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continue"/>
            <w:noWrap w:val="0"/>
            <w:vAlign w:val="center"/>
          </w:tcPr>
          <w:p w14:paraId="548063FD">
            <w:pPr>
              <w:pageBreakBefore w:val="0"/>
              <w:widowControl/>
              <w:bidi w:val="0"/>
              <w:adjustRightInd w:val="0"/>
              <w:snapToGrid w:val="0"/>
              <w:spacing w:line="360" w:lineRule="auto"/>
              <w:jc w:val="center"/>
              <w:rPr>
                <w:rFonts w:hint="eastAsia" w:ascii="宋体" w:hAnsi="宋体" w:eastAsia="宋体" w:cs="宋体"/>
                <w:bCs/>
                <w:color w:val="auto"/>
                <w:kern w:val="0"/>
                <w:sz w:val="28"/>
                <w:szCs w:val="28"/>
                <w:highlight w:val="none"/>
              </w:rPr>
            </w:pPr>
          </w:p>
        </w:tc>
        <w:tc>
          <w:tcPr>
            <w:tcW w:w="482" w:type="pct"/>
            <w:vMerge w:val="continue"/>
            <w:noWrap w:val="0"/>
            <w:vAlign w:val="center"/>
          </w:tcPr>
          <w:p w14:paraId="1D988E26">
            <w:pPr>
              <w:pageBreakBefore w:val="0"/>
              <w:widowControl/>
              <w:bidi w:val="0"/>
              <w:adjustRightInd w:val="0"/>
              <w:snapToGrid w:val="0"/>
              <w:spacing w:line="360" w:lineRule="auto"/>
              <w:jc w:val="center"/>
              <w:rPr>
                <w:rFonts w:hint="eastAsia" w:ascii="宋体" w:hAnsi="宋体" w:eastAsia="宋体" w:cs="宋体"/>
                <w:bCs/>
                <w:color w:val="auto"/>
                <w:kern w:val="0"/>
                <w:sz w:val="28"/>
                <w:szCs w:val="28"/>
                <w:highlight w:val="none"/>
              </w:rPr>
            </w:pPr>
          </w:p>
        </w:tc>
        <w:tc>
          <w:tcPr>
            <w:tcW w:w="827" w:type="pct"/>
            <w:noWrap w:val="0"/>
            <w:tcMar>
              <w:left w:w="75" w:type="dxa"/>
            </w:tcMar>
            <w:vAlign w:val="center"/>
          </w:tcPr>
          <w:p w14:paraId="2CF666DD">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未出现投标</w:t>
            </w:r>
          </w:p>
          <w:p w14:paraId="78F1F7BE">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报价</w:t>
            </w:r>
          </w:p>
        </w:tc>
        <w:tc>
          <w:tcPr>
            <w:tcW w:w="3303" w:type="pct"/>
            <w:noWrap w:val="0"/>
            <w:tcMar>
              <w:left w:w="75" w:type="dxa"/>
            </w:tcMar>
            <w:vAlign w:val="center"/>
          </w:tcPr>
          <w:p w14:paraId="61DF1D94">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商务文件中未出现有关投标报价的内容</w:t>
            </w:r>
          </w:p>
        </w:tc>
      </w:tr>
      <w:tr w14:paraId="0507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restart"/>
            <w:noWrap w:val="0"/>
            <w:vAlign w:val="center"/>
          </w:tcPr>
          <w:p w14:paraId="46035696">
            <w:pPr>
              <w:pageBreakBefore w:val="0"/>
              <w:widowControl/>
              <w:bidi w:val="0"/>
              <w:adjustRightInd w:val="0"/>
              <w:snapToGrid w:val="0"/>
              <w:spacing w:line="360" w:lineRule="auto"/>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2.1.2</w:t>
            </w:r>
          </w:p>
        </w:tc>
        <w:tc>
          <w:tcPr>
            <w:tcW w:w="482" w:type="pct"/>
            <w:vMerge w:val="restart"/>
            <w:noWrap w:val="0"/>
            <w:vAlign w:val="center"/>
          </w:tcPr>
          <w:p w14:paraId="38012A4E">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Cs/>
                <w:color w:val="auto"/>
                <w:kern w:val="0"/>
                <w:sz w:val="28"/>
                <w:szCs w:val="28"/>
                <w:highlight w:val="none"/>
              </w:rPr>
              <w:t>资格评审标准</w:t>
            </w:r>
          </w:p>
        </w:tc>
        <w:tc>
          <w:tcPr>
            <w:tcW w:w="827" w:type="pct"/>
            <w:noWrap w:val="0"/>
            <w:tcMar>
              <w:left w:w="75" w:type="dxa"/>
            </w:tcMar>
            <w:vAlign w:val="center"/>
          </w:tcPr>
          <w:p w14:paraId="0707729D">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营业执照</w:t>
            </w:r>
          </w:p>
        </w:tc>
        <w:tc>
          <w:tcPr>
            <w:tcW w:w="3303" w:type="pct"/>
            <w:noWrap w:val="0"/>
            <w:tcMar>
              <w:left w:w="75" w:type="dxa"/>
            </w:tcMar>
            <w:vAlign w:val="center"/>
          </w:tcPr>
          <w:p w14:paraId="04D74768">
            <w:pPr>
              <w:pageBreakBefore w:val="0"/>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具备有效的营业执照，如为联合体投标，联合体各方均须提供</w:t>
            </w:r>
          </w:p>
        </w:tc>
      </w:tr>
      <w:tr w14:paraId="741F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continue"/>
            <w:noWrap w:val="0"/>
            <w:vAlign w:val="center"/>
          </w:tcPr>
          <w:p w14:paraId="6A0CE118">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482" w:type="pct"/>
            <w:vMerge w:val="continue"/>
            <w:noWrap w:val="0"/>
            <w:vAlign w:val="center"/>
          </w:tcPr>
          <w:p w14:paraId="52D019F1">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827" w:type="pct"/>
            <w:noWrap w:val="0"/>
            <w:tcMar>
              <w:left w:w="75" w:type="dxa"/>
            </w:tcMar>
            <w:vAlign w:val="center"/>
          </w:tcPr>
          <w:p w14:paraId="57AB7C40">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资质等级</w:t>
            </w:r>
          </w:p>
        </w:tc>
        <w:tc>
          <w:tcPr>
            <w:tcW w:w="3303" w:type="pct"/>
            <w:noWrap w:val="0"/>
            <w:tcMar>
              <w:left w:w="75" w:type="dxa"/>
            </w:tcMar>
            <w:vAlign w:val="center"/>
          </w:tcPr>
          <w:p w14:paraId="10B306C5">
            <w:pPr>
              <w:pageBreakBefore w:val="0"/>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符合第二章“投标人须知”第1.4.1项规定</w:t>
            </w:r>
          </w:p>
        </w:tc>
      </w:tr>
      <w:tr w14:paraId="5A96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continue"/>
            <w:noWrap w:val="0"/>
            <w:vAlign w:val="center"/>
          </w:tcPr>
          <w:p w14:paraId="4ACEE03E">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482" w:type="pct"/>
            <w:vMerge w:val="continue"/>
            <w:noWrap w:val="0"/>
            <w:vAlign w:val="center"/>
          </w:tcPr>
          <w:p w14:paraId="5FD86CFD">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827" w:type="pct"/>
            <w:noWrap w:val="0"/>
            <w:tcMar>
              <w:left w:w="75" w:type="dxa"/>
            </w:tcMar>
            <w:vAlign w:val="center"/>
          </w:tcPr>
          <w:p w14:paraId="0660BA88">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安全生产</w:t>
            </w:r>
          </w:p>
          <w:p w14:paraId="15CFEB8D">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许可证</w:t>
            </w:r>
          </w:p>
        </w:tc>
        <w:tc>
          <w:tcPr>
            <w:tcW w:w="3303" w:type="pct"/>
            <w:noWrap w:val="0"/>
            <w:tcMar>
              <w:left w:w="75" w:type="dxa"/>
            </w:tcMar>
            <w:vAlign w:val="center"/>
          </w:tcPr>
          <w:p w14:paraId="2938A457">
            <w:pPr>
              <w:pageBreakBefore w:val="0"/>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具备有效的安全生产许可证</w:t>
            </w:r>
          </w:p>
        </w:tc>
      </w:tr>
      <w:tr w14:paraId="1844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continue"/>
            <w:noWrap w:val="0"/>
            <w:vAlign w:val="center"/>
          </w:tcPr>
          <w:p w14:paraId="6CF79A13">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482" w:type="pct"/>
            <w:vMerge w:val="continue"/>
            <w:noWrap w:val="0"/>
            <w:vAlign w:val="center"/>
          </w:tcPr>
          <w:p w14:paraId="4B600D13">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827" w:type="pct"/>
            <w:noWrap w:val="0"/>
            <w:tcMar>
              <w:left w:w="75" w:type="dxa"/>
            </w:tcMar>
            <w:vAlign w:val="center"/>
          </w:tcPr>
          <w:p w14:paraId="6F1D93CD">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财务要求</w:t>
            </w:r>
          </w:p>
        </w:tc>
        <w:tc>
          <w:tcPr>
            <w:tcW w:w="3303" w:type="pct"/>
            <w:noWrap w:val="0"/>
            <w:tcMar>
              <w:left w:w="75" w:type="dxa"/>
            </w:tcMar>
            <w:vAlign w:val="center"/>
          </w:tcPr>
          <w:p w14:paraId="64642193">
            <w:pPr>
              <w:pageBreakBefore w:val="0"/>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符合第二章“投标人须知”第1.4.1项规定</w:t>
            </w:r>
          </w:p>
        </w:tc>
      </w:tr>
      <w:tr w14:paraId="377D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continue"/>
            <w:noWrap w:val="0"/>
            <w:vAlign w:val="center"/>
          </w:tcPr>
          <w:p w14:paraId="68C3725D">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482" w:type="pct"/>
            <w:vMerge w:val="continue"/>
            <w:noWrap w:val="0"/>
            <w:vAlign w:val="center"/>
          </w:tcPr>
          <w:p w14:paraId="15A3144A">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827" w:type="pct"/>
            <w:noWrap w:val="0"/>
            <w:tcMar>
              <w:left w:w="75" w:type="dxa"/>
            </w:tcMar>
            <w:vAlign w:val="center"/>
          </w:tcPr>
          <w:p w14:paraId="56225852">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投标人业</w:t>
            </w:r>
          </w:p>
          <w:p w14:paraId="1E38BE39">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绩要求</w:t>
            </w:r>
          </w:p>
        </w:tc>
        <w:tc>
          <w:tcPr>
            <w:tcW w:w="3303" w:type="pct"/>
            <w:noWrap w:val="0"/>
            <w:tcMar>
              <w:left w:w="75" w:type="dxa"/>
            </w:tcMar>
            <w:vAlign w:val="center"/>
          </w:tcPr>
          <w:p w14:paraId="190A25CE">
            <w:pPr>
              <w:pageBreakBefore w:val="0"/>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符合第二章“投标人须知”第1.4.1项规定</w:t>
            </w:r>
          </w:p>
        </w:tc>
      </w:tr>
      <w:tr w14:paraId="7BAC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continue"/>
            <w:noWrap w:val="0"/>
            <w:vAlign w:val="center"/>
          </w:tcPr>
          <w:p w14:paraId="00509B99">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482" w:type="pct"/>
            <w:vMerge w:val="continue"/>
            <w:noWrap w:val="0"/>
            <w:vAlign w:val="center"/>
          </w:tcPr>
          <w:p w14:paraId="49E935A7">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827" w:type="pct"/>
            <w:noWrap w:val="0"/>
            <w:tcMar>
              <w:left w:w="75" w:type="dxa"/>
            </w:tcMar>
            <w:vAlign w:val="center"/>
          </w:tcPr>
          <w:p w14:paraId="77878534">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信誉要求</w:t>
            </w:r>
          </w:p>
        </w:tc>
        <w:tc>
          <w:tcPr>
            <w:tcW w:w="3303" w:type="pct"/>
            <w:noWrap w:val="0"/>
            <w:tcMar>
              <w:left w:w="75" w:type="dxa"/>
            </w:tcMar>
            <w:vAlign w:val="center"/>
          </w:tcPr>
          <w:p w14:paraId="1EE7F40B">
            <w:pPr>
              <w:pageBreakBefore w:val="0"/>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符合第二章“投标人须知”第1.4.1项规定。投标人在投标函中承诺，不需要提供相关证明。</w:t>
            </w:r>
          </w:p>
        </w:tc>
      </w:tr>
      <w:tr w14:paraId="4949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continue"/>
            <w:noWrap w:val="0"/>
            <w:vAlign w:val="center"/>
          </w:tcPr>
          <w:p w14:paraId="7AEF411D">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482" w:type="pct"/>
            <w:vMerge w:val="continue"/>
            <w:noWrap w:val="0"/>
            <w:vAlign w:val="center"/>
          </w:tcPr>
          <w:p w14:paraId="78F38419">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827" w:type="pct"/>
            <w:noWrap w:val="0"/>
            <w:tcMar>
              <w:left w:w="75" w:type="dxa"/>
            </w:tcMar>
            <w:vAlign w:val="center"/>
          </w:tcPr>
          <w:p w14:paraId="426DDC95">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项目经理</w:t>
            </w:r>
          </w:p>
        </w:tc>
        <w:tc>
          <w:tcPr>
            <w:tcW w:w="3303" w:type="pct"/>
            <w:noWrap w:val="0"/>
            <w:tcMar>
              <w:left w:w="75" w:type="dxa"/>
            </w:tcMar>
            <w:vAlign w:val="center"/>
          </w:tcPr>
          <w:p w14:paraId="4630A27F">
            <w:pPr>
              <w:pageBreakBefore w:val="0"/>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符合第二章“投标人须知”第1.4.1项规定</w:t>
            </w:r>
          </w:p>
        </w:tc>
      </w:tr>
      <w:tr w14:paraId="6B4A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continue"/>
            <w:noWrap w:val="0"/>
            <w:vAlign w:val="center"/>
          </w:tcPr>
          <w:p w14:paraId="26565D44">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482" w:type="pct"/>
            <w:vMerge w:val="continue"/>
            <w:noWrap w:val="0"/>
            <w:vAlign w:val="center"/>
          </w:tcPr>
          <w:p w14:paraId="5F40B389">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827" w:type="pct"/>
            <w:noWrap w:val="0"/>
            <w:tcMar>
              <w:left w:w="75" w:type="dxa"/>
            </w:tcMar>
            <w:vAlign w:val="center"/>
          </w:tcPr>
          <w:p w14:paraId="58E74A8F">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项目经理</w:t>
            </w:r>
          </w:p>
          <w:p w14:paraId="4BEC4F27">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业绩要求</w:t>
            </w:r>
          </w:p>
        </w:tc>
        <w:tc>
          <w:tcPr>
            <w:tcW w:w="3303" w:type="pct"/>
            <w:noWrap w:val="0"/>
            <w:tcMar>
              <w:left w:w="75" w:type="dxa"/>
            </w:tcMar>
            <w:vAlign w:val="center"/>
          </w:tcPr>
          <w:p w14:paraId="62DFFC71">
            <w:pPr>
              <w:pageBreakBefore w:val="0"/>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符合第二章“投标人须知”第1.4.1项规定</w:t>
            </w:r>
          </w:p>
        </w:tc>
      </w:tr>
      <w:tr w14:paraId="6066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continue"/>
            <w:noWrap w:val="0"/>
            <w:vAlign w:val="center"/>
          </w:tcPr>
          <w:p w14:paraId="2A5A8FD7">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482" w:type="pct"/>
            <w:vMerge w:val="continue"/>
            <w:noWrap w:val="0"/>
            <w:vAlign w:val="center"/>
          </w:tcPr>
          <w:p w14:paraId="4D34B95F">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827" w:type="pct"/>
            <w:noWrap w:val="0"/>
            <w:tcMar>
              <w:left w:w="75" w:type="dxa"/>
            </w:tcMar>
            <w:vAlign w:val="center"/>
          </w:tcPr>
          <w:p w14:paraId="4A13F5A2">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其他主要管理人员和技术人员配备</w:t>
            </w:r>
          </w:p>
        </w:tc>
        <w:tc>
          <w:tcPr>
            <w:tcW w:w="3303" w:type="pct"/>
            <w:noWrap w:val="0"/>
            <w:tcMar>
              <w:left w:w="75" w:type="dxa"/>
            </w:tcMar>
            <w:vAlign w:val="center"/>
          </w:tcPr>
          <w:p w14:paraId="05B90998">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符合第二章“投标人须知”第1.4.1项规定</w:t>
            </w:r>
          </w:p>
        </w:tc>
      </w:tr>
      <w:tr w14:paraId="11ED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continue"/>
            <w:noWrap w:val="0"/>
            <w:vAlign w:val="center"/>
          </w:tcPr>
          <w:p w14:paraId="589105BF">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482" w:type="pct"/>
            <w:vMerge w:val="continue"/>
            <w:noWrap w:val="0"/>
            <w:vAlign w:val="center"/>
          </w:tcPr>
          <w:p w14:paraId="6E618EEA">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827" w:type="pct"/>
            <w:noWrap w:val="0"/>
            <w:tcMar>
              <w:left w:w="75" w:type="dxa"/>
            </w:tcMar>
            <w:vAlign w:val="center"/>
          </w:tcPr>
          <w:p w14:paraId="42318305">
            <w:pPr>
              <w:pageBreakBefore w:val="0"/>
              <w:widowControl/>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联合体投标人</w:t>
            </w:r>
          </w:p>
        </w:tc>
        <w:tc>
          <w:tcPr>
            <w:tcW w:w="3303" w:type="pct"/>
            <w:noWrap w:val="0"/>
            <w:tcMar>
              <w:left w:w="75" w:type="dxa"/>
            </w:tcMar>
            <w:vAlign w:val="center"/>
          </w:tcPr>
          <w:p w14:paraId="2421B475">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符合第二章“投标人须知”第1.4.2项规定</w:t>
            </w:r>
          </w:p>
        </w:tc>
      </w:tr>
      <w:tr w14:paraId="2FF9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continue"/>
            <w:noWrap w:val="0"/>
            <w:vAlign w:val="center"/>
          </w:tcPr>
          <w:p w14:paraId="7782C664">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482" w:type="pct"/>
            <w:vMerge w:val="continue"/>
            <w:noWrap w:val="0"/>
            <w:vAlign w:val="center"/>
          </w:tcPr>
          <w:p w14:paraId="066E6609">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827" w:type="pct"/>
            <w:noWrap w:val="0"/>
            <w:tcMar>
              <w:left w:w="75" w:type="dxa"/>
            </w:tcMar>
            <w:vAlign w:val="center"/>
          </w:tcPr>
          <w:p w14:paraId="6974492B">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不存在禁止投标的情形</w:t>
            </w:r>
          </w:p>
        </w:tc>
        <w:tc>
          <w:tcPr>
            <w:tcW w:w="3303" w:type="pct"/>
            <w:noWrap w:val="0"/>
            <w:tcMar>
              <w:left w:w="75" w:type="dxa"/>
            </w:tcMar>
            <w:vAlign w:val="center"/>
          </w:tcPr>
          <w:p w14:paraId="5891B583">
            <w:pPr>
              <w:pageBreakBefore w:val="0"/>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不存在第二章“投标人须知”第1.4.3项或第1.4.4项规定的任何一种情形</w:t>
            </w:r>
          </w:p>
        </w:tc>
      </w:tr>
      <w:tr w14:paraId="52EA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restart"/>
            <w:noWrap w:val="0"/>
            <w:vAlign w:val="center"/>
          </w:tcPr>
          <w:p w14:paraId="72F5CCAD">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2.1.3</w:t>
            </w:r>
          </w:p>
        </w:tc>
        <w:tc>
          <w:tcPr>
            <w:tcW w:w="482" w:type="pct"/>
            <w:vMerge w:val="restart"/>
            <w:noWrap w:val="0"/>
            <w:vAlign w:val="center"/>
          </w:tcPr>
          <w:p w14:paraId="6BEC7A16">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bCs/>
                <w:color w:val="auto"/>
                <w:kern w:val="0"/>
                <w:sz w:val="28"/>
                <w:szCs w:val="28"/>
                <w:highlight w:val="none"/>
              </w:rPr>
              <w:t>响应性评审标准</w:t>
            </w:r>
          </w:p>
        </w:tc>
        <w:tc>
          <w:tcPr>
            <w:tcW w:w="827" w:type="pct"/>
            <w:noWrap w:val="0"/>
            <w:tcMar>
              <w:left w:w="75" w:type="dxa"/>
            </w:tcMar>
            <w:vAlign w:val="center"/>
          </w:tcPr>
          <w:p w14:paraId="25867C35">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投标内容</w:t>
            </w:r>
          </w:p>
        </w:tc>
        <w:tc>
          <w:tcPr>
            <w:tcW w:w="3303" w:type="pct"/>
            <w:noWrap w:val="0"/>
            <w:tcMar>
              <w:left w:w="75" w:type="dxa"/>
            </w:tcMar>
            <w:vAlign w:val="center"/>
          </w:tcPr>
          <w:p w14:paraId="620CAB03">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符合第二章“投标人须知”第1.3.1项规定</w:t>
            </w:r>
          </w:p>
        </w:tc>
      </w:tr>
      <w:tr w14:paraId="2D96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continue"/>
            <w:noWrap w:val="0"/>
            <w:vAlign w:val="center"/>
          </w:tcPr>
          <w:p w14:paraId="12D62F34">
            <w:pPr>
              <w:pageBreakBefore w:val="0"/>
              <w:widowControl/>
              <w:bidi w:val="0"/>
              <w:adjustRightInd w:val="0"/>
              <w:snapToGrid w:val="0"/>
              <w:spacing w:line="360" w:lineRule="auto"/>
              <w:jc w:val="center"/>
              <w:rPr>
                <w:rFonts w:hint="eastAsia" w:ascii="宋体" w:hAnsi="宋体" w:eastAsia="宋体" w:cs="宋体"/>
                <w:color w:val="auto"/>
                <w:sz w:val="28"/>
                <w:szCs w:val="28"/>
                <w:highlight w:val="none"/>
              </w:rPr>
            </w:pPr>
          </w:p>
        </w:tc>
        <w:tc>
          <w:tcPr>
            <w:tcW w:w="482" w:type="pct"/>
            <w:vMerge w:val="continue"/>
            <w:noWrap w:val="0"/>
            <w:vAlign w:val="center"/>
          </w:tcPr>
          <w:p w14:paraId="07DD6031">
            <w:pPr>
              <w:pageBreakBefore w:val="0"/>
              <w:widowControl/>
              <w:bidi w:val="0"/>
              <w:adjustRightInd w:val="0"/>
              <w:snapToGrid w:val="0"/>
              <w:spacing w:line="360" w:lineRule="auto"/>
              <w:jc w:val="left"/>
              <w:rPr>
                <w:rFonts w:hint="eastAsia" w:ascii="宋体" w:hAnsi="宋体" w:eastAsia="宋体" w:cs="宋体"/>
                <w:bCs/>
                <w:color w:val="auto"/>
                <w:kern w:val="0"/>
                <w:sz w:val="28"/>
                <w:szCs w:val="28"/>
                <w:highlight w:val="none"/>
              </w:rPr>
            </w:pPr>
          </w:p>
        </w:tc>
        <w:tc>
          <w:tcPr>
            <w:tcW w:w="827" w:type="pct"/>
            <w:noWrap w:val="0"/>
            <w:tcMar>
              <w:left w:w="75" w:type="dxa"/>
            </w:tcMar>
            <w:vAlign w:val="center"/>
          </w:tcPr>
          <w:p w14:paraId="4E8F901D">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工期</w:t>
            </w:r>
          </w:p>
        </w:tc>
        <w:tc>
          <w:tcPr>
            <w:tcW w:w="3303" w:type="pct"/>
            <w:noWrap w:val="0"/>
            <w:tcMar>
              <w:left w:w="75" w:type="dxa"/>
            </w:tcMar>
            <w:vAlign w:val="center"/>
          </w:tcPr>
          <w:p w14:paraId="434E14AD">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符合第二章“投标人须知”第1.3.2项规定</w:t>
            </w:r>
          </w:p>
        </w:tc>
      </w:tr>
      <w:tr w14:paraId="19AC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continue"/>
            <w:noWrap w:val="0"/>
            <w:vAlign w:val="center"/>
          </w:tcPr>
          <w:p w14:paraId="6AE9DD99">
            <w:pPr>
              <w:pageBreakBefore w:val="0"/>
              <w:widowControl/>
              <w:bidi w:val="0"/>
              <w:adjustRightInd w:val="0"/>
              <w:snapToGrid w:val="0"/>
              <w:spacing w:line="360" w:lineRule="auto"/>
              <w:jc w:val="left"/>
              <w:rPr>
                <w:rFonts w:hint="eastAsia" w:ascii="宋体" w:hAnsi="宋体" w:eastAsia="宋体" w:cs="宋体"/>
                <w:color w:val="auto"/>
                <w:sz w:val="28"/>
                <w:szCs w:val="28"/>
                <w:highlight w:val="none"/>
              </w:rPr>
            </w:pPr>
          </w:p>
        </w:tc>
        <w:tc>
          <w:tcPr>
            <w:tcW w:w="482" w:type="pct"/>
            <w:vMerge w:val="continue"/>
            <w:noWrap w:val="0"/>
            <w:vAlign w:val="center"/>
          </w:tcPr>
          <w:p w14:paraId="1F8F509C">
            <w:pPr>
              <w:pageBreakBefore w:val="0"/>
              <w:widowControl/>
              <w:bidi w:val="0"/>
              <w:adjustRightInd w:val="0"/>
              <w:snapToGrid w:val="0"/>
              <w:spacing w:line="360" w:lineRule="auto"/>
              <w:jc w:val="left"/>
              <w:rPr>
                <w:rFonts w:hint="eastAsia" w:ascii="宋体" w:hAnsi="宋体" w:eastAsia="宋体" w:cs="宋体"/>
                <w:bCs/>
                <w:color w:val="auto"/>
                <w:kern w:val="0"/>
                <w:sz w:val="28"/>
                <w:szCs w:val="28"/>
                <w:highlight w:val="none"/>
              </w:rPr>
            </w:pPr>
          </w:p>
        </w:tc>
        <w:tc>
          <w:tcPr>
            <w:tcW w:w="827" w:type="pct"/>
            <w:noWrap w:val="0"/>
            <w:tcMar>
              <w:left w:w="75" w:type="dxa"/>
            </w:tcMar>
            <w:vAlign w:val="center"/>
          </w:tcPr>
          <w:p w14:paraId="7304F81A">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质量要求</w:t>
            </w:r>
          </w:p>
        </w:tc>
        <w:tc>
          <w:tcPr>
            <w:tcW w:w="3303" w:type="pct"/>
            <w:noWrap w:val="0"/>
            <w:tcMar>
              <w:left w:w="75" w:type="dxa"/>
            </w:tcMar>
            <w:vAlign w:val="center"/>
          </w:tcPr>
          <w:p w14:paraId="6D263224">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符合第二章“投标人须知”第1.3.3项规定</w:t>
            </w:r>
          </w:p>
        </w:tc>
      </w:tr>
      <w:tr w14:paraId="7D73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continue"/>
            <w:noWrap w:val="0"/>
            <w:vAlign w:val="center"/>
          </w:tcPr>
          <w:p w14:paraId="4C1C552A">
            <w:pPr>
              <w:pageBreakBefore w:val="0"/>
              <w:widowControl/>
              <w:bidi w:val="0"/>
              <w:adjustRightInd w:val="0"/>
              <w:snapToGrid w:val="0"/>
              <w:spacing w:line="360" w:lineRule="auto"/>
              <w:jc w:val="left"/>
              <w:rPr>
                <w:rFonts w:hint="eastAsia" w:ascii="宋体" w:hAnsi="宋体" w:eastAsia="宋体" w:cs="宋体"/>
                <w:color w:val="auto"/>
                <w:sz w:val="28"/>
                <w:szCs w:val="28"/>
                <w:highlight w:val="none"/>
              </w:rPr>
            </w:pPr>
          </w:p>
        </w:tc>
        <w:tc>
          <w:tcPr>
            <w:tcW w:w="482" w:type="pct"/>
            <w:vMerge w:val="continue"/>
            <w:noWrap w:val="0"/>
            <w:vAlign w:val="center"/>
          </w:tcPr>
          <w:p w14:paraId="72789A58">
            <w:pPr>
              <w:pageBreakBefore w:val="0"/>
              <w:widowControl/>
              <w:bidi w:val="0"/>
              <w:adjustRightInd w:val="0"/>
              <w:snapToGrid w:val="0"/>
              <w:spacing w:line="360" w:lineRule="auto"/>
              <w:jc w:val="left"/>
              <w:rPr>
                <w:rFonts w:hint="eastAsia" w:ascii="宋体" w:hAnsi="宋体" w:eastAsia="宋体" w:cs="宋体"/>
                <w:bCs/>
                <w:color w:val="auto"/>
                <w:kern w:val="0"/>
                <w:sz w:val="28"/>
                <w:szCs w:val="28"/>
                <w:highlight w:val="none"/>
              </w:rPr>
            </w:pPr>
          </w:p>
        </w:tc>
        <w:tc>
          <w:tcPr>
            <w:tcW w:w="827" w:type="pct"/>
            <w:noWrap w:val="0"/>
            <w:tcMar>
              <w:left w:w="75" w:type="dxa"/>
            </w:tcMar>
            <w:vAlign w:val="center"/>
          </w:tcPr>
          <w:p w14:paraId="128847C2">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投标有效期</w:t>
            </w:r>
          </w:p>
        </w:tc>
        <w:tc>
          <w:tcPr>
            <w:tcW w:w="3303" w:type="pct"/>
            <w:noWrap w:val="0"/>
            <w:tcMar>
              <w:left w:w="75" w:type="dxa"/>
            </w:tcMar>
            <w:vAlign w:val="center"/>
          </w:tcPr>
          <w:p w14:paraId="02361E9F">
            <w:pPr>
              <w:pageBreakBefore w:val="0"/>
              <w:bidi w:val="0"/>
              <w:adjustRightInd w:val="0"/>
              <w:snapToGrid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符合第二章“投标人须知”第3.3.1项规定</w:t>
            </w:r>
          </w:p>
        </w:tc>
      </w:tr>
      <w:tr w14:paraId="55E4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continue"/>
            <w:noWrap w:val="0"/>
            <w:vAlign w:val="center"/>
          </w:tcPr>
          <w:p w14:paraId="3DE92E7F">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482" w:type="pct"/>
            <w:vMerge w:val="continue"/>
            <w:noWrap w:val="0"/>
            <w:vAlign w:val="center"/>
          </w:tcPr>
          <w:p w14:paraId="5F9D33E2">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827" w:type="pct"/>
            <w:noWrap w:val="0"/>
            <w:tcMar>
              <w:left w:w="75" w:type="dxa"/>
            </w:tcMar>
            <w:vAlign w:val="center"/>
          </w:tcPr>
          <w:p w14:paraId="73B022D5">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投标保证金</w:t>
            </w:r>
          </w:p>
        </w:tc>
        <w:tc>
          <w:tcPr>
            <w:tcW w:w="3303" w:type="pct"/>
            <w:noWrap w:val="0"/>
            <w:tcMar>
              <w:left w:w="75" w:type="dxa"/>
            </w:tcMar>
            <w:vAlign w:val="center"/>
          </w:tcPr>
          <w:p w14:paraId="06385858">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符合第二章“投标人须知”第3.4.1项规定</w:t>
            </w:r>
          </w:p>
        </w:tc>
      </w:tr>
      <w:tr w14:paraId="33B0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continue"/>
            <w:noWrap w:val="0"/>
            <w:vAlign w:val="center"/>
          </w:tcPr>
          <w:p w14:paraId="70490680">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482" w:type="pct"/>
            <w:vMerge w:val="continue"/>
            <w:noWrap w:val="0"/>
            <w:vAlign w:val="center"/>
          </w:tcPr>
          <w:p w14:paraId="77A395CC">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827" w:type="pct"/>
            <w:noWrap w:val="0"/>
            <w:tcMar>
              <w:left w:w="75" w:type="dxa"/>
            </w:tcMar>
            <w:vAlign w:val="center"/>
          </w:tcPr>
          <w:p w14:paraId="178ED4EC">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项目经理</w:t>
            </w:r>
          </w:p>
          <w:p w14:paraId="6BD19861">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承诺</w:t>
            </w:r>
          </w:p>
        </w:tc>
        <w:tc>
          <w:tcPr>
            <w:tcW w:w="3303" w:type="pct"/>
            <w:noWrap w:val="0"/>
            <w:tcMar>
              <w:left w:w="75" w:type="dxa"/>
            </w:tcMar>
            <w:vAlign w:val="center"/>
          </w:tcPr>
          <w:p w14:paraId="317A9C27">
            <w:pPr>
              <w:pageBreakBefore w:val="0"/>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符合第二章“投标人须知”第1.4.1项规定</w:t>
            </w:r>
          </w:p>
        </w:tc>
      </w:tr>
      <w:tr w14:paraId="1CA4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continue"/>
            <w:noWrap w:val="0"/>
            <w:vAlign w:val="center"/>
          </w:tcPr>
          <w:p w14:paraId="5443030F">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482" w:type="pct"/>
            <w:vMerge w:val="continue"/>
            <w:noWrap w:val="0"/>
            <w:vAlign w:val="center"/>
          </w:tcPr>
          <w:p w14:paraId="10ECEB96">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827" w:type="pct"/>
            <w:noWrap w:val="0"/>
            <w:tcMar>
              <w:left w:w="75" w:type="dxa"/>
            </w:tcMar>
            <w:vAlign w:val="center"/>
          </w:tcPr>
          <w:p w14:paraId="320A2589">
            <w:pPr>
              <w:pageBreakBefore w:val="0"/>
              <w:widowControl/>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招标文</w:t>
            </w:r>
          </w:p>
          <w:p w14:paraId="6FE49DC3">
            <w:pPr>
              <w:pageBreakBefore w:val="0"/>
              <w:widowControl/>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件的获取</w:t>
            </w:r>
          </w:p>
        </w:tc>
        <w:tc>
          <w:tcPr>
            <w:tcW w:w="3303" w:type="pct"/>
            <w:noWrap w:val="0"/>
            <w:tcMar>
              <w:left w:w="75" w:type="dxa"/>
            </w:tcMar>
            <w:vAlign w:val="center"/>
          </w:tcPr>
          <w:p w14:paraId="51DD8478">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符合第一章“招标公告”要求</w:t>
            </w:r>
          </w:p>
        </w:tc>
      </w:tr>
      <w:tr w14:paraId="24B9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continue"/>
            <w:noWrap w:val="0"/>
            <w:vAlign w:val="center"/>
          </w:tcPr>
          <w:p w14:paraId="7254B4ED">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482" w:type="pct"/>
            <w:vMerge w:val="continue"/>
            <w:noWrap w:val="0"/>
            <w:vAlign w:val="center"/>
          </w:tcPr>
          <w:p w14:paraId="67FF69B0">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827" w:type="pct"/>
            <w:noWrap w:val="0"/>
            <w:tcMar>
              <w:left w:w="75" w:type="dxa"/>
            </w:tcMar>
            <w:vAlign w:val="center"/>
          </w:tcPr>
          <w:p w14:paraId="31F90248">
            <w:pPr>
              <w:pageBreakBefore w:val="0"/>
              <w:widowControl/>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分包计划</w:t>
            </w:r>
          </w:p>
        </w:tc>
        <w:tc>
          <w:tcPr>
            <w:tcW w:w="3303" w:type="pct"/>
            <w:noWrap w:val="0"/>
            <w:tcMar>
              <w:left w:w="75" w:type="dxa"/>
            </w:tcMar>
            <w:vAlign w:val="center"/>
          </w:tcPr>
          <w:p w14:paraId="1867F6A8">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投标人如有分包计划，符合招标文件第二章“投标人须知”第1.11款规定，且按招标文件第八章“投标文件格式”的要求填写了“拟分包项目情况表”</w:t>
            </w:r>
          </w:p>
        </w:tc>
      </w:tr>
      <w:tr w14:paraId="6ECF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continue"/>
            <w:noWrap w:val="0"/>
            <w:vAlign w:val="center"/>
          </w:tcPr>
          <w:p w14:paraId="02EB8231">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482" w:type="pct"/>
            <w:vMerge w:val="continue"/>
            <w:noWrap w:val="0"/>
            <w:vAlign w:val="center"/>
          </w:tcPr>
          <w:p w14:paraId="0F36C804">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827" w:type="pct"/>
            <w:noWrap w:val="0"/>
            <w:tcMar>
              <w:left w:w="75" w:type="dxa"/>
            </w:tcMar>
            <w:vAlign w:val="center"/>
          </w:tcPr>
          <w:p w14:paraId="24FF6842">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其他实质</w:t>
            </w:r>
          </w:p>
          <w:p w14:paraId="6606C247">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性要求</w:t>
            </w:r>
          </w:p>
        </w:tc>
        <w:tc>
          <w:tcPr>
            <w:tcW w:w="3303" w:type="pct"/>
            <w:noWrap w:val="0"/>
            <w:tcMar>
              <w:left w:w="75" w:type="dxa"/>
            </w:tcMar>
            <w:vAlign w:val="center"/>
          </w:tcPr>
          <w:p w14:paraId="60C638D5">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ermStart w:id="231" w:edGrp="everyone"/>
            <w:r>
              <w:rPr>
                <w:rFonts w:hint="eastAsia" w:ascii="宋体" w:hAnsi="宋体" w:eastAsia="宋体" w:cs="宋体"/>
                <w:color w:val="auto"/>
                <w:kern w:val="0"/>
                <w:sz w:val="28"/>
                <w:szCs w:val="28"/>
                <w:highlight w:val="none"/>
              </w:rPr>
              <w:t>符合招标文件的其他实质性要求和条件</w:t>
            </w:r>
            <w:permEnd w:id="231"/>
          </w:p>
        </w:tc>
      </w:tr>
    </w:tbl>
    <w:p w14:paraId="6EB7E7BD">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68A52022">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14" w:type="default"/>
          <w:footnotePr>
            <w:numFmt w:val="decimalEnclosedCircleChinese"/>
            <w:numRestart w:val="eachPage"/>
          </w:footnotePr>
          <w:pgSz w:w="11907" w:h="16840"/>
          <w:pgMar w:top="1474" w:right="1474" w:bottom="1474" w:left="1474" w:header="0" w:footer="907" w:gutter="0"/>
          <w:cols w:space="0" w:num="1"/>
          <w:rtlGutter w:val="0"/>
          <w:docGrid w:linePitch="0" w:charSpace="0"/>
        </w:sectPr>
      </w:pPr>
    </w:p>
    <w:p w14:paraId="0F45C147">
      <w:pPr>
        <w:keepNext w:val="0"/>
        <w:keepLines w:val="0"/>
        <w:pageBreakBefore w:val="0"/>
        <w:widowControl w:val="0"/>
        <w:kinsoku/>
        <w:wordWrap w:val="0"/>
        <w:overflowPunct w:val="0"/>
        <w:topLinePunct w:val="0"/>
        <w:autoSpaceDE/>
        <w:autoSpaceDN/>
        <w:bidi w:val="0"/>
        <w:adjustRightInd/>
        <w:snapToGrid w:val="0"/>
        <w:spacing w:before="65" w:line="360" w:lineRule="auto"/>
        <w:ind w:left="4"/>
        <w:jc w:val="center"/>
        <w:textAlignment w:val="auto"/>
        <w:outlineLvl w:val="1"/>
        <w:rPr>
          <w:rFonts w:hint="eastAsia" w:ascii="宋体" w:hAnsi="宋体" w:eastAsia="宋体" w:cs="宋体"/>
          <w:b/>
          <w:bCs/>
          <w:spacing w:val="5"/>
          <w:sz w:val="28"/>
          <w:szCs w:val="28"/>
        </w:rPr>
      </w:pPr>
      <w:r>
        <w:rPr>
          <w:rFonts w:hint="eastAsia" w:ascii="宋体" w:hAnsi="宋体" w:eastAsia="宋体" w:cs="宋体"/>
          <w:b/>
          <w:bCs/>
          <w:spacing w:val="5"/>
          <w:sz w:val="28"/>
          <w:szCs w:val="28"/>
        </w:rPr>
        <w:t>报价文件初步评审标准</w:t>
      </w:r>
    </w:p>
    <w:tbl>
      <w:tblPr>
        <w:tblStyle w:val="14"/>
        <w:tblW w:w="8982"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67"/>
        <w:gridCol w:w="993"/>
        <w:gridCol w:w="2088"/>
        <w:gridCol w:w="5334"/>
      </w:tblGrid>
      <w:tr w14:paraId="27E7CFA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blHeader/>
        </w:trPr>
        <w:tc>
          <w:tcPr>
            <w:tcW w:w="1560" w:type="dxa"/>
            <w:gridSpan w:val="2"/>
            <w:tcBorders>
              <w:top w:val="outset" w:color="auto" w:sz="6" w:space="0"/>
              <w:left w:val="outset" w:color="auto" w:sz="6" w:space="0"/>
              <w:bottom w:val="outset" w:color="auto" w:sz="6" w:space="0"/>
              <w:right w:val="single" w:color="auto" w:sz="4" w:space="0"/>
            </w:tcBorders>
            <w:noWrap w:val="0"/>
            <w:vAlign w:val="center"/>
          </w:tcPr>
          <w:p w14:paraId="74DF8388">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条款号</w:t>
            </w:r>
          </w:p>
        </w:tc>
        <w:tc>
          <w:tcPr>
            <w:tcW w:w="2088" w:type="dxa"/>
            <w:tcBorders>
              <w:top w:val="outset" w:color="auto" w:sz="6" w:space="0"/>
              <w:left w:val="single" w:color="auto" w:sz="4" w:space="0"/>
              <w:bottom w:val="outset" w:color="auto" w:sz="6" w:space="0"/>
              <w:right w:val="single" w:color="auto" w:sz="4" w:space="0"/>
            </w:tcBorders>
            <w:noWrap w:val="0"/>
            <w:vAlign w:val="center"/>
          </w:tcPr>
          <w:p w14:paraId="01AC5A24">
            <w:pPr>
              <w:pageBreakBefore w:val="0"/>
              <w:widowControl/>
              <w:bidi w:val="0"/>
              <w:adjustRightInd w:val="0"/>
              <w:snapToGrid w:val="0"/>
              <w:spacing w:line="360" w:lineRule="auto"/>
              <w:ind w:firstLine="141" w:firstLineChars="50"/>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评审因素</w:t>
            </w:r>
          </w:p>
        </w:tc>
        <w:tc>
          <w:tcPr>
            <w:tcW w:w="5334" w:type="dxa"/>
            <w:tcBorders>
              <w:top w:val="outset" w:color="auto" w:sz="6" w:space="0"/>
              <w:left w:val="single" w:color="auto" w:sz="4" w:space="0"/>
              <w:bottom w:val="outset" w:color="auto" w:sz="6" w:space="0"/>
              <w:right w:val="outset" w:color="auto" w:sz="6" w:space="0"/>
            </w:tcBorders>
            <w:noWrap w:val="0"/>
            <w:vAlign w:val="center"/>
          </w:tcPr>
          <w:p w14:paraId="1EF5356D">
            <w:pPr>
              <w:pageBreakBefore w:val="0"/>
              <w:widowControl/>
              <w:bidi w:val="0"/>
              <w:adjustRightInd w:val="0"/>
              <w:snapToGrid w:val="0"/>
              <w:spacing w:line="360" w:lineRule="auto"/>
              <w:ind w:firstLine="141" w:firstLineChars="50"/>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评审标准</w:t>
            </w:r>
          </w:p>
        </w:tc>
      </w:tr>
      <w:tr w14:paraId="56EC682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567" w:type="dxa"/>
            <w:vMerge w:val="restart"/>
            <w:tcBorders>
              <w:top w:val="outset" w:color="auto" w:sz="6" w:space="0"/>
              <w:left w:val="outset" w:color="auto" w:sz="6" w:space="0"/>
              <w:bottom w:val="outset" w:color="auto" w:sz="6" w:space="0"/>
              <w:right w:val="outset" w:color="auto" w:sz="6" w:space="0"/>
            </w:tcBorders>
            <w:noWrap w:val="0"/>
            <w:vAlign w:val="center"/>
          </w:tcPr>
          <w:p w14:paraId="0944260E">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Cs/>
                <w:color w:val="auto"/>
                <w:kern w:val="0"/>
                <w:sz w:val="28"/>
                <w:szCs w:val="28"/>
                <w:highlight w:val="none"/>
              </w:rPr>
              <w:t>2.1.1</w:t>
            </w:r>
          </w:p>
        </w:tc>
        <w:tc>
          <w:tcPr>
            <w:tcW w:w="993" w:type="dxa"/>
            <w:vMerge w:val="restart"/>
            <w:tcBorders>
              <w:top w:val="outset" w:color="auto" w:sz="6" w:space="0"/>
              <w:left w:val="outset" w:color="auto" w:sz="6" w:space="0"/>
              <w:bottom w:val="outset" w:color="auto" w:sz="6" w:space="0"/>
              <w:right w:val="single" w:color="auto" w:sz="4" w:space="0"/>
            </w:tcBorders>
            <w:noWrap w:val="0"/>
            <w:vAlign w:val="center"/>
          </w:tcPr>
          <w:p w14:paraId="4F9D8CC0">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Cs/>
                <w:color w:val="auto"/>
                <w:kern w:val="0"/>
                <w:sz w:val="28"/>
                <w:szCs w:val="28"/>
                <w:highlight w:val="none"/>
              </w:rPr>
              <w:t>形式评审标准</w:t>
            </w:r>
          </w:p>
        </w:tc>
        <w:tc>
          <w:tcPr>
            <w:tcW w:w="2088" w:type="dxa"/>
            <w:tcBorders>
              <w:top w:val="outset" w:color="auto" w:sz="6" w:space="0"/>
              <w:left w:val="single" w:color="auto" w:sz="4" w:space="0"/>
              <w:bottom w:val="outset" w:color="auto" w:sz="6" w:space="0"/>
              <w:right w:val="outset" w:color="auto" w:sz="6" w:space="0"/>
            </w:tcBorders>
            <w:noWrap w:val="0"/>
            <w:tcMar>
              <w:left w:w="75" w:type="dxa"/>
            </w:tcMar>
            <w:vAlign w:val="center"/>
          </w:tcPr>
          <w:p w14:paraId="16BCF2A9">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投标人名称</w:t>
            </w:r>
          </w:p>
        </w:tc>
        <w:tc>
          <w:tcPr>
            <w:tcW w:w="5334"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5FAE0196">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与营业执照、资质证书、安全生产许可证一致</w:t>
            </w:r>
          </w:p>
        </w:tc>
      </w:tr>
      <w:tr w14:paraId="5303329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567" w:type="dxa"/>
            <w:vMerge w:val="continue"/>
            <w:tcBorders>
              <w:top w:val="outset" w:color="auto" w:sz="6" w:space="0"/>
              <w:left w:val="outset" w:color="auto" w:sz="6" w:space="0"/>
              <w:bottom w:val="outset" w:color="auto" w:sz="6" w:space="0"/>
              <w:right w:val="outset" w:color="auto" w:sz="6" w:space="0"/>
            </w:tcBorders>
            <w:noWrap w:val="0"/>
            <w:vAlign w:val="center"/>
          </w:tcPr>
          <w:p w14:paraId="54B0F96A">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993" w:type="dxa"/>
            <w:vMerge w:val="continue"/>
            <w:tcBorders>
              <w:top w:val="outset" w:color="auto" w:sz="6" w:space="0"/>
              <w:left w:val="outset" w:color="auto" w:sz="6" w:space="0"/>
              <w:bottom w:val="outset" w:color="auto" w:sz="6" w:space="0"/>
              <w:right w:val="single" w:color="auto" w:sz="4" w:space="0"/>
            </w:tcBorders>
            <w:noWrap w:val="0"/>
            <w:vAlign w:val="center"/>
          </w:tcPr>
          <w:p w14:paraId="0E2CC060">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p>
        </w:tc>
        <w:tc>
          <w:tcPr>
            <w:tcW w:w="2088" w:type="dxa"/>
            <w:tcBorders>
              <w:top w:val="outset" w:color="auto" w:sz="6" w:space="0"/>
              <w:left w:val="single" w:color="auto" w:sz="4" w:space="0"/>
              <w:bottom w:val="outset" w:color="auto" w:sz="6" w:space="0"/>
              <w:right w:val="outset" w:color="auto" w:sz="6" w:space="0"/>
            </w:tcBorders>
            <w:noWrap w:val="0"/>
            <w:tcMar>
              <w:left w:w="75" w:type="dxa"/>
            </w:tcMar>
            <w:vAlign w:val="center"/>
          </w:tcPr>
          <w:p w14:paraId="33801F75">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签字盖章</w:t>
            </w:r>
          </w:p>
        </w:tc>
        <w:tc>
          <w:tcPr>
            <w:tcW w:w="5334"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3DDB4547">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符合第二章“投标人须知”第3.7.3项规定</w:t>
            </w:r>
          </w:p>
        </w:tc>
      </w:tr>
      <w:tr w14:paraId="6B90122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567" w:type="dxa"/>
            <w:vMerge w:val="continue"/>
            <w:tcBorders>
              <w:top w:val="outset" w:color="auto" w:sz="6" w:space="0"/>
              <w:left w:val="outset" w:color="auto" w:sz="6" w:space="0"/>
              <w:bottom w:val="outset" w:color="auto" w:sz="6" w:space="0"/>
              <w:right w:val="outset" w:color="auto" w:sz="6" w:space="0"/>
            </w:tcBorders>
            <w:noWrap w:val="0"/>
            <w:vAlign w:val="center"/>
          </w:tcPr>
          <w:p w14:paraId="5D03F25B">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993" w:type="dxa"/>
            <w:vMerge w:val="continue"/>
            <w:tcBorders>
              <w:top w:val="outset" w:color="auto" w:sz="6" w:space="0"/>
              <w:left w:val="outset" w:color="auto" w:sz="6" w:space="0"/>
              <w:bottom w:val="outset" w:color="auto" w:sz="6" w:space="0"/>
              <w:right w:val="single" w:color="auto" w:sz="4" w:space="0"/>
            </w:tcBorders>
            <w:noWrap w:val="0"/>
            <w:vAlign w:val="center"/>
          </w:tcPr>
          <w:p w14:paraId="7D750350">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p>
        </w:tc>
        <w:tc>
          <w:tcPr>
            <w:tcW w:w="2088" w:type="dxa"/>
            <w:tcBorders>
              <w:top w:val="outset" w:color="auto" w:sz="6" w:space="0"/>
              <w:left w:val="single" w:color="auto" w:sz="4" w:space="0"/>
              <w:bottom w:val="outset" w:color="auto" w:sz="6" w:space="0"/>
              <w:right w:val="outset" w:color="auto" w:sz="6" w:space="0"/>
            </w:tcBorders>
            <w:noWrap w:val="0"/>
            <w:tcMar>
              <w:left w:w="75" w:type="dxa"/>
            </w:tcMar>
            <w:vAlign w:val="center"/>
          </w:tcPr>
          <w:p w14:paraId="555F5F21">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投标文件</w:t>
            </w:r>
            <w:r>
              <w:rPr>
                <w:rFonts w:hint="eastAsia" w:ascii="宋体" w:hAnsi="宋体" w:eastAsia="宋体" w:cs="宋体"/>
                <w:color w:val="auto"/>
                <w:kern w:val="0"/>
                <w:sz w:val="28"/>
                <w:szCs w:val="28"/>
                <w:highlight w:val="none"/>
              </w:rPr>
              <w:t>格式</w:t>
            </w:r>
          </w:p>
        </w:tc>
        <w:tc>
          <w:tcPr>
            <w:tcW w:w="5334"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6BAF944D">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（1）报价文件电子文件可以正常读取；</w:t>
            </w:r>
          </w:p>
          <w:p w14:paraId="562F243F">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（2）符合第八章“投标文件格式”的规定，关键字迹清晰可辨</w:t>
            </w:r>
          </w:p>
        </w:tc>
      </w:tr>
      <w:tr w14:paraId="6C3F27C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567" w:type="dxa"/>
            <w:vMerge w:val="continue"/>
            <w:tcBorders>
              <w:top w:val="outset" w:color="auto" w:sz="6" w:space="0"/>
              <w:left w:val="outset" w:color="auto" w:sz="6" w:space="0"/>
              <w:bottom w:val="outset" w:color="auto" w:sz="6" w:space="0"/>
              <w:right w:val="outset" w:color="auto" w:sz="6" w:space="0"/>
            </w:tcBorders>
            <w:noWrap w:val="0"/>
            <w:vAlign w:val="center"/>
          </w:tcPr>
          <w:p w14:paraId="05EC4986">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993" w:type="dxa"/>
            <w:vMerge w:val="continue"/>
            <w:tcBorders>
              <w:top w:val="outset" w:color="auto" w:sz="6" w:space="0"/>
              <w:left w:val="outset" w:color="auto" w:sz="6" w:space="0"/>
              <w:bottom w:val="outset" w:color="auto" w:sz="6" w:space="0"/>
              <w:right w:val="single" w:color="auto" w:sz="4" w:space="0"/>
            </w:tcBorders>
            <w:noWrap w:val="0"/>
            <w:vAlign w:val="center"/>
          </w:tcPr>
          <w:p w14:paraId="2B5EC11C">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p>
        </w:tc>
        <w:tc>
          <w:tcPr>
            <w:tcW w:w="2088" w:type="dxa"/>
            <w:tcBorders>
              <w:top w:val="outset" w:color="auto" w:sz="6" w:space="0"/>
              <w:left w:val="single" w:color="auto" w:sz="4" w:space="0"/>
              <w:bottom w:val="outset" w:color="auto" w:sz="6" w:space="0"/>
              <w:right w:val="outset" w:color="auto" w:sz="6" w:space="0"/>
            </w:tcBorders>
            <w:noWrap w:val="0"/>
            <w:tcMar>
              <w:left w:w="75" w:type="dxa"/>
            </w:tcMar>
            <w:vAlign w:val="center"/>
          </w:tcPr>
          <w:p w14:paraId="26168B1A">
            <w:pPr>
              <w:pageBreakBefore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备选投标方案</w:t>
            </w:r>
          </w:p>
        </w:tc>
        <w:tc>
          <w:tcPr>
            <w:tcW w:w="5334"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7C50FA3E">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除招标文件明确允许备选投标方案外，投标人不得提交备选投标方案</w:t>
            </w:r>
          </w:p>
        </w:tc>
      </w:tr>
      <w:tr w14:paraId="0318938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567" w:type="dxa"/>
            <w:vMerge w:val="continue"/>
            <w:tcBorders>
              <w:top w:val="outset" w:color="auto" w:sz="6" w:space="0"/>
              <w:left w:val="outset" w:color="auto" w:sz="6" w:space="0"/>
              <w:bottom w:val="outset" w:color="auto" w:sz="6" w:space="0"/>
              <w:right w:val="outset" w:color="auto" w:sz="6" w:space="0"/>
            </w:tcBorders>
            <w:noWrap w:val="0"/>
            <w:vAlign w:val="center"/>
          </w:tcPr>
          <w:p w14:paraId="2B20C308">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993" w:type="dxa"/>
            <w:vMerge w:val="continue"/>
            <w:tcBorders>
              <w:top w:val="outset" w:color="auto" w:sz="6" w:space="0"/>
              <w:left w:val="outset" w:color="auto" w:sz="6" w:space="0"/>
              <w:bottom w:val="outset" w:color="auto" w:sz="6" w:space="0"/>
              <w:right w:val="single" w:color="auto" w:sz="4" w:space="0"/>
            </w:tcBorders>
            <w:noWrap w:val="0"/>
            <w:vAlign w:val="center"/>
          </w:tcPr>
          <w:p w14:paraId="120882C4">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p>
        </w:tc>
        <w:tc>
          <w:tcPr>
            <w:tcW w:w="2088" w:type="dxa"/>
            <w:tcBorders>
              <w:top w:val="outset" w:color="auto" w:sz="6" w:space="0"/>
              <w:left w:val="single" w:color="auto" w:sz="4" w:space="0"/>
              <w:bottom w:val="outset" w:color="auto" w:sz="6" w:space="0"/>
              <w:right w:val="outset" w:color="auto" w:sz="6" w:space="0"/>
            </w:tcBorders>
            <w:noWrap w:val="0"/>
            <w:tcMar>
              <w:left w:w="75" w:type="dxa"/>
            </w:tcMar>
            <w:vAlign w:val="center"/>
          </w:tcPr>
          <w:p w14:paraId="7A568F5E">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未出现异常情形</w:t>
            </w:r>
          </w:p>
        </w:tc>
        <w:tc>
          <w:tcPr>
            <w:tcW w:w="5334" w:type="dxa"/>
            <w:tcBorders>
              <w:top w:val="outset" w:color="auto" w:sz="6" w:space="0"/>
              <w:left w:val="outset" w:color="auto" w:sz="6" w:space="0"/>
              <w:bottom w:val="outset" w:color="auto" w:sz="6" w:space="0"/>
              <w:right w:val="outset" w:color="auto" w:sz="6" w:space="0"/>
            </w:tcBorders>
            <w:noWrap w:val="0"/>
            <w:tcMar>
              <w:left w:w="75" w:type="dxa"/>
            </w:tcMar>
            <w:vAlign w:val="top"/>
          </w:tcPr>
          <w:p w14:paraId="1F99DE63">
            <w:pPr>
              <w:pageBreakBefore w:val="0"/>
              <w:widowControl/>
              <w:bidi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不同投标人未出现使用相同的机器识别码进行投标或使用相同加密锁号的造价软件的情形</w:t>
            </w:r>
          </w:p>
          <w:p w14:paraId="024D2F20">
            <w:pPr>
              <w:pageBreakBefore w:val="0"/>
              <w:widowControl/>
              <w:bidi w:val="0"/>
              <w:adjustRightInd w:val="0"/>
              <w:snapToGrid w:val="0"/>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其他：</w:t>
            </w:r>
            <w:permStart w:id="232"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permEnd w:id="232"/>
            <w:r>
              <w:rPr>
                <w:rStyle w:val="17"/>
                <w:rFonts w:hint="eastAsia" w:ascii="宋体" w:hAnsi="宋体" w:eastAsia="宋体" w:cs="宋体"/>
                <w:b/>
                <w:bCs/>
                <w:color w:val="auto"/>
                <w:kern w:val="0"/>
                <w:sz w:val="28"/>
                <w:szCs w:val="28"/>
                <w:highlight w:val="none"/>
              </w:rPr>
              <w:footnoteReference w:id="6"/>
            </w:r>
          </w:p>
        </w:tc>
      </w:tr>
      <w:tr w14:paraId="174757B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567" w:type="dxa"/>
            <w:vMerge w:val="restart"/>
            <w:tcBorders>
              <w:top w:val="single" w:color="auto" w:sz="4" w:space="0"/>
              <w:left w:val="outset" w:color="auto" w:sz="6" w:space="0"/>
              <w:right w:val="outset" w:color="auto" w:sz="6" w:space="0"/>
            </w:tcBorders>
            <w:noWrap w:val="0"/>
            <w:vAlign w:val="center"/>
          </w:tcPr>
          <w:p w14:paraId="6E5F487A">
            <w:pPr>
              <w:pageBreakBefore w:val="0"/>
              <w:bidi w:val="0"/>
              <w:adjustRightInd w:val="0"/>
              <w:snapToGrid w:val="0"/>
              <w:spacing w:line="360" w:lineRule="auto"/>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2.1.3</w:t>
            </w:r>
          </w:p>
          <w:p w14:paraId="2704FDF4">
            <w:pPr>
              <w:pageBreakBefore w:val="0"/>
              <w:bidi w:val="0"/>
              <w:adjustRightInd w:val="0"/>
              <w:snapToGrid w:val="0"/>
              <w:spacing w:line="360" w:lineRule="auto"/>
              <w:jc w:val="center"/>
              <w:rPr>
                <w:rFonts w:hint="eastAsia" w:ascii="宋体" w:hAnsi="宋体" w:eastAsia="宋体" w:cs="宋体"/>
                <w:color w:val="auto"/>
                <w:kern w:val="0"/>
                <w:sz w:val="28"/>
                <w:szCs w:val="28"/>
                <w:highlight w:val="none"/>
              </w:rPr>
            </w:pPr>
          </w:p>
        </w:tc>
        <w:tc>
          <w:tcPr>
            <w:tcW w:w="993" w:type="dxa"/>
            <w:vMerge w:val="restart"/>
            <w:tcBorders>
              <w:top w:val="single" w:color="auto" w:sz="4" w:space="0"/>
              <w:left w:val="outset" w:color="auto" w:sz="6" w:space="0"/>
              <w:right w:val="single" w:color="auto" w:sz="4" w:space="0"/>
            </w:tcBorders>
            <w:noWrap w:val="0"/>
            <w:vAlign w:val="center"/>
          </w:tcPr>
          <w:p w14:paraId="490CBDB2">
            <w:pPr>
              <w:pageBreakBefore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Cs/>
                <w:color w:val="auto"/>
                <w:kern w:val="0"/>
                <w:sz w:val="28"/>
                <w:szCs w:val="28"/>
                <w:highlight w:val="none"/>
              </w:rPr>
              <w:t>响应性评审标准</w:t>
            </w:r>
          </w:p>
        </w:tc>
        <w:tc>
          <w:tcPr>
            <w:tcW w:w="2088" w:type="dxa"/>
            <w:tcBorders>
              <w:top w:val="single" w:color="auto" w:sz="4" w:space="0"/>
              <w:left w:val="single" w:color="auto" w:sz="4" w:space="0"/>
              <w:bottom w:val="outset" w:color="auto" w:sz="6" w:space="0"/>
              <w:right w:val="outset" w:color="auto" w:sz="6" w:space="0"/>
            </w:tcBorders>
            <w:noWrap w:val="0"/>
            <w:tcMar>
              <w:left w:w="75" w:type="dxa"/>
            </w:tcMar>
            <w:vAlign w:val="center"/>
          </w:tcPr>
          <w:p w14:paraId="7A386A1E">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投标内容</w:t>
            </w:r>
          </w:p>
        </w:tc>
        <w:tc>
          <w:tcPr>
            <w:tcW w:w="5334"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6ECC9600">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符合第二章“投标人须知”第1.3.1项规定</w:t>
            </w:r>
          </w:p>
        </w:tc>
      </w:tr>
      <w:tr w14:paraId="48FCB1A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567" w:type="dxa"/>
            <w:vMerge w:val="continue"/>
            <w:tcBorders>
              <w:left w:val="outset" w:color="auto" w:sz="6" w:space="0"/>
              <w:right w:val="outset" w:color="auto" w:sz="6" w:space="0"/>
            </w:tcBorders>
            <w:noWrap w:val="0"/>
            <w:vAlign w:val="center"/>
          </w:tcPr>
          <w:p w14:paraId="55E05FC1">
            <w:pPr>
              <w:pageBreakBefore w:val="0"/>
              <w:bidi w:val="0"/>
              <w:adjustRightInd w:val="0"/>
              <w:snapToGrid w:val="0"/>
              <w:spacing w:line="360" w:lineRule="auto"/>
              <w:jc w:val="center"/>
              <w:rPr>
                <w:rFonts w:hint="eastAsia" w:ascii="宋体" w:hAnsi="宋体" w:eastAsia="宋体" w:cs="宋体"/>
                <w:bCs/>
                <w:color w:val="auto"/>
                <w:kern w:val="0"/>
                <w:sz w:val="28"/>
                <w:szCs w:val="28"/>
                <w:highlight w:val="none"/>
              </w:rPr>
            </w:pPr>
          </w:p>
        </w:tc>
        <w:tc>
          <w:tcPr>
            <w:tcW w:w="993" w:type="dxa"/>
            <w:vMerge w:val="continue"/>
            <w:tcBorders>
              <w:left w:val="outset" w:color="auto" w:sz="6" w:space="0"/>
              <w:right w:val="single" w:color="auto" w:sz="4" w:space="0"/>
            </w:tcBorders>
            <w:noWrap w:val="0"/>
            <w:vAlign w:val="center"/>
          </w:tcPr>
          <w:p w14:paraId="213A48B0">
            <w:pPr>
              <w:pageBreakBefore w:val="0"/>
              <w:bidi w:val="0"/>
              <w:adjustRightInd w:val="0"/>
              <w:snapToGrid w:val="0"/>
              <w:spacing w:line="360" w:lineRule="auto"/>
              <w:jc w:val="center"/>
              <w:rPr>
                <w:rFonts w:hint="eastAsia" w:ascii="宋体" w:hAnsi="宋体" w:eastAsia="宋体" w:cs="宋体"/>
                <w:bCs/>
                <w:color w:val="auto"/>
                <w:kern w:val="0"/>
                <w:sz w:val="28"/>
                <w:szCs w:val="28"/>
                <w:highlight w:val="none"/>
              </w:rPr>
            </w:pPr>
          </w:p>
        </w:tc>
        <w:tc>
          <w:tcPr>
            <w:tcW w:w="2088" w:type="dxa"/>
            <w:tcBorders>
              <w:top w:val="single" w:color="auto" w:sz="4" w:space="0"/>
              <w:left w:val="single" w:color="auto" w:sz="4" w:space="0"/>
              <w:bottom w:val="outset" w:color="auto" w:sz="6" w:space="0"/>
              <w:right w:val="outset" w:color="auto" w:sz="6" w:space="0"/>
            </w:tcBorders>
            <w:noWrap w:val="0"/>
            <w:tcMar>
              <w:left w:w="75" w:type="dxa"/>
            </w:tcMar>
            <w:vAlign w:val="center"/>
          </w:tcPr>
          <w:p w14:paraId="2F380EDA">
            <w:pPr>
              <w:pageBreakBefore w:val="0"/>
              <w:widowControl/>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投标报价</w:t>
            </w:r>
          </w:p>
        </w:tc>
        <w:tc>
          <w:tcPr>
            <w:tcW w:w="5334"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0CEEE673">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（1）投标报价未超过招标文件设定的最高投标限价（如有）。</w:t>
            </w:r>
          </w:p>
          <w:p w14:paraId="14BF3FF6">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（2）投标报价的大写数值能确定具体数值，未出现数量级错误、报价金额单位错误。</w:t>
            </w:r>
          </w:p>
          <w:p w14:paraId="1E93175E">
            <w:pPr>
              <w:pageBreakBefore w:val="0"/>
              <w:widowControl/>
              <w:bidi w:val="0"/>
              <w:adjustRightInd w:val="0"/>
              <w:snapToGrid w:val="0"/>
              <w:spacing w:line="360" w:lineRule="auto"/>
              <w:jc w:val="left"/>
              <w:rPr>
                <w:rFonts w:hint="eastAsia" w:ascii="宋体" w:hAnsi="宋体" w:eastAsia="宋体" w:cs="宋体"/>
                <w:color w:val="auto"/>
                <w:sz w:val="28"/>
                <w:szCs w:val="28"/>
              </w:rPr>
            </w:pPr>
            <w:r>
              <w:rPr>
                <w:rFonts w:hint="eastAsia" w:ascii="宋体" w:hAnsi="宋体" w:eastAsia="宋体" w:cs="宋体"/>
                <w:color w:val="auto"/>
                <w:kern w:val="0"/>
                <w:sz w:val="28"/>
                <w:szCs w:val="28"/>
                <w:highlight w:val="none"/>
              </w:rPr>
              <w:t>（3）同一投标人未递交两个以上不同的投标报价，但招标文件要求提交备选投标的除外。</w:t>
            </w:r>
          </w:p>
        </w:tc>
      </w:tr>
    </w:tbl>
    <w:p w14:paraId="4A5FE46E">
      <w:pPr>
        <w:pageBreakBefore w:val="0"/>
        <w:bidi w:val="0"/>
        <w:spacing w:line="360" w:lineRule="auto"/>
        <w:rPr>
          <w:rFonts w:hint="eastAsia" w:ascii="宋体" w:hAnsi="宋体" w:eastAsia="宋体" w:cs="宋体"/>
          <w:sz w:val="28"/>
          <w:szCs w:val="28"/>
        </w:rPr>
      </w:pPr>
      <w:r>
        <w:rPr>
          <w:rFonts w:hint="eastAsia" w:ascii="宋体" w:hAnsi="宋体" w:eastAsia="宋体" w:cs="宋体"/>
          <w:sz w:val="28"/>
          <w:szCs w:val="28"/>
        </w:rPr>
        <w:br w:type="page"/>
      </w:r>
    </w:p>
    <w:p w14:paraId="48F90C3E">
      <w:pPr>
        <w:keepNext w:val="0"/>
        <w:keepLines w:val="0"/>
        <w:pageBreakBefore w:val="0"/>
        <w:widowControl w:val="0"/>
        <w:kinsoku/>
        <w:wordWrap w:val="0"/>
        <w:overflowPunct w:val="0"/>
        <w:topLinePunct w:val="0"/>
        <w:autoSpaceDE/>
        <w:autoSpaceDN/>
        <w:bidi w:val="0"/>
        <w:adjustRightInd/>
        <w:snapToGrid w:val="0"/>
        <w:spacing w:before="65" w:line="360" w:lineRule="auto"/>
        <w:ind w:left="4"/>
        <w:jc w:val="center"/>
        <w:textAlignment w:val="auto"/>
        <w:outlineLvl w:val="1"/>
        <w:rPr>
          <w:rFonts w:hint="eastAsia" w:ascii="宋体" w:hAnsi="宋体" w:eastAsia="宋体" w:cs="宋体"/>
          <w:b/>
          <w:bCs/>
          <w:spacing w:val="5"/>
          <w:sz w:val="28"/>
          <w:szCs w:val="28"/>
        </w:rPr>
      </w:pPr>
      <w:r>
        <w:rPr>
          <w:rFonts w:hint="eastAsia" w:ascii="宋体" w:hAnsi="宋体" w:eastAsia="宋体" w:cs="宋体"/>
          <w:b/>
          <w:bCs/>
          <w:spacing w:val="5"/>
          <w:sz w:val="28"/>
          <w:szCs w:val="28"/>
        </w:rPr>
        <w:t>综合评审表</w:t>
      </w:r>
    </w:p>
    <w:tbl>
      <w:tblPr>
        <w:tblStyle w:val="14"/>
        <w:tblW w:w="93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85"/>
        <w:gridCol w:w="7296"/>
      </w:tblGrid>
      <w:tr w14:paraId="3D906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1" w:type="dxa"/>
            <w:tcBorders>
              <w:left w:val="single" w:color="auto" w:sz="4" w:space="0"/>
              <w:bottom w:val="single" w:color="auto" w:sz="4" w:space="0"/>
              <w:right w:val="single" w:color="auto" w:sz="4" w:space="0"/>
            </w:tcBorders>
            <w:noWrap w:val="0"/>
            <w:vAlign w:val="center"/>
          </w:tcPr>
          <w:p w14:paraId="69B4A0FA">
            <w:pPr>
              <w:pageBreakBefore w:val="0"/>
              <w:bidi w:val="0"/>
              <w:spacing w:line="36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评审因素</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13B7C9D9">
            <w:pPr>
              <w:pageBreakBefore w:val="0"/>
              <w:bidi w:val="0"/>
              <w:spacing w:line="36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分值</w:t>
            </w:r>
          </w:p>
        </w:tc>
        <w:tc>
          <w:tcPr>
            <w:tcW w:w="7296" w:type="dxa"/>
            <w:tcBorders>
              <w:top w:val="single" w:color="auto" w:sz="4" w:space="0"/>
              <w:left w:val="single" w:color="auto" w:sz="4" w:space="0"/>
              <w:bottom w:val="single" w:color="auto" w:sz="4" w:space="0"/>
              <w:right w:val="single" w:color="auto" w:sz="4" w:space="0"/>
            </w:tcBorders>
            <w:noWrap w:val="0"/>
            <w:vAlign w:val="center"/>
          </w:tcPr>
          <w:p w14:paraId="5839B537">
            <w:pPr>
              <w:pageBreakBefore w:val="0"/>
              <w:widowControl/>
              <w:bidi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评分标准</w:t>
            </w:r>
          </w:p>
        </w:tc>
      </w:tr>
      <w:tr w14:paraId="5D4A4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285D1CF0">
            <w:pPr>
              <w:pageBreakBefore w:val="0"/>
              <w:bidi w:val="0"/>
              <w:adjustRightInd w:val="0"/>
              <w:snapToGrid w:val="0"/>
              <w:spacing w:line="360" w:lineRule="auto"/>
              <w:rPr>
                <w:rFonts w:hint="eastAsia" w:ascii="宋体" w:hAnsi="宋体" w:eastAsia="宋体" w:cs="宋体"/>
                <w:color w:val="auto"/>
                <w:sz w:val="28"/>
                <w:szCs w:val="28"/>
                <w:highlight w:val="none"/>
                <w:lang w:val="en-US" w:eastAsia="zh-CN"/>
              </w:rPr>
            </w:pPr>
            <w:permStart w:id="233" w:edGrp="everyone"/>
            <w:r>
              <w:rPr>
                <w:rFonts w:hint="eastAsia" w:ascii="宋体" w:hAnsi="宋体" w:eastAsia="宋体" w:cs="宋体"/>
                <w:color w:val="auto"/>
                <w:sz w:val="28"/>
                <w:szCs w:val="28"/>
                <w:highlight w:val="none"/>
                <w:lang w:val="en-US" w:eastAsia="zh-CN"/>
              </w:rPr>
              <w:t>施工组织设计</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1E7F8767">
            <w:pPr>
              <w:pageBreakBefore w:val="0"/>
              <w:bidi w:val="0"/>
              <w:adjustRightInd w:val="0"/>
              <w:snapToGrid w:val="0"/>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30分</w:t>
            </w:r>
          </w:p>
        </w:tc>
        <w:tc>
          <w:tcPr>
            <w:tcW w:w="7296" w:type="dxa"/>
            <w:tcBorders>
              <w:top w:val="single" w:color="auto" w:sz="4" w:space="0"/>
              <w:left w:val="single" w:color="auto" w:sz="4" w:space="0"/>
              <w:bottom w:val="single" w:color="auto" w:sz="4" w:space="0"/>
              <w:right w:val="single" w:color="auto" w:sz="4" w:space="0"/>
            </w:tcBorders>
            <w:noWrap w:val="0"/>
            <w:vAlign w:val="center"/>
          </w:tcPr>
          <w:p w14:paraId="7E6260C6">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一、明确目标和任务（</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分）</w:t>
            </w:r>
          </w:p>
          <w:p w14:paraId="26F46101">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根据项目的建设目标、功能要求、质量标准、工期要求等。对项目的施工条件、环境影响、资源需求等进行分析，为后续的施工方案制定提供依据。进行综合对比评审，在</w:t>
            </w:r>
            <w:r>
              <w:rPr>
                <w:rFonts w:hint="eastAsia"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分范围内打分。</w:t>
            </w:r>
          </w:p>
          <w:p w14:paraId="20E6F3B0">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二、合理划分施工区域和阶段（</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分）</w:t>
            </w:r>
          </w:p>
          <w:p w14:paraId="1F974AA2">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根据项目的特点和施工条件，合理划分施工区域和阶段，确保各个区域的施工协调进行。同时，要考虑到各个施工阶段的相互关联和影响，确保施工顺序的合理性。进行综合对比评审，在</w:t>
            </w:r>
            <w:r>
              <w:rPr>
                <w:rFonts w:hint="eastAsia"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分范围内打分。</w:t>
            </w:r>
          </w:p>
          <w:p w14:paraId="35F29889">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三、制定详细的施工进度计划（</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分）</w:t>
            </w:r>
          </w:p>
          <w:p w14:paraId="6697ECD5">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项目的工程量、施工条件、资源需求等因素，制定详细的施工进度计划，包括各个施工阶段的起止时间、关键节点、施工顺序等。同时，要充分考虑到施工过程中可能出现的问题和风险，制定相应的应对措施。进行综合对比评审，在</w:t>
            </w:r>
            <w:r>
              <w:rPr>
                <w:rFonts w:hint="eastAsia"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分范围内打分。</w:t>
            </w:r>
          </w:p>
          <w:p w14:paraId="520B3C66">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四、优化资源配置（</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分）</w:t>
            </w:r>
          </w:p>
          <w:p w14:paraId="43F703C0">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需要根据施工进度计划，合理安排施工人员、设备、材料等资源，确保各个施工环节的顺利进行。同时，要注重资源的节约和高效利用，合理把控项目成本。进行综合对比评审，在</w:t>
            </w:r>
            <w:r>
              <w:rPr>
                <w:rFonts w:hint="eastAsia"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分范围内打分。</w:t>
            </w:r>
          </w:p>
          <w:p w14:paraId="2721A838">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五、制定严格的质量管理和安全措施（</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分）</w:t>
            </w:r>
          </w:p>
          <w:p w14:paraId="66C75642">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包括质量检查、验收、整改等环节，确保项目的质量达到预期目标。</w:t>
            </w:r>
            <w:r>
              <w:rPr>
                <w:rFonts w:hint="eastAsia" w:ascii="宋体" w:hAnsi="宋体" w:eastAsia="宋体" w:cs="宋体"/>
                <w:color w:val="auto"/>
                <w:sz w:val="28"/>
                <w:szCs w:val="28"/>
                <w:highlight w:val="none"/>
                <w:lang w:val="en-US" w:eastAsia="zh-CN"/>
              </w:rPr>
              <w:t>要</w:t>
            </w:r>
            <w:r>
              <w:rPr>
                <w:rFonts w:hint="eastAsia" w:ascii="宋体" w:hAnsi="宋体" w:eastAsia="宋体" w:cs="宋体"/>
                <w:color w:val="auto"/>
                <w:sz w:val="28"/>
                <w:szCs w:val="28"/>
                <w:highlight w:val="none"/>
              </w:rPr>
              <w:t>制定完善的安全管理制度、应急预案和施工措施方案，确保施工现场的安全。进行综合对比评审，在</w:t>
            </w:r>
            <w:r>
              <w:rPr>
                <w:rFonts w:hint="eastAsia"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分范围内打分。</w:t>
            </w:r>
          </w:p>
          <w:p w14:paraId="634B0950">
            <w:pPr>
              <w:pageBreakBefore w:val="0"/>
              <w:bidi w:val="0"/>
              <w:adjustRightInd w:val="0"/>
              <w:snapToGrid w:val="0"/>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六、加强沟通与协调（</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分）</w:t>
            </w:r>
            <w:r>
              <w:rPr>
                <w:rFonts w:hint="eastAsia" w:ascii="宋体" w:hAnsi="宋体" w:eastAsia="宋体" w:cs="宋体"/>
                <w:color w:val="auto"/>
                <w:sz w:val="28"/>
                <w:szCs w:val="28"/>
                <w:highlight w:val="none"/>
                <w:lang w:val="en-US" w:eastAsia="zh-CN"/>
              </w:rPr>
              <w:t xml:space="preserve"> </w:t>
            </w:r>
          </w:p>
          <w:p w14:paraId="38F1AA47">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要建立健全的沟通机制，确保信息的及时传递和问题的快速解决。同时，要加强与业主、监理等相关方的沟通，确保项目的顺利进行。进行综合对比评审，在</w:t>
            </w:r>
            <w:r>
              <w:rPr>
                <w:rFonts w:hint="eastAsia"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分范围内打分。</w:t>
            </w:r>
          </w:p>
          <w:p w14:paraId="14CEE598">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各子项由评标委员会成员各自打分后，取评标委员会全体成员算术平均值作为投标人各子项最终得分。（各子项评分及算术平均值均保留两位小数，小数点后第三位四舍五入）</w:t>
            </w:r>
          </w:p>
          <w:p w14:paraId="724CCF5D">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要根据本项目特点进行编制，内容须简练且具有针对性和可操作性。请投标单位认真编写，如内容为摘抄网络论文，将可能被公共资源交易智能监测系统认定为异常一致，被认定为异常一致的相关风险及责任，由投标人自行承担</w:t>
            </w:r>
            <w:r>
              <w:rPr>
                <w:rFonts w:hint="eastAsia" w:ascii="宋体" w:hAnsi="宋体" w:eastAsia="宋体" w:cs="宋体"/>
                <w:color w:val="auto"/>
                <w:sz w:val="28"/>
                <w:szCs w:val="28"/>
                <w:highlight w:val="none"/>
                <w:lang w:eastAsia="zh-CN"/>
              </w:rPr>
              <w:t>。</w:t>
            </w:r>
          </w:p>
        </w:tc>
      </w:tr>
      <w:permEnd w:id="233"/>
      <w:tr w14:paraId="4C60C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096117E6">
            <w:pPr>
              <w:pageBreakBefore w:val="0"/>
              <w:kinsoku w:val="0"/>
              <w:autoSpaceDE w:val="0"/>
              <w:autoSpaceDN w:val="0"/>
              <w:bidi w:val="0"/>
              <w:adjustRightInd w:val="0"/>
              <w:snapToGrid w:val="0"/>
              <w:spacing w:line="360" w:lineRule="auto"/>
              <w:jc w:val="left"/>
              <w:textAlignment w:val="baseline"/>
              <w:rPr>
                <w:rFonts w:hint="default" w:ascii="宋体" w:hAnsi="宋体" w:eastAsia="宋体" w:cs="宋体"/>
                <w:sz w:val="28"/>
                <w:szCs w:val="28"/>
                <w:lang w:val="en-US" w:eastAsia="zh-CN"/>
              </w:rPr>
            </w:pPr>
            <w:permStart w:id="234" w:edGrp="everyone"/>
            <w:r>
              <w:rPr>
                <w:rFonts w:hint="eastAsia" w:ascii="宋体" w:hAnsi="宋体" w:eastAsia="宋体" w:cs="宋体"/>
                <w:sz w:val="28"/>
                <w:szCs w:val="28"/>
                <w:lang w:val="en-US" w:eastAsia="zh-CN"/>
              </w:rPr>
              <w:t>投标人业绩</w:t>
            </w:r>
          </w:p>
          <w:p w14:paraId="5BA18F7E">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lang w:val="en-US" w:eastAsia="zh-CN"/>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AE469D2">
            <w:pPr>
              <w:pageBreakBefore w:val="0"/>
              <w:bidi w:val="0"/>
              <w:adjustRightInd w:val="0"/>
              <w:snapToGrid w:val="0"/>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10分</w:t>
            </w:r>
          </w:p>
        </w:tc>
        <w:tc>
          <w:tcPr>
            <w:tcW w:w="7296" w:type="dxa"/>
            <w:tcBorders>
              <w:top w:val="single" w:color="auto" w:sz="4" w:space="0"/>
              <w:left w:val="single" w:color="auto" w:sz="4" w:space="0"/>
              <w:bottom w:val="single" w:color="auto" w:sz="4" w:space="0"/>
              <w:right w:val="single" w:color="auto" w:sz="4" w:space="0"/>
            </w:tcBorders>
            <w:noWrap w:val="0"/>
            <w:vAlign w:val="center"/>
          </w:tcPr>
          <w:p w14:paraId="0153494C">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投标人提供含有开挖深度大于等于5米的地基基础处理工程的房屋建筑项目工程施工业绩。</w:t>
            </w:r>
          </w:p>
          <w:p w14:paraId="4165275E">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每提供一项得5分，本项最高得分 10 分。</w:t>
            </w:r>
          </w:p>
          <w:p w14:paraId="48C8119F">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施工业绩须提供 </w:t>
            </w:r>
          </w:p>
          <w:p w14:paraId="2ED7FF72">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（1）合同协议书。投标人所提供合同协议书应与监管部门备案的合同协议书（如有）保持一致，评标结束后若发现不一致的以备案合同协议书为准； </w:t>
            </w:r>
          </w:p>
          <w:p w14:paraId="134EFFFE">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（2）竣工验收证明文件； </w:t>
            </w:r>
          </w:p>
          <w:p w14:paraId="4597B8B3">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注：业绩证明材料中需能体现该项目地基基础处理工程开挖规模，如无法体现，可提供设计单位盖章的设计图纸或业主证明材料。</w:t>
            </w:r>
          </w:p>
        </w:tc>
      </w:tr>
      <w:permEnd w:id="234"/>
      <w:tr w14:paraId="0AF32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080A1170">
            <w:pPr>
              <w:pageBreakBefore w:val="0"/>
              <w:bidi w:val="0"/>
              <w:spacing w:line="360" w:lineRule="auto"/>
              <w:jc w:val="both"/>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投标报价分值（A）</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497C30CE">
            <w:pPr>
              <w:pageBreakBefore w:val="0"/>
              <w:bidi w:val="0"/>
              <w:spacing w:line="360" w:lineRule="auto"/>
              <w:jc w:val="both"/>
              <w:rPr>
                <w:rFonts w:hint="eastAsia" w:ascii="宋体" w:hAnsi="宋体" w:eastAsia="宋体" w:cs="宋体"/>
                <w:b w:val="0"/>
                <w:bCs w:val="0"/>
                <w:color w:val="auto"/>
                <w:sz w:val="28"/>
                <w:szCs w:val="28"/>
                <w:highlight w:val="none"/>
                <w:lang w:val="en-US" w:eastAsia="zh-CN"/>
              </w:rPr>
            </w:pPr>
            <w:permStart w:id="235" w:edGrp="everyone"/>
            <w:r>
              <w:rPr>
                <w:rFonts w:hint="eastAsia" w:ascii="宋体" w:hAnsi="宋体" w:eastAsia="宋体" w:cs="宋体"/>
                <w:b w:val="0"/>
                <w:bCs w:val="0"/>
                <w:color w:val="auto"/>
                <w:sz w:val="28"/>
                <w:szCs w:val="28"/>
                <w:highlight w:val="none"/>
                <w:u w:val="single"/>
                <w:lang w:val="en-US" w:eastAsia="zh-CN"/>
              </w:rPr>
              <w:t xml:space="preserve">   60 </w:t>
            </w:r>
            <w:permEnd w:id="235"/>
            <w:r>
              <w:rPr>
                <w:rFonts w:hint="eastAsia" w:ascii="宋体" w:hAnsi="宋体" w:eastAsia="宋体" w:cs="宋体"/>
                <w:b w:val="0"/>
                <w:bCs w:val="0"/>
                <w:color w:val="auto"/>
                <w:sz w:val="28"/>
                <w:szCs w:val="28"/>
                <w:highlight w:val="none"/>
                <w:lang w:val="en-US" w:eastAsia="zh-CN"/>
              </w:rPr>
              <w:t>分（不低于60分）</w:t>
            </w:r>
          </w:p>
        </w:tc>
        <w:tc>
          <w:tcPr>
            <w:tcW w:w="7296" w:type="dxa"/>
            <w:tcBorders>
              <w:top w:val="single" w:color="auto" w:sz="4" w:space="0"/>
              <w:left w:val="single" w:color="auto" w:sz="4" w:space="0"/>
              <w:bottom w:val="single" w:color="auto" w:sz="4" w:space="0"/>
              <w:right w:val="single" w:color="auto" w:sz="4" w:space="0"/>
            </w:tcBorders>
            <w:noWrap w:val="0"/>
            <w:vAlign w:val="center"/>
          </w:tcPr>
          <w:p w14:paraId="78B097F9">
            <w:pPr>
              <w:pStyle w:val="2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bCs w:val="0"/>
                <w:color w:val="auto"/>
                <w:sz w:val="28"/>
                <w:szCs w:val="28"/>
                <w:highlight w:val="none"/>
                <w:lang w:val="en-US" w:eastAsia="zh-CN"/>
              </w:rPr>
            </w:pPr>
            <w:permStart w:id="236" w:edGrp="everyone"/>
            <w:r>
              <w:rPr>
                <w:rFonts w:hint="eastAsia" w:ascii="宋体" w:hAnsi="宋体" w:eastAsia="宋体" w:cs="宋体"/>
                <w:b w:val="0"/>
                <w:bCs/>
                <w:color w:val="auto"/>
                <w:sz w:val="28"/>
                <w:szCs w:val="28"/>
                <w:highlight w:val="none"/>
                <w:lang w:val="en-US" w:eastAsia="zh-CN"/>
              </w:rPr>
              <w:t>■</w:t>
            </w:r>
            <w:permEnd w:id="236"/>
            <w:r>
              <w:rPr>
                <w:rFonts w:hint="eastAsia" w:ascii="宋体" w:hAnsi="宋体" w:eastAsia="宋体" w:cs="宋体"/>
                <w:b/>
                <w:bCs w:val="0"/>
                <w:color w:val="auto"/>
                <w:sz w:val="28"/>
                <w:szCs w:val="28"/>
                <w:highlight w:val="none"/>
                <w:lang w:val="en-US" w:eastAsia="zh-CN"/>
              </w:rPr>
              <w:t>方法一（适用于异常低价评审）：</w:t>
            </w:r>
          </w:p>
          <w:p w14:paraId="06C32C5F">
            <w:pPr>
              <w:pStyle w:val="2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一、确定评标基准值C（计算过程和计算结果均保留两位小数，小数点后第三位四舍五入）</w:t>
            </w:r>
          </w:p>
          <w:p w14:paraId="69938289">
            <w:pPr>
              <w:pStyle w:val="2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有效投标人投标报价最低的作为评标基准值C；</w:t>
            </w:r>
          </w:p>
          <w:p w14:paraId="37FBA67F">
            <w:pPr>
              <w:pStyle w:val="2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二、投标报价得分（计算过程和计算结果均保留两位小数，小数点后第三位四舍五入）</w:t>
            </w:r>
          </w:p>
          <w:p w14:paraId="45930744">
            <w:pPr>
              <w:pStyle w:val="2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投标报价得分=评标基准值C/投标人的报价*</w:t>
            </w:r>
            <w:permStart w:id="237" w:edGrp="everyone"/>
            <w:r>
              <w:rPr>
                <w:rFonts w:hint="eastAsia" w:ascii="宋体" w:hAnsi="宋体" w:eastAsia="宋体" w:cs="宋体"/>
                <w:b w:val="0"/>
                <w:bCs/>
                <w:color w:val="auto"/>
                <w:sz w:val="28"/>
                <w:szCs w:val="28"/>
                <w:highlight w:val="none"/>
                <w:u w:val="single"/>
                <w:lang w:val="en-US" w:eastAsia="zh-CN"/>
              </w:rPr>
              <w:t xml:space="preserve"> 60 </w:t>
            </w:r>
            <w:permEnd w:id="237"/>
            <w:r>
              <w:rPr>
                <w:rFonts w:hint="eastAsia" w:ascii="宋体" w:hAnsi="宋体" w:eastAsia="宋体" w:cs="宋体"/>
                <w:b w:val="0"/>
                <w:bCs/>
                <w:color w:val="auto"/>
                <w:sz w:val="28"/>
                <w:szCs w:val="28"/>
                <w:highlight w:val="none"/>
                <w:lang w:val="en-US" w:eastAsia="zh-CN"/>
              </w:rPr>
              <w:t>分</w:t>
            </w:r>
          </w:p>
          <w:p w14:paraId="35374E6C">
            <w:pPr>
              <w:pStyle w:val="2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bCs w:val="0"/>
                <w:color w:val="auto"/>
                <w:sz w:val="28"/>
                <w:szCs w:val="28"/>
                <w:highlight w:val="none"/>
                <w:lang w:val="en-US" w:eastAsia="zh-CN"/>
              </w:rPr>
            </w:pPr>
            <w:permStart w:id="238" w:edGrp="everyone"/>
            <w:r>
              <w:rPr>
                <w:rFonts w:hint="eastAsia" w:ascii="宋体" w:hAnsi="宋体" w:eastAsia="宋体" w:cs="宋体"/>
                <w:b w:val="0"/>
                <w:bCs/>
                <w:color w:val="auto"/>
                <w:sz w:val="28"/>
                <w:szCs w:val="28"/>
                <w:highlight w:val="none"/>
                <w:lang w:val="en-US" w:eastAsia="zh-CN"/>
              </w:rPr>
              <w:sym w:font="Wingdings" w:char="00A8"/>
            </w:r>
            <w:permEnd w:id="238"/>
            <w:r>
              <w:rPr>
                <w:rFonts w:hint="eastAsia" w:ascii="宋体" w:hAnsi="宋体" w:eastAsia="宋体" w:cs="宋体"/>
                <w:b/>
                <w:bCs w:val="0"/>
                <w:color w:val="auto"/>
                <w:sz w:val="28"/>
                <w:szCs w:val="28"/>
                <w:highlight w:val="none"/>
                <w:lang w:val="en-US" w:eastAsia="zh-CN"/>
              </w:rPr>
              <w:t>方法二（适用于非异常低价评审）：</w:t>
            </w:r>
          </w:p>
          <w:p w14:paraId="3B99F490">
            <w:pPr>
              <w:pStyle w:val="2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一、确定评标基准值C（计算过程和计算结果均保留两位小数，小数点后第三位四舍五入）</w:t>
            </w:r>
          </w:p>
          <w:p w14:paraId="0115D162">
            <w:pPr>
              <w:pStyle w:val="2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（1）有效投标人数在5家及以下的，由低到高第</w:t>
            </w:r>
            <w:permStart w:id="239" w:edGrp="everyone"/>
            <w:r>
              <w:rPr>
                <w:rFonts w:hint="eastAsia" w:ascii="宋体" w:hAnsi="宋体" w:eastAsia="宋体" w:cs="宋体"/>
                <w:b w:val="0"/>
                <w:bCs/>
                <w:color w:val="auto"/>
                <w:sz w:val="28"/>
                <w:szCs w:val="28"/>
                <w:highlight w:val="none"/>
                <w:lang w:val="en-US" w:eastAsia="zh-CN"/>
              </w:rPr>
              <w:sym w:font="Wingdings 2" w:char="00A3"/>
            </w:r>
            <w:permEnd w:id="239"/>
            <w:r>
              <w:rPr>
                <w:rFonts w:hint="eastAsia" w:ascii="宋体" w:hAnsi="宋体" w:eastAsia="宋体" w:cs="宋体"/>
                <w:b w:val="0"/>
                <w:bCs/>
                <w:color w:val="auto"/>
                <w:sz w:val="28"/>
                <w:szCs w:val="28"/>
                <w:highlight w:val="none"/>
                <w:lang w:val="en-US" w:eastAsia="zh-CN"/>
              </w:rPr>
              <w:t>1、</w:t>
            </w:r>
            <w:permStart w:id="240" w:edGrp="everyone"/>
            <w:r>
              <w:rPr>
                <w:rFonts w:hint="eastAsia" w:ascii="宋体" w:hAnsi="宋体" w:eastAsia="宋体" w:cs="宋体"/>
                <w:b w:val="0"/>
                <w:bCs/>
                <w:color w:val="auto"/>
                <w:sz w:val="28"/>
                <w:szCs w:val="28"/>
                <w:highlight w:val="none"/>
                <w:lang w:val="en-US" w:eastAsia="zh-CN"/>
              </w:rPr>
              <w:t>□</w:t>
            </w:r>
            <w:permEnd w:id="240"/>
            <w:r>
              <w:rPr>
                <w:rFonts w:hint="eastAsia" w:ascii="宋体" w:hAnsi="宋体" w:eastAsia="宋体" w:cs="宋体"/>
                <w:b w:val="0"/>
                <w:bCs/>
                <w:color w:val="auto"/>
                <w:sz w:val="28"/>
                <w:szCs w:val="28"/>
                <w:highlight w:val="none"/>
                <w:lang w:val="en-US" w:eastAsia="zh-CN"/>
              </w:rPr>
              <w:t>2名的投标报价作为评标基准值C；</w:t>
            </w:r>
          </w:p>
          <w:p w14:paraId="3640CB7B">
            <w:pPr>
              <w:pStyle w:val="2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（2）有效投标人数大于5家不足10家的，确定评标基准值C：C=入围投标报价平均值×（1-D%）。D值由招标人代表在开标现场随机抽取。D值抽取范围（至少五个数字）为</w:t>
            </w:r>
            <w:permStart w:id="241" w:edGrp="everyone"/>
            <w:r>
              <w:rPr>
                <w:rFonts w:hint="eastAsia" w:ascii="宋体" w:hAnsi="宋体" w:eastAsia="宋体" w:cs="宋体"/>
                <w:b w:val="0"/>
                <w:bCs/>
                <w:color w:val="auto"/>
                <w:sz w:val="28"/>
                <w:szCs w:val="28"/>
                <w:highlight w:val="none"/>
                <w:lang w:val="en-US" w:eastAsia="zh-CN"/>
              </w:rPr>
              <w:sym w:font="Wingdings 2" w:char="00A3"/>
            </w:r>
            <w:permEnd w:id="241"/>
            <w:r>
              <w:rPr>
                <w:rFonts w:hint="eastAsia" w:ascii="宋体" w:hAnsi="宋体" w:eastAsia="宋体" w:cs="宋体"/>
                <w:b w:val="0"/>
                <w:bCs/>
                <w:color w:val="auto"/>
                <w:sz w:val="28"/>
                <w:szCs w:val="28"/>
                <w:highlight w:val="none"/>
                <w:lang w:val="en-US" w:eastAsia="zh-CN"/>
              </w:rPr>
              <w:t>0.5、</w:t>
            </w:r>
            <w:permStart w:id="242" w:edGrp="everyone"/>
            <w:r>
              <w:rPr>
                <w:rFonts w:hint="eastAsia" w:ascii="宋体" w:hAnsi="宋体" w:eastAsia="宋体" w:cs="宋体"/>
                <w:b w:val="0"/>
                <w:bCs/>
                <w:color w:val="auto"/>
                <w:sz w:val="28"/>
                <w:szCs w:val="28"/>
                <w:highlight w:val="none"/>
                <w:lang w:val="en-US" w:eastAsia="zh-CN"/>
              </w:rPr>
              <w:sym w:font="Wingdings 2" w:char="00A3"/>
            </w:r>
            <w:permEnd w:id="242"/>
            <w:r>
              <w:rPr>
                <w:rFonts w:hint="eastAsia" w:ascii="宋体" w:hAnsi="宋体" w:eastAsia="宋体" w:cs="宋体"/>
                <w:b w:val="0"/>
                <w:bCs/>
                <w:color w:val="auto"/>
                <w:sz w:val="28"/>
                <w:szCs w:val="28"/>
                <w:highlight w:val="none"/>
                <w:lang w:val="en-US" w:eastAsia="zh-CN"/>
              </w:rPr>
              <w:t>1、</w:t>
            </w:r>
            <w:permStart w:id="243" w:edGrp="everyone"/>
            <w:r>
              <w:rPr>
                <w:rFonts w:hint="eastAsia" w:ascii="宋体" w:hAnsi="宋体" w:eastAsia="宋体" w:cs="宋体"/>
                <w:b w:val="0"/>
                <w:bCs/>
                <w:color w:val="auto"/>
                <w:sz w:val="28"/>
                <w:szCs w:val="28"/>
                <w:highlight w:val="none"/>
                <w:lang w:val="en-US" w:eastAsia="zh-CN"/>
              </w:rPr>
              <w:sym w:font="Wingdings 2" w:char="00A3"/>
            </w:r>
            <w:permEnd w:id="243"/>
            <w:r>
              <w:rPr>
                <w:rFonts w:hint="eastAsia" w:ascii="宋体" w:hAnsi="宋体" w:eastAsia="宋体" w:cs="宋体"/>
                <w:b w:val="0"/>
                <w:bCs/>
                <w:color w:val="auto"/>
                <w:sz w:val="28"/>
                <w:szCs w:val="28"/>
                <w:highlight w:val="none"/>
                <w:lang w:val="en-US" w:eastAsia="zh-CN"/>
              </w:rPr>
              <w:t>1.5、</w:t>
            </w:r>
            <w:permStart w:id="244" w:edGrp="everyone"/>
            <w:r>
              <w:rPr>
                <w:rFonts w:hint="eastAsia" w:ascii="宋体" w:hAnsi="宋体" w:eastAsia="宋体" w:cs="宋体"/>
                <w:b w:val="0"/>
                <w:bCs/>
                <w:color w:val="auto"/>
                <w:sz w:val="28"/>
                <w:szCs w:val="28"/>
                <w:highlight w:val="none"/>
                <w:lang w:val="en-US" w:eastAsia="zh-CN"/>
              </w:rPr>
              <w:t>□</w:t>
            </w:r>
            <w:permEnd w:id="244"/>
            <w:r>
              <w:rPr>
                <w:rFonts w:hint="eastAsia" w:ascii="宋体" w:hAnsi="宋体" w:eastAsia="宋体" w:cs="宋体"/>
                <w:b w:val="0"/>
                <w:bCs/>
                <w:color w:val="auto"/>
                <w:sz w:val="28"/>
                <w:szCs w:val="28"/>
                <w:highlight w:val="none"/>
                <w:lang w:val="en-US" w:eastAsia="zh-CN"/>
              </w:rPr>
              <w:t>2、</w:t>
            </w:r>
            <w:permStart w:id="245" w:edGrp="everyone"/>
            <w:r>
              <w:rPr>
                <w:rFonts w:hint="eastAsia" w:ascii="宋体" w:hAnsi="宋体" w:eastAsia="宋体" w:cs="宋体"/>
                <w:b w:val="0"/>
                <w:bCs/>
                <w:color w:val="auto"/>
                <w:sz w:val="28"/>
                <w:szCs w:val="28"/>
                <w:highlight w:val="none"/>
                <w:lang w:val="en-US" w:eastAsia="zh-CN"/>
              </w:rPr>
              <w:sym w:font="Wingdings 2" w:char="00A3"/>
            </w:r>
            <w:permEnd w:id="245"/>
            <w:r>
              <w:rPr>
                <w:rFonts w:hint="eastAsia" w:ascii="宋体" w:hAnsi="宋体" w:eastAsia="宋体" w:cs="宋体"/>
                <w:b w:val="0"/>
                <w:bCs/>
                <w:color w:val="auto"/>
                <w:sz w:val="28"/>
                <w:szCs w:val="28"/>
                <w:highlight w:val="none"/>
                <w:lang w:val="en-US" w:eastAsia="zh-CN"/>
              </w:rPr>
              <w:t>2.5、</w:t>
            </w:r>
            <w:permStart w:id="246" w:edGrp="everyone"/>
            <w:r>
              <w:rPr>
                <w:rFonts w:hint="eastAsia" w:ascii="宋体" w:hAnsi="宋体" w:eastAsia="宋体" w:cs="宋体"/>
                <w:b w:val="0"/>
                <w:bCs/>
                <w:color w:val="auto"/>
                <w:sz w:val="28"/>
                <w:szCs w:val="28"/>
                <w:highlight w:val="none"/>
                <w:lang w:val="en-US" w:eastAsia="zh-CN"/>
              </w:rPr>
              <w:t>□</w:t>
            </w:r>
            <w:permEnd w:id="246"/>
            <w:r>
              <w:rPr>
                <w:rFonts w:hint="eastAsia" w:ascii="宋体" w:hAnsi="宋体" w:eastAsia="宋体" w:cs="宋体"/>
                <w:b w:val="0"/>
                <w:bCs/>
                <w:color w:val="auto"/>
                <w:sz w:val="28"/>
                <w:szCs w:val="28"/>
                <w:highlight w:val="none"/>
                <w:lang w:val="en-US" w:eastAsia="zh-CN"/>
              </w:rPr>
              <w:t>3、</w:t>
            </w:r>
            <w:permStart w:id="247" w:edGrp="everyone"/>
            <w:r>
              <w:rPr>
                <w:rFonts w:hint="eastAsia" w:ascii="宋体" w:hAnsi="宋体" w:eastAsia="宋体" w:cs="宋体"/>
                <w:b w:val="0"/>
                <w:bCs/>
                <w:color w:val="auto"/>
                <w:sz w:val="28"/>
                <w:szCs w:val="28"/>
                <w:highlight w:val="none"/>
                <w:lang w:val="en-US" w:eastAsia="zh-CN"/>
              </w:rPr>
              <w:sym w:font="Wingdings 2" w:char="00A3"/>
            </w:r>
            <w:permEnd w:id="247"/>
            <w:r>
              <w:rPr>
                <w:rFonts w:hint="eastAsia" w:ascii="宋体" w:hAnsi="宋体" w:eastAsia="宋体" w:cs="宋体"/>
                <w:b w:val="0"/>
                <w:bCs/>
                <w:color w:val="auto"/>
                <w:sz w:val="28"/>
                <w:szCs w:val="28"/>
                <w:highlight w:val="none"/>
                <w:lang w:val="en-US" w:eastAsia="zh-CN"/>
              </w:rPr>
              <w:t>3.5、</w:t>
            </w:r>
            <w:permStart w:id="248" w:edGrp="everyone"/>
            <w:r>
              <w:rPr>
                <w:rFonts w:hint="eastAsia" w:ascii="宋体" w:hAnsi="宋体" w:eastAsia="宋体" w:cs="宋体"/>
                <w:b w:val="0"/>
                <w:bCs/>
                <w:color w:val="auto"/>
                <w:sz w:val="28"/>
                <w:szCs w:val="28"/>
                <w:highlight w:val="none"/>
                <w:lang w:val="en-US" w:eastAsia="zh-CN"/>
              </w:rPr>
              <w:t>□</w:t>
            </w:r>
            <w:permEnd w:id="248"/>
            <w:r>
              <w:rPr>
                <w:rFonts w:hint="eastAsia" w:ascii="宋体" w:hAnsi="宋体" w:eastAsia="宋体" w:cs="宋体"/>
                <w:b w:val="0"/>
                <w:bCs/>
                <w:color w:val="auto"/>
                <w:sz w:val="28"/>
                <w:szCs w:val="28"/>
                <w:highlight w:val="none"/>
                <w:lang w:val="en-US" w:eastAsia="zh-CN"/>
              </w:rPr>
              <w:t>4、</w:t>
            </w:r>
            <w:permStart w:id="249" w:edGrp="everyone"/>
            <w:r>
              <w:rPr>
                <w:rFonts w:hint="eastAsia" w:ascii="宋体" w:hAnsi="宋体" w:eastAsia="宋体" w:cs="宋体"/>
                <w:b w:val="0"/>
                <w:bCs/>
                <w:color w:val="auto"/>
                <w:sz w:val="28"/>
                <w:szCs w:val="28"/>
                <w:highlight w:val="none"/>
                <w:lang w:val="en-US" w:eastAsia="zh-CN"/>
              </w:rPr>
              <w:sym w:font="Wingdings 2" w:char="00A3"/>
            </w:r>
            <w:permEnd w:id="249"/>
            <w:r>
              <w:rPr>
                <w:rFonts w:hint="eastAsia" w:ascii="宋体" w:hAnsi="宋体" w:eastAsia="宋体" w:cs="宋体"/>
                <w:b w:val="0"/>
                <w:bCs/>
                <w:color w:val="auto"/>
                <w:sz w:val="28"/>
                <w:szCs w:val="28"/>
                <w:highlight w:val="none"/>
                <w:lang w:val="en-US" w:eastAsia="zh-CN"/>
              </w:rPr>
              <w:t>4.5、</w:t>
            </w:r>
            <w:permStart w:id="250" w:edGrp="everyone"/>
            <w:r>
              <w:rPr>
                <w:rFonts w:hint="eastAsia" w:ascii="宋体" w:hAnsi="宋体" w:eastAsia="宋体" w:cs="宋体"/>
                <w:b w:val="0"/>
                <w:bCs/>
                <w:color w:val="auto"/>
                <w:sz w:val="28"/>
                <w:szCs w:val="28"/>
                <w:highlight w:val="none"/>
                <w:lang w:val="en-US" w:eastAsia="zh-CN"/>
              </w:rPr>
              <w:t>□</w:t>
            </w:r>
            <w:permEnd w:id="250"/>
            <w:r>
              <w:rPr>
                <w:rFonts w:hint="eastAsia" w:ascii="宋体" w:hAnsi="宋体" w:eastAsia="宋体" w:cs="宋体"/>
                <w:b w:val="0"/>
                <w:bCs/>
                <w:color w:val="auto"/>
                <w:sz w:val="28"/>
                <w:szCs w:val="28"/>
                <w:highlight w:val="none"/>
                <w:lang w:val="en-US" w:eastAsia="zh-CN"/>
              </w:rPr>
              <w:t>5、</w:t>
            </w:r>
            <w:permStart w:id="251" w:edGrp="everyone"/>
            <w:r>
              <w:rPr>
                <w:rFonts w:hint="eastAsia" w:ascii="宋体" w:hAnsi="宋体" w:eastAsia="宋体" w:cs="宋体"/>
                <w:b w:val="0"/>
                <w:bCs/>
                <w:color w:val="auto"/>
                <w:sz w:val="28"/>
                <w:szCs w:val="28"/>
                <w:highlight w:val="none"/>
                <w:lang w:val="en-US" w:eastAsia="zh-CN"/>
              </w:rPr>
              <w:sym w:font="Wingdings 2" w:char="00A3"/>
            </w:r>
            <w:permEnd w:id="251"/>
            <w:r>
              <w:rPr>
                <w:rFonts w:hint="eastAsia" w:ascii="宋体" w:hAnsi="宋体" w:eastAsia="宋体" w:cs="宋体"/>
                <w:b w:val="0"/>
                <w:bCs/>
                <w:color w:val="auto"/>
                <w:sz w:val="28"/>
                <w:szCs w:val="28"/>
                <w:highlight w:val="none"/>
                <w:lang w:val="en-US" w:eastAsia="zh-CN"/>
              </w:rPr>
              <w:t>5.5、</w:t>
            </w:r>
            <w:permStart w:id="252" w:edGrp="everyone"/>
            <w:r>
              <w:rPr>
                <w:rFonts w:hint="eastAsia" w:ascii="宋体" w:hAnsi="宋体" w:eastAsia="宋体" w:cs="宋体"/>
                <w:b w:val="0"/>
                <w:bCs/>
                <w:color w:val="auto"/>
                <w:sz w:val="28"/>
                <w:szCs w:val="28"/>
                <w:highlight w:val="none"/>
                <w:lang w:val="en-US" w:eastAsia="zh-CN"/>
              </w:rPr>
              <w:t>□</w:t>
            </w:r>
            <w:permEnd w:id="252"/>
            <w:r>
              <w:rPr>
                <w:rFonts w:hint="eastAsia" w:ascii="宋体" w:hAnsi="宋体" w:eastAsia="宋体" w:cs="宋体"/>
                <w:b w:val="0"/>
                <w:bCs/>
                <w:color w:val="auto"/>
                <w:sz w:val="28"/>
                <w:szCs w:val="28"/>
                <w:highlight w:val="none"/>
                <w:lang w:val="en-US" w:eastAsia="zh-CN"/>
              </w:rPr>
              <w:t>6、</w:t>
            </w:r>
            <w:permStart w:id="253" w:edGrp="everyone"/>
            <w:r>
              <w:rPr>
                <w:rFonts w:hint="eastAsia" w:ascii="宋体" w:hAnsi="宋体" w:eastAsia="宋体" w:cs="宋体"/>
                <w:b w:val="0"/>
                <w:bCs/>
                <w:color w:val="auto"/>
                <w:sz w:val="28"/>
                <w:szCs w:val="28"/>
                <w:highlight w:val="none"/>
                <w:lang w:val="en-US" w:eastAsia="zh-CN"/>
              </w:rPr>
              <w:sym w:font="Wingdings 2" w:char="00A3"/>
            </w:r>
            <w:permEnd w:id="253"/>
            <w:r>
              <w:rPr>
                <w:rFonts w:hint="eastAsia" w:ascii="宋体" w:hAnsi="宋体" w:eastAsia="宋体" w:cs="宋体"/>
                <w:b w:val="0"/>
                <w:bCs/>
                <w:color w:val="auto"/>
                <w:sz w:val="28"/>
                <w:szCs w:val="28"/>
                <w:highlight w:val="none"/>
                <w:lang w:val="en-US" w:eastAsia="zh-CN"/>
              </w:rPr>
              <w:t>6.5、</w:t>
            </w:r>
            <w:permStart w:id="254" w:edGrp="everyone"/>
            <w:r>
              <w:rPr>
                <w:rFonts w:hint="eastAsia" w:ascii="宋体" w:hAnsi="宋体" w:eastAsia="宋体" w:cs="宋体"/>
                <w:b w:val="0"/>
                <w:bCs/>
                <w:color w:val="auto"/>
                <w:sz w:val="28"/>
                <w:szCs w:val="28"/>
                <w:highlight w:val="none"/>
                <w:lang w:val="en-US" w:eastAsia="zh-CN"/>
              </w:rPr>
              <w:t>□</w:t>
            </w:r>
            <w:permEnd w:id="254"/>
            <w:r>
              <w:rPr>
                <w:rFonts w:hint="eastAsia" w:ascii="宋体" w:hAnsi="宋体" w:eastAsia="宋体" w:cs="宋体"/>
                <w:b w:val="0"/>
                <w:bCs/>
                <w:color w:val="auto"/>
                <w:sz w:val="28"/>
                <w:szCs w:val="28"/>
                <w:highlight w:val="none"/>
                <w:lang w:val="en-US" w:eastAsia="zh-CN"/>
              </w:rPr>
              <w:t>7、</w:t>
            </w:r>
            <w:permStart w:id="255" w:edGrp="everyone"/>
            <w:r>
              <w:rPr>
                <w:rFonts w:hint="eastAsia" w:ascii="宋体" w:hAnsi="宋体" w:eastAsia="宋体" w:cs="宋体"/>
                <w:b w:val="0"/>
                <w:bCs/>
                <w:color w:val="auto"/>
                <w:sz w:val="28"/>
                <w:szCs w:val="28"/>
                <w:highlight w:val="none"/>
                <w:lang w:val="en-US" w:eastAsia="zh-CN"/>
              </w:rPr>
              <w:sym w:font="Wingdings 2" w:char="00A3"/>
            </w:r>
            <w:permEnd w:id="255"/>
            <w:r>
              <w:rPr>
                <w:rFonts w:hint="eastAsia" w:ascii="宋体" w:hAnsi="宋体" w:eastAsia="宋体" w:cs="宋体"/>
                <w:b w:val="0"/>
                <w:bCs/>
                <w:color w:val="auto"/>
                <w:sz w:val="28"/>
                <w:szCs w:val="28"/>
                <w:highlight w:val="none"/>
                <w:lang w:val="en-US" w:eastAsia="zh-CN"/>
              </w:rPr>
              <w:t>7.5、</w:t>
            </w:r>
            <w:permStart w:id="256" w:edGrp="everyone"/>
            <w:r>
              <w:rPr>
                <w:rFonts w:hint="eastAsia" w:ascii="宋体" w:hAnsi="宋体" w:eastAsia="宋体" w:cs="宋体"/>
                <w:b w:val="0"/>
                <w:bCs/>
                <w:color w:val="auto"/>
                <w:sz w:val="28"/>
                <w:szCs w:val="28"/>
                <w:highlight w:val="none"/>
                <w:lang w:val="en-US" w:eastAsia="zh-CN"/>
              </w:rPr>
              <w:t>□</w:t>
            </w:r>
            <w:permEnd w:id="256"/>
            <w:r>
              <w:rPr>
                <w:rFonts w:hint="eastAsia" w:ascii="宋体" w:hAnsi="宋体" w:eastAsia="宋体" w:cs="宋体"/>
                <w:b w:val="0"/>
                <w:bCs/>
                <w:color w:val="auto"/>
                <w:sz w:val="28"/>
                <w:szCs w:val="28"/>
                <w:highlight w:val="none"/>
                <w:lang w:val="en-US" w:eastAsia="zh-CN"/>
              </w:rPr>
              <w:t>8、</w:t>
            </w:r>
            <w:permStart w:id="257" w:edGrp="everyone"/>
            <w:r>
              <w:rPr>
                <w:rFonts w:hint="eastAsia" w:ascii="宋体" w:hAnsi="宋体" w:eastAsia="宋体" w:cs="宋体"/>
                <w:b w:val="0"/>
                <w:bCs/>
                <w:color w:val="auto"/>
                <w:sz w:val="28"/>
                <w:szCs w:val="28"/>
                <w:highlight w:val="none"/>
                <w:lang w:val="en-US" w:eastAsia="zh-CN"/>
              </w:rPr>
              <w:sym w:font="Wingdings 2" w:char="00A3"/>
            </w:r>
            <w:permEnd w:id="257"/>
            <w:r>
              <w:rPr>
                <w:rFonts w:hint="eastAsia" w:ascii="宋体" w:hAnsi="宋体" w:eastAsia="宋体" w:cs="宋体"/>
                <w:b w:val="0"/>
                <w:bCs/>
                <w:color w:val="auto"/>
                <w:sz w:val="28"/>
                <w:szCs w:val="28"/>
                <w:highlight w:val="none"/>
                <w:lang w:val="en-US" w:eastAsia="zh-CN"/>
              </w:rPr>
              <w:t>8.5、</w:t>
            </w:r>
            <w:permStart w:id="258" w:edGrp="everyone"/>
            <w:r>
              <w:rPr>
                <w:rFonts w:hint="eastAsia" w:ascii="宋体" w:hAnsi="宋体" w:eastAsia="宋体" w:cs="宋体"/>
                <w:b w:val="0"/>
                <w:bCs/>
                <w:color w:val="auto"/>
                <w:sz w:val="28"/>
                <w:szCs w:val="28"/>
                <w:highlight w:val="none"/>
                <w:lang w:val="en-US" w:eastAsia="zh-CN"/>
              </w:rPr>
              <w:t>□</w:t>
            </w:r>
            <w:permEnd w:id="258"/>
            <w:r>
              <w:rPr>
                <w:rFonts w:hint="eastAsia" w:ascii="宋体" w:hAnsi="宋体" w:eastAsia="宋体" w:cs="宋体"/>
                <w:b w:val="0"/>
                <w:bCs/>
                <w:color w:val="auto"/>
                <w:sz w:val="28"/>
                <w:szCs w:val="28"/>
                <w:highlight w:val="none"/>
                <w:lang w:val="en-US" w:eastAsia="zh-CN"/>
              </w:rPr>
              <w:t>9、</w:t>
            </w:r>
            <w:permStart w:id="259" w:edGrp="everyone"/>
            <w:r>
              <w:rPr>
                <w:rFonts w:hint="eastAsia" w:ascii="宋体" w:hAnsi="宋体" w:eastAsia="宋体" w:cs="宋体"/>
                <w:b w:val="0"/>
                <w:bCs/>
                <w:color w:val="auto"/>
                <w:sz w:val="28"/>
                <w:szCs w:val="28"/>
                <w:highlight w:val="none"/>
                <w:lang w:val="en-US" w:eastAsia="zh-CN"/>
              </w:rPr>
              <w:sym w:font="Wingdings 2" w:char="00A3"/>
            </w:r>
            <w:permEnd w:id="259"/>
            <w:r>
              <w:rPr>
                <w:rFonts w:hint="eastAsia" w:ascii="宋体" w:hAnsi="宋体" w:eastAsia="宋体" w:cs="宋体"/>
                <w:b w:val="0"/>
                <w:bCs/>
                <w:color w:val="auto"/>
                <w:sz w:val="28"/>
                <w:szCs w:val="28"/>
                <w:highlight w:val="none"/>
                <w:lang w:val="en-US" w:eastAsia="zh-CN"/>
              </w:rPr>
              <w:t>9.5、</w:t>
            </w:r>
            <w:permStart w:id="260" w:edGrp="everyone"/>
            <w:r>
              <w:rPr>
                <w:rFonts w:hint="eastAsia" w:ascii="宋体" w:hAnsi="宋体" w:eastAsia="宋体" w:cs="宋体"/>
                <w:b w:val="0"/>
                <w:bCs/>
                <w:color w:val="auto"/>
                <w:sz w:val="28"/>
                <w:szCs w:val="28"/>
                <w:highlight w:val="none"/>
                <w:lang w:val="en-US" w:eastAsia="zh-CN"/>
              </w:rPr>
              <w:t>□</w:t>
            </w:r>
            <w:permEnd w:id="260"/>
            <w:r>
              <w:rPr>
                <w:rFonts w:hint="eastAsia" w:ascii="宋体" w:hAnsi="宋体" w:eastAsia="宋体" w:cs="宋体"/>
                <w:b w:val="0"/>
                <w:bCs/>
                <w:color w:val="auto"/>
                <w:sz w:val="28"/>
                <w:szCs w:val="28"/>
                <w:highlight w:val="none"/>
                <w:lang w:val="en-US" w:eastAsia="zh-CN"/>
              </w:rPr>
              <w:t>10；</w:t>
            </w:r>
          </w:p>
          <w:p w14:paraId="79655DF3">
            <w:pPr>
              <w:pStyle w:val="2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3）有效投标人大于或等于10家且不足30家的，采用两次平均确定评标基准值。其计算方法为：全部入围投标报价进行第一次算术平均，第一次平均值以下（不含本数）的投标报价进行第二次算术平均，第二次的平均值作为评标基准值C；</w:t>
            </w:r>
          </w:p>
          <w:p w14:paraId="7E174823">
            <w:pPr>
              <w:pStyle w:val="2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（4）有效投标人数大于等于30家，按报价由低到高去掉N个报价，其余最低的投标报价为评标基准值C。N=有效投标人家数*F%。F值</w:t>
            </w:r>
            <w:permStart w:id="261" w:edGrp="everyone"/>
            <w:r>
              <w:rPr>
                <w:rFonts w:hint="eastAsia" w:ascii="宋体" w:hAnsi="宋体" w:eastAsia="宋体" w:cs="宋体"/>
                <w:b w:val="0"/>
                <w:bCs/>
                <w:color w:val="auto"/>
                <w:sz w:val="28"/>
                <w:szCs w:val="28"/>
                <w:highlight w:val="none"/>
                <w:lang w:val="en-US" w:eastAsia="zh-CN"/>
              </w:rPr>
              <w:t>为□</w:t>
            </w:r>
            <w:permEnd w:id="261"/>
            <w:r>
              <w:rPr>
                <w:rFonts w:hint="eastAsia" w:ascii="宋体" w:hAnsi="宋体" w:eastAsia="宋体" w:cs="宋体"/>
                <w:b w:val="0"/>
                <w:bCs/>
                <w:color w:val="auto"/>
                <w:sz w:val="28"/>
                <w:szCs w:val="28"/>
                <w:highlight w:val="none"/>
                <w:lang w:val="en-US" w:eastAsia="zh-CN"/>
              </w:rPr>
              <w:t>10、</w:t>
            </w:r>
            <w:permStart w:id="262" w:edGrp="everyone"/>
            <w:r>
              <w:rPr>
                <w:rFonts w:hint="eastAsia" w:ascii="宋体" w:hAnsi="宋体" w:eastAsia="宋体" w:cs="宋体"/>
                <w:b w:val="0"/>
                <w:bCs/>
                <w:color w:val="auto"/>
                <w:sz w:val="28"/>
                <w:szCs w:val="28"/>
                <w:highlight w:val="none"/>
                <w:lang w:val="en-US" w:eastAsia="zh-CN"/>
              </w:rPr>
              <w:sym w:font="Wingdings 2" w:char="00A3"/>
            </w:r>
            <w:permEnd w:id="262"/>
            <w:r>
              <w:rPr>
                <w:rFonts w:hint="eastAsia" w:ascii="宋体" w:hAnsi="宋体" w:eastAsia="宋体" w:cs="宋体"/>
                <w:b w:val="0"/>
                <w:bCs/>
                <w:color w:val="auto"/>
                <w:sz w:val="28"/>
                <w:szCs w:val="28"/>
                <w:highlight w:val="none"/>
                <w:lang w:val="en-US" w:eastAsia="zh-CN"/>
              </w:rPr>
              <w:t>11、</w:t>
            </w:r>
            <w:permStart w:id="263" w:edGrp="everyone"/>
            <w:r>
              <w:rPr>
                <w:rFonts w:hint="eastAsia" w:ascii="宋体" w:hAnsi="宋体" w:eastAsia="宋体" w:cs="宋体"/>
                <w:b w:val="0"/>
                <w:bCs/>
                <w:color w:val="auto"/>
                <w:sz w:val="28"/>
                <w:szCs w:val="28"/>
                <w:highlight w:val="none"/>
                <w:lang w:val="en-US" w:eastAsia="zh-CN"/>
              </w:rPr>
              <w:t>□</w:t>
            </w:r>
            <w:permEnd w:id="263"/>
            <w:r>
              <w:rPr>
                <w:rFonts w:hint="eastAsia" w:ascii="宋体" w:hAnsi="宋体" w:eastAsia="宋体" w:cs="宋体"/>
                <w:b w:val="0"/>
                <w:bCs/>
                <w:color w:val="auto"/>
                <w:sz w:val="28"/>
                <w:szCs w:val="28"/>
                <w:highlight w:val="none"/>
                <w:lang w:val="en-US" w:eastAsia="zh-CN"/>
              </w:rPr>
              <w:t>12、</w:t>
            </w:r>
            <w:permStart w:id="264" w:edGrp="everyone"/>
            <w:r>
              <w:rPr>
                <w:rFonts w:hint="eastAsia" w:ascii="宋体" w:hAnsi="宋体" w:eastAsia="宋体" w:cs="宋体"/>
                <w:b w:val="0"/>
                <w:bCs/>
                <w:color w:val="auto"/>
                <w:sz w:val="28"/>
                <w:szCs w:val="28"/>
                <w:highlight w:val="none"/>
                <w:lang w:val="en-US" w:eastAsia="zh-CN"/>
              </w:rPr>
              <w:sym w:font="Wingdings 2" w:char="00A3"/>
            </w:r>
            <w:permEnd w:id="264"/>
            <w:r>
              <w:rPr>
                <w:rFonts w:hint="eastAsia" w:ascii="宋体" w:hAnsi="宋体" w:eastAsia="宋体" w:cs="宋体"/>
                <w:b w:val="0"/>
                <w:bCs/>
                <w:color w:val="auto"/>
                <w:sz w:val="28"/>
                <w:szCs w:val="28"/>
                <w:highlight w:val="none"/>
                <w:lang w:val="en-US" w:eastAsia="zh-CN"/>
              </w:rPr>
              <w:t>13、</w:t>
            </w:r>
            <w:permStart w:id="265" w:edGrp="everyone"/>
            <w:r>
              <w:rPr>
                <w:rFonts w:hint="eastAsia" w:ascii="宋体" w:hAnsi="宋体" w:eastAsia="宋体" w:cs="宋体"/>
                <w:b w:val="0"/>
                <w:bCs/>
                <w:color w:val="auto"/>
                <w:sz w:val="28"/>
                <w:szCs w:val="28"/>
                <w:highlight w:val="none"/>
                <w:lang w:val="en-US" w:eastAsia="zh-CN"/>
              </w:rPr>
              <w:t>□</w:t>
            </w:r>
            <w:permEnd w:id="265"/>
            <w:r>
              <w:rPr>
                <w:rFonts w:hint="eastAsia" w:ascii="宋体" w:hAnsi="宋体" w:eastAsia="宋体" w:cs="宋体"/>
                <w:b w:val="0"/>
                <w:bCs/>
                <w:color w:val="auto"/>
                <w:sz w:val="28"/>
                <w:szCs w:val="28"/>
                <w:highlight w:val="none"/>
                <w:lang w:val="en-US" w:eastAsia="zh-CN"/>
              </w:rPr>
              <w:t>14、</w:t>
            </w:r>
            <w:permStart w:id="266" w:edGrp="everyone"/>
            <w:r>
              <w:rPr>
                <w:rFonts w:hint="eastAsia" w:ascii="宋体" w:hAnsi="宋体" w:eastAsia="宋体" w:cs="宋体"/>
                <w:b w:val="0"/>
                <w:bCs/>
                <w:color w:val="auto"/>
                <w:sz w:val="28"/>
                <w:szCs w:val="28"/>
                <w:highlight w:val="none"/>
                <w:lang w:val="en-US" w:eastAsia="zh-CN"/>
              </w:rPr>
              <w:sym w:font="Wingdings 2" w:char="00A3"/>
            </w:r>
            <w:permEnd w:id="266"/>
            <w:r>
              <w:rPr>
                <w:rFonts w:hint="eastAsia" w:ascii="宋体" w:hAnsi="宋体" w:eastAsia="宋体" w:cs="宋体"/>
                <w:b w:val="0"/>
                <w:bCs/>
                <w:color w:val="auto"/>
                <w:sz w:val="28"/>
                <w:szCs w:val="28"/>
                <w:highlight w:val="none"/>
                <w:lang w:val="en-US" w:eastAsia="zh-CN"/>
              </w:rPr>
              <w:t>15。N取整数，小数点部分四舍五入。如去掉的投标报价中有相同的，视为一个报价。</w:t>
            </w:r>
          </w:p>
          <w:p w14:paraId="4E70686D">
            <w:pPr>
              <w:pStyle w:val="2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bCs w:val="0"/>
                <w:color w:val="auto"/>
                <w:sz w:val="28"/>
                <w:szCs w:val="28"/>
                <w:highlight w:val="none"/>
                <w:lang w:val="en-US" w:eastAsia="zh-CN"/>
              </w:rPr>
              <w:t>如通过以上方式无法产生</w:t>
            </w:r>
            <w:r>
              <w:rPr>
                <w:rFonts w:hint="eastAsia" w:ascii="宋体" w:hAnsi="宋体" w:eastAsia="宋体" w:cs="宋体"/>
                <w:b/>
                <w:bCs w:val="0"/>
                <w:color w:val="auto"/>
                <w:sz w:val="28"/>
                <w:szCs w:val="28"/>
                <w:highlight w:val="none"/>
              </w:rPr>
              <w:t>评标基准值C</w:t>
            </w:r>
            <w:r>
              <w:rPr>
                <w:rFonts w:hint="eastAsia" w:ascii="宋体" w:hAnsi="宋体" w:eastAsia="宋体" w:cs="宋体"/>
                <w:b/>
                <w:bCs w:val="0"/>
                <w:color w:val="auto"/>
                <w:sz w:val="28"/>
                <w:szCs w:val="28"/>
                <w:highlight w:val="none"/>
                <w:lang w:eastAsia="zh-CN"/>
              </w:rPr>
              <w:t>，</w:t>
            </w:r>
            <w:r>
              <w:rPr>
                <w:rFonts w:hint="eastAsia" w:ascii="宋体" w:hAnsi="宋体" w:eastAsia="宋体" w:cs="宋体"/>
                <w:b/>
                <w:bCs w:val="0"/>
                <w:color w:val="auto"/>
                <w:sz w:val="28"/>
                <w:szCs w:val="28"/>
                <w:highlight w:val="none"/>
                <w:lang w:val="en-US" w:eastAsia="zh-CN"/>
              </w:rPr>
              <w:t>取有效</w:t>
            </w:r>
            <w:r>
              <w:rPr>
                <w:rFonts w:hint="eastAsia" w:ascii="宋体" w:hAnsi="宋体" w:eastAsia="宋体" w:cs="宋体"/>
                <w:b/>
                <w:bCs w:val="0"/>
                <w:color w:val="auto"/>
                <w:sz w:val="28"/>
                <w:szCs w:val="28"/>
                <w:highlight w:val="none"/>
              </w:rPr>
              <w:t>投标人</w:t>
            </w:r>
            <w:r>
              <w:rPr>
                <w:rFonts w:hint="eastAsia" w:ascii="宋体" w:hAnsi="宋体" w:eastAsia="宋体" w:cs="宋体"/>
                <w:b/>
                <w:bCs w:val="0"/>
                <w:color w:val="auto"/>
                <w:sz w:val="28"/>
                <w:szCs w:val="28"/>
                <w:highlight w:val="none"/>
                <w:lang w:val="en-US" w:eastAsia="zh-CN"/>
              </w:rPr>
              <w:t>报价最低的作为评标基准值。</w:t>
            </w:r>
          </w:p>
          <w:p w14:paraId="44153939">
            <w:pPr>
              <w:pStyle w:val="2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二、投标报价得分（计算过程和计算结果均保留两位小数，小数点后第三位四舍五入）</w:t>
            </w:r>
          </w:p>
          <w:p w14:paraId="02FBBD8F">
            <w:pPr>
              <w:pStyle w:val="2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投标报价得分=评标基准值C/投标人的报价*</w:t>
            </w:r>
            <w:permStart w:id="267" w:edGrp="everyone"/>
            <w:r>
              <w:rPr>
                <w:rFonts w:hint="eastAsia" w:ascii="宋体" w:hAnsi="宋体" w:eastAsia="宋体" w:cs="宋体"/>
                <w:b w:val="0"/>
                <w:bCs/>
                <w:color w:val="auto"/>
                <w:sz w:val="28"/>
                <w:szCs w:val="28"/>
                <w:highlight w:val="none"/>
                <w:u w:val="single"/>
                <w:lang w:val="en-US" w:eastAsia="zh-CN"/>
              </w:rPr>
              <w:t xml:space="preserve">     </w:t>
            </w:r>
            <w:permEnd w:id="267"/>
            <w:r>
              <w:rPr>
                <w:rFonts w:hint="eastAsia" w:ascii="宋体" w:hAnsi="宋体" w:eastAsia="宋体" w:cs="宋体"/>
                <w:b w:val="0"/>
                <w:bCs/>
                <w:color w:val="auto"/>
                <w:sz w:val="28"/>
                <w:szCs w:val="28"/>
                <w:highlight w:val="none"/>
                <w:lang w:val="en-US" w:eastAsia="zh-CN"/>
              </w:rPr>
              <w:t>分</w:t>
            </w:r>
          </w:p>
          <w:p w14:paraId="6D8D993C">
            <w:pPr>
              <w:pStyle w:val="2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评标基准值C以下（不含本数）的投标报价得分为0分</w:t>
            </w:r>
          </w:p>
          <w:p w14:paraId="08F517EC">
            <w:pPr>
              <w:pStyle w:val="2"/>
              <w:pageBreakBefore w:val="0"/>
              <w:bidi w:val="0"/>
              <w:spacing w:line="360" w:lineRule="auto"/>
              <w:ind w:left="0" w:leftChars="0" w:firstLine="0" w:firstLineChars="0"/>
              <w:rPr>
                <w:rFonts w:hint="eastAsia" w:ascii="宋体" w:hAnsi="宋体" w:eastAsia="宋体" w:cs="宋体"/>
                <w:b/>
                <w:bCs w:val="0"/>
                <w:color w:val="auto"/>
                <w:kern w:val="2"/>
                <w:sz w:val="28"/>
                <w:szCs w:val="28"/>
                <w:highlight w:val="none"/>
                <w:lang w:val="en-US" w:eastAsia="zh-CN" w:bidi="ar-SA"/>
              </w:rPr>
            </w:pPr>
            <w:permStart w:id="268" w:edGrp="everyone"/>
            <w:r>
              <w:rPr>
                <w:rFonts w:hint="eastAsia" w:ascii="宋体" w:hAnsi="宋体" w:eastAsia="宋体" w:cs="宋体"/>
                <w:b w:val="0"/>
                <w:bCs/>
                <w:color w:val="auto"/>
                <w:sz w:val="28"/>
                <w:szCs w:val="28"/>
                <w:highlight w:val="none"/>
                <w:lang w:val="en-US" w:eastAsia="zh-CN"/>
              </w:rPr>
              <w:sym w:font="Wingdings" w:char="00A8"/>
            </w:r>
            <w:permEnd w:id="268"/>
            <w:r>
              <w:rPr>
                <w:rFonts w:hint="eastAsia" w:ascii="宋体" w:hAnsi="宋体" w:eastAsia="宋体" w:cs="宋体"/>
                <w:b/>
                <w:bCs w:val="0"/>
                <w:color w:val="auto"/>
                <w:kern w:val="2"/>
                <w:sz w:val="28"/>
                <w:szCs w:val="28"/>
                <w:highlight w:val="none"/>
                <w:lang w:val="en-US" w:eastAsia="zh-CN" w:bidi="ar-SA"/>
              </w:rPr>
              <w:t>方法三</w:t>
            </w:r>
          </w:p>
          <w:p w14:paraId="2C6A6A15">
            <w:pPr>
              <w:pageBreakBefore w:val="0"/>
              <w:bidi w:val="0"/>
              <w:spacing w:line="360" w:lineRule="auto"/>
              <w:rPr>
                <w:rFonts w:hint="eastAsia" w:ascii="宋体" w:hAnsi="宋体" w:eastAsia="宋体" w:cs="宋体"/>
                <w:color w:val="auto"/>
                <w:sz w:val="28"/>
                <w:szCs w:val="28"/>
                <w:highlight w:val="none"/>
                <w:lang w:val="en-US" w:eastAsia="zh-CN"/>
              </w:rPr>
            </w:pPr>
            <w:permStart w:id="269" w:edGrp="everyone"/>
            <w:r>
              <w:rPr>
                <w:rFonts w:hint="eastAsia" w:ascii="宋体" w:hAnsi="宋体" w:eastAsia="宋体" w:cs="宋体"/>
                <w:b w:val="0"/>
                <w:bCs/>
                <w:color w:val="auto"/>
                <w:sz w:val="28"/>
                <w:szCs w:val="28"/>
                <w:highlight w:val="none"/>
                <w:u w:val="single"/>
              </w:rPr>
              <w:t xml:space="preserve">（由招标人自行制定）      </w:t>
            </w:r>
            <w:permEnd w:id="269"/>
          </w:p>
        </w:tc>
      </w:tr>
    </w:tbl>
    <w:p w14:paraId="1C6D907B">
      <w:pPr>
        <w:pageBreakBefore w:val="0"/>
        <w:widowControl w:val="0"/>
        <w:kinsoku/>
        <w:autoSpaceDE/>
        <w:autoSpaceDN/>
        <w:bidi w:val="0"/>
        <w:adjustRightInd w:val="0"/>
        <w:snapToGrid w:val="0"/>
        <w:spacing w:line="360" w:lineRule="auto"/>
        <w:jc w:val="both"/>
        <w:textAlignment w:val="auto"/>
        <w:rPr>
          <w:rFonts w:hint="eastAsia" w:ascii="宋体" w:hAnsi="宋体" w:eastAsia="宋体" w:cs="宋体"/>
          <w:b/>
          <w:bCs/>
          <w:snapToGrid/>
          <w:color w:val="auto"/>
          <w:kern w:val="0"/>
          <w:sz w:val="28"/>
          <w:szCs w:val="28"/>
          <w:highlight w:val="none"/>
          <w:lang w:val="en-US" w:eastAsia="zh-CN"/>
        </w:rPr>
      </w:pPr>
      <w:r>
        <w:rPr>
          <w:rFonts w:hint="eastAsia" w:ascii="宋体" w:hAnsi="宋体" w:eastAsia="宋体" w:cs="宋体"/>
          <w:b/>
          <w:bCs/>
          <w:snapToGrid/>
          <w:color w:val="auto"/>
          <w:kern w:val="0"/>
          <w:sz w:val="28"/>
          <w:szCs w:val="28"/>
          <w:highlight w:val="none"/>
          <w:lang w:val="en-US" w:eastAsia="zh-CN"/>
        </w:rPr>
        <w:t>注：1.本综合评审表采用定量评审，是评标委员会推荐入围投标人的依据，由招标人结合项目具体特点 和实际需求设置，具体评审因素除价格评审以外，招标人根据项目特点在如下因素选择：拟派团队能力 与水平、项目经理和技术负责人历史变更、技术方案、质量安全、企业信誉等情况，以及需要考量的其 他要素。</w:t>
      </w:r>
    </w:p>
    <w:p w14:paraId="71CB1FA6">
      <w:pPr>
        <w:pageBreakBefore w:val="0"/>
        <w:widowControl w:val="0"/>
        <w:kinsoku/>
        <w:autoSpaceDE/>
        <w:autoSpaceDN/>
        <w:bidi w:val="0"/>
        <w:adjustRightInd w:val="0"/>
        <w:snapToGrid w:val="0"/>
        <w:spacing w:line="360" w:lineRule="auto"/>
        <w:jc w:val="both"/>
        <w:textAlignment w:val="auto"/>
        <w:rPr>
          <w:rFonts w:hint="eastAsia" w:ascii="宋体" w:hAnsi="宋体" w:eastAsia="宋体" w:cs="宋体"/>
          <w:b/>
          <w:bCs/>
          <w:snapToGrid/>
          <w:color w:val="auto"/>
          <w:kern w:val="0"/>
          <w:sz w:val="28"/>
          <w:szCs w:val="28"/>
          <w:highlight w:val="none"/>
          <w:lang w:val="en-US" w:eastAsia="zh-CN"/>
        </w:rPr>
      </w:pPr>
      <w:r>
        <w:rPr>
          <w:rFonts w:hint="eastAsia" w:ascii="宋体" w:hAnsi="宋体" w:eastAsia="宋体" w:cs="宋体"/>
          <w:b/>
          <w:bCs/>
          <w:snapToGrid/>
          <w:color w:val="auto"/>
          <w:kern w:val="0"/>
          <w:sz w:val="28"/>
          <w:szCs w:val="28"/>
          <w:highlight w:val="none"/>
          <w:lang w:val="en-US" w:eastAsia="zh-CN"/>
        </w:rPr>
        <w:t>2.主观分评审（如有）由评标委员会成员各自打分后，取评标委员会全体成员算术平均值作为投标人各 子项最终得分，各子项评分及算术平均值均保留两位小数，小数点后第三位四舍五入。</w:t>
      </w:r>
    </w:p>
    <w:p w14:paraId="18CD6E8B">
      <w:pPr>
        <w:pageBreakBefore w:val="0"/>
        <w:widowControl w:val="0"/>
        <w:kinsoku/>
        <w:autoSpaceDE/>
        <w:autoSpaceDN/>
        <w:bidi w:val="0"/>
        <w:adjustRightInd w:val="0"/>
        <w:snapToGrid w:val="0"/>
        <w:spacing w:line="360" w:lineRule="auto"/>
        <w:jc w:val="both"/>
        <w:textAlignment w:val="auto"/>
        <w:rPr>
          <w:rFonts w:hint="eastAsia" w:ascii="宋体" w:hAnsi="宋体" w:eastAsia="宋体" w:cs="宋体"/>
          <w:b/>
          <w:bCs/>
          <w:snapToGrid/>
          <w:color w:val="auto"/>
          <w:kern w:val="0"/>
          <w:sz w:val="28"/>
          <w:szCs w:val="28"/>
          <w:highlight w:val="none"/>
          <w:lang w:val="en-US" w:eastAsia="zh-CN"/>
        </w:rPr>
      </w:pPr>
      <w:r>
        <w:rPr>
          <w:rFonts w:hint="eastAsia" w:ascii="宋体" w:hAnsi="宋体" w:eastAsia="宋体" w:cs="宋体"/>
          <w:b/>
          <w:bCs/>
          <w:snapToGrid/>
          <w:color w:val="auto"/>
          <w:kern w:val="0"/>
          <w:sz w:val="28"/>
          <w:szCs w:val="28"/>
          <w:highlight w:val="none"/>
          <w:lang w:val="en-US" w:eastAsia="zh-CN"/>
        </w:rPr>
        <w:t>3.综合评分相等时，以投标报价低的优先；投标报价也相等的，由评标委员会组长在评标委员会全体成 员和现场行政监督人员（如有）监督下随机确定名次。</w:t>
      </w:r>
    </w:p>
    <w:p w14:paraId="67ECF53C">
      <w:pPr>
        <w:pageBreakBefore w:val="0"/>
        <w:widowControl w:val="0"/>
        <w:kinsoku/>
        <w:autoSpaceDE/>
        <w:autoSpaceDN/>
        <w:bidi w:val="0"/>
        <w:adjustRightInd w:val="0"/>
        <w:snapToGrid w:val="0"/>
        <w:spacing w:line="360" w:lineRule="auto"/>
        <w:jc w:val="both"/>
        <w:textAlignment w:val="auto"/>
        <w:rPr>
          <w:rFonts w:hint="eastAsia" w:ascii="宋体" w:hAnsi="宋体" w:eastAsia="宋体" w:cs="宋体"/>
          <w:b/>
          <w:bCs/>
          <w:snapToGrid/>
          <w:color w:val="auto"/>
          <w:kern w:val="0"/>
          <w:sz w:val="28"/>
          <w:szCs w:val="28"/>
          <w:highlight w:val="none"/>
          <w:lang w:val="en-US" w:eastAsia="zh-CN"/>
        </w:rPr>
        <w:sectPr>
          <w:footerReference r:id="rId15" w:type="default"/>
          <w:footnotePr>
            <w:numFmt w:val="decimalEnclosedCircleChinese"/>
            <w:numRestart w:val="eachPage"/>
          </w:footnotePr>
          <w:pgSz w:w="11907" w:h="16840"/>
          <w:pgMar w:top="1474" w:right="1474" w:bottom="1474" w:left="1474" w:header="0" w:footer="907" w:gutter="0"/>
          <w:cols w:space="0" w:num="1"/>
          <w:rtlGutter w:val="0"/>
          <w:docGrid w:linePitch="0" w:charSpace="0"/>
        </w:sectPr>
      </w:pPr>
    </w:p>
    <w:p w14:paraId="5B545539">
      <w:pPr>
        <w:keepNext w:val="0"/>
        <w:keepLines w:val="0"/>
        <w:pageBreakBefore w:val="0"/>
        <w:widowControl w:val="0"/>
        <w:kinsoku/>
        <w:wordWrap w:val="0"/>
        <w:overflowPunct w:val="0"/>
        <w:topLinePunct w:val="0"/>
        <w:autoSpaceDE/>
        <w:autoSpaceDN/>
        <w:bidi w:val="0"/>
        <w:adjustRightInd/>
        <w:snapToGrid w:val="0"/>
        <w:spacing w:before="65" w:line="360" w:lineRule="auto"/>
        <w:ind w:left="4"/>
        <w:jc w:val="center"/>
        <w:textAlignment w:val="auto"/>
        <w:outlineLvl w:val="1"/>
        <w:rPr>
          <w:rFonts w:hint="eastAsia" w:ascii="宋体" w:hAnsi="宋体" w:eastAsia="宋体" w:cs="宋体"/>
          <w:b/>
          <w:bCs/>
          <w:spacing w:val="5"/>
          <w:sz w:val="28"/>
          <w:szCs w:val="28"/>
        </w:rPr>
      </w:pPr>
      <w:r>
        <w:rPr>
          <w:rFonts w:hint="eastAsia" w:ascii="宋体" w:hAnsi="宋体" w:eastAsia="宋体" w:cs="宋体"/>
          <w:b/>
          <w:bCs/>
          <w:spacing w:val="5"/>
          <w:sz w:val="28"/>
          <w:szCs w:val="28"/>
        </w:rPr>
        <w:t>重点评审表</w:t>
      </w:r>
    </w:p>
    <w:tbl>
      <w:tblPr>
        <w:tblStyle w:val="19"/>
        <w:tblW w:w="92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6"/>
      </w:tblGrid>
      <w:tr w14:paraId="26D95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276" w:type="dxa"/>
            <w:vAlign w:val="top"/>
          </w:tcPr>
          <w:p w14:paraId="2A7E9DA3">
            <w:pPr>
              <w:pStyle w:val="20"/>
              <w:keepNext w:val="0"/>
              <w:keepLines w:val="0"/>
              <w:pageBreakBefore w:val="0"/>
              <w:widowControl w:val="0"/>
              <w:kinsoku/>
              <w:wordWrap w:val="0"/>
              <w:overflowPunct w:val="0"/>
              <w:topLinePunct w:val="0"/>
              <w:autoSpaceDE/>
              <w:autoSpaceDN/>
              <w:bidi w:val="0"/>
              <w:adjustRightInd/>
              <w:snapToGrid w:val="0"/>
              <w:spacing w:before="273" w:line="360" w:lineRule="auto"/>
              <w:ind w:left="4222"/>
              <w:textAlignment w:val="auto"/>
              <w:rPr>
                <w:rFonts w:hint="eastAsia" w:ascii="宋体" w:hAnsi="宋体" w:eastAsia="宋体" w:cs="宋体"/>
                <w:sz w:val="28"/>
                <w:szCs w:val="28"/>
              </w:rPr>
            </w:pPr>
            <w:r>
              <w:rPr>
                <w:rFonts w:hint="eastAsia" w:ascii="宋体" w:hAnsi="宋体" w:eastAsia="宋体" w:cs="宋体"/>
                <w:spacing w:val="7"/>
                <w:sz w:val="28"/>
                <w:szCs w:val="28"/>
              </w:rPr>
              <w:t>评审因素</w:t>
            </w:r>
          </w:p>
        </w:tc>
      </w:tr>
      <w:tr w14:paraId="2622C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1" w:hRule="atLeast"/>
        </w:trPr>
        <w:tc>
          <w:tcPr>
            <w:tcW w:w="9276" w:type="dxa"/>
            <w:vAlign w:val="top"/>
          </w:tcPr>
          <w:p w14:paraId="52FF0EF4">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p w14:paraId="2740AD55">
            <w:pPr>
              <w:pageBreakBefore w:val="0"/>
              <w:bidi w:val="0"/>
              <w:spacing w:line="360" w:lineRule="auto"/>
              <w:rPr>
                <w:rFonts w:hint="eastAsia" w:ascii="宋体" w:hAnsi="宋体" w:eastAsia="宋体" w:cs="宋体"/>
                <w:sz w:val="28"/>
                <w:szCs w:val="28"/>
                <w:lang w:val="en-US" w:eastAsia="zh-CN"/>
              </w:rPr>
            </w:pPr>
          </w:p>
          <w:p w14:paraId="05E720AF">
            <w:pPr>
              <w:pStyle w:val="2"/>
              <w:pageBreakBefore w:val="0"/>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ermStart w:id="270" w:edGrp="everyone"/>
            <w:r>
              <w:rPr>
                <w:rFonts w:hint="eastAsia" w:ascii="宋体" w:hAnsi="宋体" w:eastAsia="宋体" w:cs="宋体"/>
                <w:sz w:val="28"/>
                <w:szCs w:val="28"/>
                <w:lang w:val="en-US" w:eastAsia="zh-CN"/>
              </w:rPr>
              <w:t xml:space="preserve">  一、施工重难点保障措施</w:t>
            </w:r>
          </w:p>
          <w:p w14:paraId="4EF2BA0B">
            <w:pPr>
              <w:pStyle w:val="2"/>
              <w:pageBreakBefore w:val="0"/>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结合本项目补充完善危险性较大工程清单并明确相应的安全管理措施（危险性较大工程详见挂网附件）、地质条件、施工技术要求、安全风险等内容，制定符合项目实际需求的重难点保障措施。</w:t>
            </w:r>
          </w:p>
          <w:p w14:paraId="150CDD72">
            <w:pPr>
              <w:pStyle w:val="2"/>
              <w:pageBreakBefore w:val="0"/>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注：评标委员会结合本项目特点及招标文件要求，进行综合分析评价。 </w:t>
            </w:r>
          </w:p>
          <w:p w14:paraId="3D171E20">
            <w:pPr>
              <w:pStyle w:val="2"/>
              <w:pageBreakBefore w:val="0"/>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要根据本项目特点进行编制，内容须简练且具有针对性和可操作性。请投标单位认真编写，如内容为摘抄网络论文，将可能被公共资源交易智能监测系统认定为异常一致，被认定为异常一致的相关风险及责任，由投标人自行承担。</w:t>
            </w:r>
          </w:p>
          <w:p w14:paraId="67174D5D">
            <w:pPr>
              <w:pStyle w:val="2"/>
              <w:pageBreakBefore w:val="0"/>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二、加强沟通与协调</w:t>
            </w:r>
          </w:p>
          <w:p w14:paraId="5DB7F921">
            <w:pPr>
              <w:pStyle w:val="2"/>
              <w:pageBreakBefore w:val="0"/>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要建立健全的沟通机制，确保信息的及时传递和问题的快速解决。同时，要加强与业主、监理等相关方的沟通，确保项目的顺利进行。</w:t>
            </w:r>
          </w:p>
          <w:p w14:paraId="56713117">
            <w:pPr>
              <w:pStyle w:val="2"/>
              <w:pageBreakBefore w:val="0"/>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注：评标委员会结合本项目特点及招标文件要求，进行综合分析评价。 </w:t>
            </w:r>
          </w:p>
          <w:p w14:paraId="45D2AE68">
            <w:pPr>
              <w:pStyle w:val="2"/>
              <w:pageBreakBefore w:val="0"/>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要根据本项目特点进行编制，内容须简练且具有针对性和可操作性。请投标单位认真编写，如内容为摘抄网络论文，将可能被公共资源交易智能监测系统认定为异常一致，被认定为异常一致的相关风险及责任，由投标人自行承担。</w:t>
            </w:r>
          </w:p>
          <w:p w14:paraId="311EDAFF">
            <w:pPr>
              <w:pStyle w:val="2"/>
              <w:pageBreakBefore w:val="0"/>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三、项目投入使用后的维护和服务</w:t>
            </w:r>
          </w:p>
          <w:p w14:paraId="28F5436E">
            <w:pPr>
              <w:pStyle w:val="2"/>
              <w:pageBreakBefore w:val="0"/>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根据本项目施工地点，分析本单位承担该项目保障及时服务的能力，具体包括设备、材料、机械的供应保障能力，施工队伍组建的稳定性和及时性，项目管理团队的整体素质，项目投入使用后的维护和服务。</w:t>
            </w:r>
          </w:p>
          <w:p w14:paraId="685C8229">
            <w:pPr>
              <w:pStyle w:val="2"/>
              <w:pageBreakBefore w:val="0"/>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注：评标委员会结合本项目特点及招标文件要求，进行综合分析评价。 </w:t>
            </w:r>
          </w:p>
          <w:p w14:paraId="3356CA47">
            <w:pPr>
              <w:pStyle w:val="2"/>
              <w:pageBreakBefore w:val="0"/>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要根据本项目特点进行编制，内容须简练且具有针对性和可操作性。请投标单位认真编写，如内容为摘抄网络论文，将可能被公共资源交易智能监测系统认定为异常一致，被认定为异常一致的相关风险及责任，由投标人自行承担。 </w:t>
            </w:r>
          </w:p>
          <w:p w14:paraId="712F3C9E">
            <w:pPr>
              <w:pStyle w:val="2"/>
              <w:pageBreakBefore w:val="0"/>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注1：评标委员会结合本项目特点及招标文件要求，进行综合分析评价。 </w:t>
            </w:r>
          </w:p>
          <w:p w14:paraId="6CF7DF64">
            <w:pPr>
              <w:pStyle w:val="2"/>
              <w:pageBreakBefore w:val="0"/>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要根据本项目特点进行编制，内容须简练且具有针对性和可操作性。请投标单位认真编写，如内容为摘抄网络论文，将可能被公共资源交易智能监测系统认定为异常一致，被认定为异常一致的相关风险及责任，由投标人自行承担。</w:t>
            </w:r>
          </w:p>
          <w:p w14:paraId="51D91442">
            <w:pPr>
              <w:pStyle w:val="2"/>
              <w:pageBreakBefore w:val="0"/>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注2：</w:t>
            </w:r>
          </w:p>
          <w:p w14:paraId="2DEC53FF">
            <w:pPr>
              <w:pStyle w:val="2"/>
              <w:pageBreakBefore w:val="0"/>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1、联合体投标的，视为一个投标人，业绩由联合体任意一方提供均可；</w:t>
            </w:r>
          </w:p>
          <w:p w14:paraId="2F6F8B8E">
            <w:pPr>
              <w:pStyle w:val="2"/>
              <w:pageBreakBefore w:val="0"/>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2、近年来，投标人法人机构如发生合法变更、重组、法人名称变更，应提供相关部门的合法审批件等相关证明材料，证明其业绩、奖项等具备继承性。   </w:t>
            </w:r>
          </w:p>
          <w:p w14:paraId="2F11C8FE">
            <w:pPr>
              <w:pStyle w:val="2"/>
              <w:pageBreakBefore w:val="0"/>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3.、施工业绩须提供 </w:t>
            </w:r>
          </w:p>
          <w:p w14:paraId="41FF3B73">
            <w:pPr>
              <w:pStyle w:val="2"/>
              <w:pageBreakBefore w:val="0"/>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（1）合同协议书。投标人所提供合同协议书应与监管部门备案的合同协议书（如有）保持一致，评标结束后若发现不一致的以备案合同协议书为准； </w:t>
            </w:r>
          </w:p>
          <w:p w14:paraId="1F127D77">
            <w:pPr>
              <w:pStyle w:val="2"/>
              <w:pageBreakBefore w:val="0"/>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（2）竣工验收证明文件； </w:t>
            </w:r>
          </w:p>
          <w:p w14:paraId="74940429">
            <w:pPr>
              <w:pStyle w:val="2"/>
              <w:pageBreakBefore w:val="0"/>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注：业绩证明材料中需能体现该项目地基基础处理工程开挖规模，如无法体现，可提供设计单位盖章的设计图纸或业主证明材料。</w:t>
            </w:r>
          </w:p>
          <w:p w14:paraId="4577C9B7">
            <w:pPr>
              <w:pStyle w:val="2"/>
              <w:pageBreakBefore w:val="0"/>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4、投标人如提供设计施工总承包业绩作为施工业绩使用，业绩证明材料</w:t>
            </w:r>
          </w:p>
          <w:p w14:paraId="5EA067BD">
            <w:pPr>
              <w:pStyle w:val="2"/>
              <w:pageBreakBefore w:val="0"/>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应能够清晰体现施工部分规模，上述业绩证明材料无法清晰体现施工部分规模的，应当提供相关行政主管部门或发包人出具的证明材料，并承担因证明材料瑕疵造成的不利后果。  </w:t>
            </w:r>
            <w:permEnd w:id="270"/>
          </w:p>
        </w:tc>
      </w:tr>
    </w:tbl>
    <w:p w14:paraId="54A5D6A3">
      <w:pPr>
        <w:pageBreakBefore w:val="0"/>
        <w:widowControl w:val="0"/>
        <w:kinsoku/>
        <w:autoSpaceDE/>
        <w:autoSpaceDN/>
        <w:bidi w:val="0"/>
        <w:adjustRightInd w:val="0"/>
        <w:snapToGrid w:val="0"/>
        <w:spacing w:line="360" w:lineRule="auto"/>
        <w:jc w:val="both"/>
        <w:textAlignment w:val="auto"/>
        <w:rPr>
          <w:rFonts w:hint="eastAsia" w:ascii="宋体" w:hAnsi="宋体" w:eastAsia="宋体" w:cs="宋体"/>
          <w:b/>
          <w:bCs/>
          <w:snapToGrid/>
          <w:color w:val="auto"/>
          <w:kern w:val="0"/>
          <w:sz w:val="28"/>
          <w:szCs w:val="28"/>
          <w:highlight w:val="none"/>
          <w:lang w:val="en-US" w:eastAsia="zh-CN"/>
        </w:rPr>
      </w:pPr>
      <w:r>
        <w:rPr>
          <w:rFonts w:hint="eastAsia" w:ascii="宋体" w:hAnsi="宋体" w:eastAsia="宋体" w:cs="宋体"/>
          <w:b/>
          <w:bCs/>
          <w:snapToGrid/>
          <w:color w:val="auto"/>
          <w:kern w:val="0"/>
          <w:sz w:val="28"/>
          <w:szCs w:val="28"/>
          <w:highlight w:val="none"/>
          <w:lang w:val="en-US" w:eastAsia="zh-CN"/>
        </w:rPr>
        <w:t>注：本重点评审表采用定性评审，是评标委员会从入围投标人中择优选择中标候选人的依据，但应凸显 与综合评审表评审因素的差异性(综合评审因素与重点评审因素不得完全一致)，具体评审因素招标人根</w:t>
      </w:r>
    </w:p>
    <w:p w14:paraId="5455258A">
      <w:pPr>
        <w:pageBreakBefore w:val="0"/>
        <w:widowControl w:val="0"/>
        <w:kinsoku/>
        <w:autoSpaceDE/>
        <w:autoSpaceDN/>
        <w:bidi w:val="0"/>
        <w:adjustRightInd w:val="0"/>
        <w:snapToGrid w:val="0"/>
        <w:spacing w:line="360" w:lineRule="auto"/>
        <w:jc w:val="both"/>
        <w:textAlignment w:val="auto"/>
        <w:rPr>
          <w:rFonts w:hint="eastAsia" w:ascii="宋体" w:hAnsi="宋体" w:eastAsia="宋体" w:cs="宋体"/>
          <w:b/>
          <w:bCs/>
          <w:snapToGrid/>
          <w:color w:val="auto"/>
          <w:kern w:val="0"/>
          <w:sz w:val="28"/>
          <w:szCs w:val="28"/>
          <w:highlight w:val="none"/>
          <w:lang w:val="en-US" w:eastAsia="zh-CN"/>
        </w:rPr>
      </w:pPr>
      <w:r>
        <w:rPr>
          <w:rFonts w:hint="eastAsia" w:ascii="宋体" w:hAnsi="宋体" w:eastAsia="宋体" w:cs="宋体"/>
          <w:b/>
          <w:bCs/>
          <w:snapToGrid/>
          <w:color w:val="auto"/>
          <w:kern w:val="0"/>
          <w:sz w:val="28"/>
          <w:szCs w:val="28"/>
          <w:highlight w:val="none"/>
          <w:lang w:val="en-US" w:eastAsia="zh-CN"/>
        </w:rPr>
        <w:t>据项目特点在如下因素选择：包括拟派团队能力与水平、项目经理和技术负责人历史变更、技术方案、 质量安全、企业信誉、价格因素等情况， 以及需要考量的其他要素。</w:t>
      </w:r>
    </w:p>
    <w:p w14:paraId="72D73FD3">
      <w:pPr>
        <w:pageBreakBefore w:val="0"/>
        <w:widowControl w:val="0"/>
        <w:kinsoku/>
        <w:autoSpaceDE/>
        <w:autoSpaceDN/>
        <w:bidi w:val="0"/>
        <w:adjustRightInd w:val="0"/>
        <w:snapToGrid w:val="0"/>
        <w:spacing w:line="360" w:lineRule="auto"/>
        <w:jc w:val="both"/>
        <w:textAlignment w:val="auto"/>
        <w:rPr>
          <w:rFonts w:hint="eastAsia" w:ascii="宋体" w:hAnsi="宋体" w:eastAsia="宋体" w:cs="宋体"/>
          <w:b/>
          <w:bCs/>
          <w:snapToGrid/>
          <w:color w:val="auto"/>
          <w:kern w:val="0"/>
          <w:sz w:val="28"/>
          <w:szCs w:val="28"/>
          <w:highlight w:val="none"/>
          <w:lang w:val="en-US" w:eastAsia="zh-CN"/>
        </w:rPr>
        <w:sectPr>
          <w:footerReference r:id="rId16" w:type="default"/>
          <w:footnotePr>
            <w:numFmt w:val="decimalEnclosedCircleChinese"/>
            <w:numRestart w:val="eachPage"/>
          </w:footnotePr>
          <w:pgSz w:w="11907" w:h="16840"/>
          <w:pgMar w:top="1474" w:right="1474" w:bottom="1474" w:left="1474" w:header="0" w:footer="907" w:gutter="0"/>
          <w:cols w:space="0" w:num="1"/>
          <w:rtlGutter w:val="0"/>
          <w:docGrid w:linePitch="0" w:charSpace="0"/>
        </w:sectPr>
      </w:pPr>
    </w:p>
    <w:p w14:paraId="4B9BABE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1.评标程序</w:t>
      </w:r>
    </w:p>
    <w:p w14:paraId="591D058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548" w:firstLineChars="196"/>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评标准备→评审投标文件→</w:t>
      </w:r>
      <w:r>
        <w:rPr>
          <w:rFonts w:hint="eastAsia" w:ascii="宋体" w:hAnsi="宋体" w:eastAsia="宋体" w:cs="宋体"/>
          <w:color w:val="auto"/>
          <w:sz w:val="28"/>
          <w:szCs w:val="28"/>
          <w:highlight w:val="none"/>
          <w:u w:val="none"/>
        </w:rPr>
        <w:t>综合</w:t>
      </w:r>
      <w:r>
        <w:rPr>
          <w:rFonts w:hint="eastAsia" w:ascii="宋体" w:hAnsi="宋体" w:eastAsia="宋体" w:cs="宋体"/>
          <w:color w:val="auto"/>
          <w:sz w:val="28"/>
          <w:szCs w:val="28"/>
          <w:highlight w:val="none"/>
          <w:u w:val="none"/>
          <w:lang w:val="en-US" w:eastAsia="zh-CN"/>
        </w:rPr>
        <w:t>评审</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rPr>
        <w:t>推荐</w:t>
      </w:r>
      <w:r>
        <w:rPr>
          <w:rFonts w:hint="eastAsia" w:ascii="宋体" w:hAnsi="宋体" w:eastAsia="宋体" w:cs="宋体"/>
          <w:color w:val="auto"/>
          <w:sz w:val="28"/>
          <w:szCs w:val="28"/>
          <w:highlight w:val="none"/>
          <w:u w:val="none"/>
          <w:lang w:val="en-US" w:eastAsia="zh-CN"/>
        </w:rPr>
        <w:t>入围投标人）</w:t>
      </w:r>
      <w:r>
        <w:rPr>
          <w:rFonts w:hint="eastAsia" w:ascii="宋体" w:hAnsi="宋体" w:eastAsia="宋体" w:cs="宋体"/>
          <w:color w:val="auto"/>
          <w:sz w:val="28"/>
          <w:szCs w:val="28"/>
          <w:highlight w:val="none"/>
          <w:u w:val="none"/>
        </w:rPr>
        <w:t>→</w:t>
      </w:r>
      <w:r>
        <w:rPr>
          <w:rFonts w:hint="eastAsia" w:ascii="宋体" w:hAnsi="宋体" w:eastAsia="宋体" w:cs="宋体"/>
          <w:color w:val="auto"/>
          <w:sz w:val="28"/>
          <w:szCs w:val="28"/>
          <w:highlight w:val="none"/>
          <w:u w:val="none"/>
          <w:lang w:val="en-US" w:eastAsia="zh-CN"/>
        </w:rPr>
        <w:t>重点评审</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推荐中标候选人</w:t>
      </w:r>
      <w:r>
        <w:rPr>
          <w:rFonts w:hint="eastAsia" w:ascii="宋体" w:hAnsi="宋体" w:eastAsia="宋体" w:cs="宋体"/>
          <w:color w:val="auto"/>
          <w:sz w:val="28"/>
          <w:szCs w:val="28"/>
          <w:highlight w:val="none"/>
        </w:rPr>
        <w:t>。</w:t>
      </w:r>
    </w:p>
    <w:p w14:paraId="4C178037">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1.1.评标准备</w:t>
      </w:r>
    </w:p>
    <w:p w14:paraId="1E496CA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548" w:firstLineChars="196"/>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（1）阅读、研究招标文件和相关评标资料，获取评标所需要的重要信息和数据,至少应了解和熟悉以下内容：招标的目标、招标项目的范围和性质、招标文件规定的主要技术要求、标准和商务条款。</w:t>
      </w:r>
    </w:p>
    <w:p w14:paraId="301509E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548" w:firstLineChars="196"/>
        <w:textAlignment w:val="auto"/>
        <w:rPr>
          <w:rFonts w:hint="eastAsia" w:ascii="宋体" w:hAnsi="宋体" w:eastAsia="宋体" w:cs="宋体"/>
          <w:color w:val="auto"/>
          <w:sz w:val="28"/>
          <w:szCs w:val="28"/>
          <w:highlight w:val="none"/>
          <w:lang w:eastAsia="zh-CN"/>
        </w:rPr>
      </w:pPr>
      <w:r>
        <w:rPr>
          <w:rFonts w:hint="eastAsia" w:ascii="宋体" w:hAnsi="宋体" w:eastAsia="宋体" w:cs="宋体"/>
          <w:bCs/>
          <w:snapToGrid/>
          <w:color w:val="auto"/>
          <w:kern w:val="2"/>
          <w:sz w:val="28"/>
          <w:szCs w:val="28"/>
          <w:highlight w:val="none"/>
          <w:lang w:eastAsia="zh-CN"/>
        </w:rPr>
        <w:t>（</w:t>
      </w:r>
      <w:r>
        <w:rPr>
          <w:rFonts w:hint="eastAsia" w:ascii="宋体" w:hAnsi="宋体" w:eastAsia="宋体" w:cs="宋体"/>
          <w:color w:val="auto"/>
          <w:sz w:val="28"/>
          <w:szCs w:val="28"/>
          <w:highlight w:val="none"/>
          <w:lang w:eastAsia="zh-CN"/>
        </w:rPr>
        <w:t>2）熟悉招标文件规定的评标标准和评标方法及在评标过程中需要考虑的相关因素。</w:t>
      </w:r>
    </w:p>
    <w:p w14:paraId="686B59A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firstLine="548" w:firstLineChars="196"/>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（3）核对评标工作用表。</w:t>
      </w:r>
    </w:p>
    <w:p w14:paraId="09CFCAB4">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 评审投标文件</w:t>
      </w:r>
    </w:p>
    <w:p w14:paraId="559B6E0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1.2.1评标委员会按照本章否决投标文件的条款和“商务文件初步评审标准”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“报价文件初步评审标准”评审投标文件，不符合评审标准的，作否决其投标处理。否决投标的情形，要在评标报告如实记载，未被否决投标的投标人为有效投标人。</w:t>
      </w:r>
    </w:p>
    <w:p w14:paraId="5B14D6D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sz w:val="28"/>
          <w:szCs w:val="28"/>
          <w:highlight w:val="none"/>
        </w:rPr>
        <w:t xml:space="preserve">1.2.2 </w:t>
      </w:r>
      <w:r>
        <w:rPr>
          <w:rFonts w:hint="eastAsia" w:ascii="宋体" w:hAnsi="宋体" w:eastAsia="宋体" w:cs="宋体"/>
          <w:color w:val="auto"/>
          <w:sz w:val="28"/>
          <w:szCs w:val="28"/>
          <w:highlight w:val="none"/>
        </w:rPr>
        <w:t>在评标过程中，评标委员会应以书面形式要求投标人对所提交的投标文件中不明确的内容进行书面澄清或说明，或者对细微偏差进行补正。评标委员会不接受投标人主动提出的澄清、说明或补正。澄清、说明和补正不得改变投标文件的实质性内容。投标人的书面澄清、说明和补正属于投标文件的组成部分。评标委员会对投标人提交的澄清、说明或补正有疑问的，可以要求投标人进一步澄清、说明或补正，直至满足评标委员会的要求。</w:t>
      </w:r>
    </w:p>
    <w:p w14:paraId="2BD5077C">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2"/>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1.3.综合评审</w:t>
      </w:r>
    </w:p>
    <w:p w14:paraId="4FC2054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1.3.1 推荐入围投标人</w:t>
      </w:r>
    </w:p>
    <w:p w14:paraId="4E67D77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snapToGrid/>
          <w:color w:val="auto"/>
          <w:kern w:val="2"/>
          <w:sz w:val="28"/>
          <w:szCs w:val="28"/>
          <w:highlight w:val="none"/>
          <w:lang w:eastAsia="zh-CN"/>
        </w:rPr>
      </w:pPr>
      <w:r>
        <w:rPr>
          <w:rFonts w:hint="eastAsia" w:ascii="宋体" w:hAnsi="宋体" w:eastAsia="宋体" w:cs="宋体"/>
          <w:bCs/>
          <w:color w:val="auto"/>
          <w:sz w:val="28"/>
          <w:szCs w:val="28"/>
          <w:highlight w:val="none"/>
          <w:lang w:eastAsia="zh-CN"/>
        </w:rPr>
        <w:t>本次评标采用定量评审。评标委员会对有效投标人的投标文件，按照“综合评审表 ”进行评审 打分</w:t>
      </w:r>
      <w:r>
        <w:rPr>
          <w:rFonts w:hint="eastAsia" w:ascii="宋体" w:hAnsi="宋体" w:eastAsia="宋体" w:cs="宋体"/>
          <w:bCs/>
          <w:snapToGrid/>
          <w:color w:val="auto"/>
          <w:kern w:val="2"/>
          <w:sz w:val="28"/>
          <w:szCs w:val="28"/>
          <w:highlight w:val="none"/>
          <w:lang w:eastAsia="zh-CN"/>
        </w:rPr>
        <w:t>。按照得分由高到低的顺序根据投标人须知前附表规定的数量推荐入围投标人，入围投标人排名不分先后，综合评审得分仅作为本环节是否推荐的依据，书写顺序由评标委员会随机抽取产生。</w:t>
      </w:r>
    </w:p>
    <w:p w14:paraId="5079ADA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1.3.2是否设置异常低价</w:t>
      </w:r>
    </w:p>
    <w:p w14:paraId="461BC8D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permStart w:id="271" w:edGrp="everyone"/>
      <w:r>
        <w:rPr>
          <w:rFonts w:hint="eastAsia" w:ascii="宋体" w:hAnsi="宋体" w:eastAsia="宋体" w:cs="宋体"/>
          <w:color w:val="auto"/>
          <w:sz w:val="28"/>
          <w:szCs w:val="28"/>
          <w:highlight w:val="none"/>
          <w:lang w:val="en-US" w:eastAsia="zh-CN"/>
        </w:rPr>
        <w:sym w:font="Wingdings" w:char="00A8"/>
      </w:r>
      <w:permEnd w:id="271"/>
      <w:r>
        <w:rPr>
          <w:rFonts w:hint="eastAsia" w:ascii="宋体" w:hAnsi="宋体" w:eastAsia="宋体" w:cs="宋体"/>
          <w:color w:val="auto"/>
          <w:sz w:val="28"/>
          <w:szCs w:val="28"/>
          <w:highlight w:val="none"/>
          <w:lang w:val="en-US" w:eastAsia="zh-CN"/>
        </w:rPr>
        <w:t>否</w:t>
      </w:r>
    </w:p>
    <w:p w14:paraId="3D155A2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permStart w:id="272" w:edGrp="everyone"/>
      <w:r>
        <w:rPr>
          <w:rFonts w:hint="eastAsia" w:ascii="宋体" w:hAnsi="宋体" w:eastAsia="宋体" w:cs="宋体"/>
          <w:color w:val="auto"/>
          <w:sz w:val="28"/>
          <w:szCs w:val="28"/>
          <w:highlight w:val="none"/>
          <w:lang w:val="en-US" w:eastAsia="zh-CN"/>
        </w:rPr>
        <w:t>■</w:t>
      </w:r>
      <w:permEnd w:id="272"/>
      <w:r>
        <w:rPr>
          <w:rFonts w:hint="eastAsia" w:ascii="宋体" w:hAnsi="宋体" w:eastAsia="宋体" w:cs="宋体"/>
          <w:color w:val="auto"/>
          <w:sz w:val="28"/>
          <w:szCs w:val="28"/>
          <w:highlight w:val="none"/>
          <w:lang w:val="en-US" w:eastAsia="zh-CN"/>
        </w:rPr>
        <w:t>是</w:t>
      </w:r>
    </w:p>
    <w:p w14:paraId="363F3C9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如该项目入围投标人投标报价为低于招标控制价（最高投标限价）</w:t>
      </w:r>
      <w:permStart w:id="273" w:edGrp="everyone"/>
      <w:r>
        <w:rPr>
          <w:rFonts w:hint="eastAsia" w:ascii="宋体" w:hAnsi="宋体" w:eastAsia="宋体" w:cs="宋体"/>
          <w:color w:val="auto"/>
          <w:sz w:val="28"/>
          <w:szCs w:val="28"/>
          <w:highlight w:val="none"/>
          <w:u w:val="single"/>
          <w:lang w:val="en-US" w:eastAsia="zh-CN"/>
        </w:rPr>
        <w:t> 90 </w:t>
      </w:r>
      <w:permEnd w:id="273"/>
      <w:r>
        <w:rPr>
          <w:rFonts w:hint="eastAsia" w:ascii="宋体" w:hAnsi="宋体" w:eastAsia="宋体" w:cs="宋体"/>
          <w:color w:val="auto"/>
          <w:sz w:val="28"/>
          <w:szCs w:val="28"/>
          <w:highlight w:val="none"/>
          <w:lang w:val="en-US" w:eastAsia="zh-CN"/>
        </w:rPr>
        <w:t> %（招标人在编制招标文件时，按照相关规定填写），评标委员会应对其提供的异常低价证明材料的合理性进行评审。评标委员会认定其存在履约及质量安全风险的，应否决其投标。（异常低价计算基数为包含暂估价、暂列金额等不可竞争费的招标控制价，计算方式为：最高投标限价（含暂估价、暂列金额额等不可竞争费）* </w:t>
      </w:r>
      <w:permStart w:id="274" w:edGrp="everyone"/>
      <w:r>
        <w:rPr>
          <w:rFonts w:hint="eastAsia" w:ascii="宋体" w:hAnsi="宋体" w:eastAsia="宋体" w:cs="宋体"/>
          <w:color w:val="auto"/>
          <w:sz w:val="28"/>
          <w:szCs w:val="28"/>
          <w:highlight w:val="none"/>
          <w:u w:val="single"/>
          <w:lang w:val="en-US" w:eastAsia="zh-CN"/>
        </w:rPr>
        <w:t xml:space="preserve"> 90 </w:t>
      </w:r>
      <w:permEnd w:id="274"/>
      <w:r>
        <w:rPr>
          <w:rFonts w:hint="eastAsia" w:ascii="宋体" w:hAnsi="宋体" w:eastAsia="宋体" w:cs="宋体"/>
          <w:color w:val="auto"/>
          <w:sz w:val="28"/>
          <w:szCs w:val="28"/>
          <w:highlight w:val="none"/>
          <w:lang w:val="en-US" w:eastAsia="zh-CN"/>
        </w:rPr>
        <w:t>%，计算结果保留两位小数，小数点后第三位四舍五入）</w:t>
      </w:r>
    </w:p>
    <w:p w14:paraId="6D0C49F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以下情形不得作为异常低价投标说明的依据：1.机械、材料自有或闲置；2.自有弃土场土源或与临近项目签订的土方倒运协议；3.人员闲置；4.亏本让利；5.企业市场拓展或品牌宣传；6.降低或改变原设计方案、技术工艺、施工标准；7.类似项目业绩；8.评标委员会认为不得作为降低投标报价依据的情形。</w:t>
      </w:r>
    </w:p>
    <w:p w14:paraId="322C694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评标委员会要对通过异常低价评审的入围投标人合同履行能力及工程质量安全等风险进行全面评估，并作为评标结果的附件提交给招标人。被否决后，推荐的入围投标人不足投标人须知前附表规定数量要求的，由评标委员会按照其他有效投标人得分由高到低的顺序依次递补。</w:t>
      </w:r>
    </w:p>
    <w:p w14:paraId="074EC9D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1.3.3评标委员会对入围投标人进行查询，存在投标人须知前附表第1.4.4规定情形的，应当否决其投标，并将查询截图及查询结果在评标报告中予以记录。被否决后，推荐的入围投标人不足投标人须知前附表规定数量要求的，由评标委员会按照其他有效投标人得分由高到低的顺序依次递补。</w:t>
      </w:r>
    </w:p>
    <w:p w14:paraId="280BB00A">
      <w:pPr>
        <w:pStyle w:val="2"/>
        <w:pageBreakBefore w:val="0"/>
        <w:bidi w:val="0"/>
        <w:spacing w:line="360" w:lineRule="auto"/>
        <w:rPr>
          <w:rFonts w:hint="eastAsia" w:ascii="宋体" w:hAnsi="宋体" w:eastAsia="宋体" w:cs="宋体"/>
          <w:lang w:val="en-US" w:eastAsia="zh-CN"/>
        </w:rPr>
      </w:pPr>
    </w:p>
    <w:p w14:paraId="32DC5CEC">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1.4 .重点评审</w:t>
      </w:r>
    </w:p>
    <w:p w14:paraId="7931D46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1.4.1重点评审采用定性评审。评标委员会对入围投标人的投标文件，按照“重点评审表”规定的评审因素进行评价，并依据最终的评价意见按照投标人须知前附表规定推荐中标候选人，中标候选人公示顺序及评标报告的书写顺序由评标委员会随机抽取产生。</w:t>
      </w:r>
    </w:p>
    <w:p w14:paraId="289EA71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1.4.2中标候选人确定后，评标委员会应撰写技术咨询建议书，并在评标室密封，封口处由评标委员会全体成员签字，现场交由参加评标的招标人代表保存。定标会议上，招标人代表在项目监督小组的监督下拆封技术咨询建议书，作为招标人确定中标人的重要依据，技术咨询建议书应当重点从中标候选人技术、质量、安全、工期的控制能力分析。</w:t>
      </w:r>
    </w:p>
    <w:p w14:paraId="6352122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在任何评标环节中，需评标委员会就某项定性的分析结论做出表决的，由评标委员会全体成员按照少数服从多数的原则，以记名投票方式表决（不得弃权）。</w:t>
      </w:r>
    </w:p>
    <w:p w14:paraId="5428828B">
      <w:pPr>
        <w:pStyle w:val="11"/>
        <w:pageBreakBefore w:val="0"/>
        <w:bidi w:val="0"/>
        <w:adjustRightInd w:val="0"/>
        <w:spacing w:line="360" w:lineRule="auto"/>
        <w:rPr>
          <w:rStyle w:val="17"/>
          <w:rFonts w:hint="eastAsia" w:ascii="宋体" w:hAnsi="宋体" w:eastAsia="宋体" w:cs="宋体"/>
          <w:bCs/>
          <w:snapToGrid w:val="0"/>
          <w:color w:val="auto"/>
          <w:kern w:val="0"/>
          <w:sz w:val="28"/>
          <w:szCs w:val="28"/>
          <w:highlight w:val="none"/>
        </w:rPr>
      </w:pPr>
      <w:r>
        <w:rPr>
          <w:rStyle w:val="17"/>
          <w:rFonts w:hint="eastAsia" w:ascii="宋体" w:hAnsi="宋体" w:eastAsia="宋体" w:cs="宋体"/>
          <w:bCs/>
          <w:snapToGrid w:val="0"/>
          <w:color w:val="auto"/>
          <w:kern w:val="0"/>
          <w:sz w:val="28"/>
          <w:szCs w:val="28"/>
          <w:highlight w:val="none"/>
        </w:rPr>
        <w:t xml:space="preserve"> </w:t>
      </w:r>
    </w:p>
    <w:p w14:paraId="0C54895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根据《安徽省建筑工程招标投标管理办法》（省政府令第301 号），招标人根据项目属性（房屋建筑、轨道交通、市政基础设施）进行合理设置；招标项目中同时包含不同类别属性工程内容时，可按类别属性比重计算。</w:t>
      </w:r>
    </w:p>
    <w:p w14:paraId="3C9235A9">
      <w:pPr>
        <w:pageBreakBefore w:val="0"/>
        <w:bidi w:val="0"/>
        <w:adjustRightInd w:val="0"/>
        <w:snapToGrid w:val="0"/>
        <w:spacing w:line="360" w:lineRule="auto"/>
        <w:ind w:firstLine="560" w:firstLineChars="200"/>
        <w:outlineLvl w:val="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2.评标结果</w:t>
      </w:r>
    </w:p>
    <w:p w14:paraId="1B88961A">
      <w:pPr>
        <w:pageBreakBefore w:val="0"/>
        <w:bidi w:val="0"/>
        <w:adjustRightInd w:val="0"/>
        <w:snapToGrid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评标委员会完成评标后，应当向招标人提交书面评标报告和技术咨询建议书。</w:t>
      </w:r>
    </w:p>
    <w:p w14:paraId="26DBCC91">
      <w:pPr>
        <w:keepNext w:val="0"/>
        <w:keepLines w:val="0"/>
        <w:pageBreakBefore w:val="0"/>
        <w:widowControl w:val="0"/>
        <w:kinsoku/>
        <w:wordWrap w:val="0"/>
        <w:overflowPunct w:val="0"/>
        <w:topLinePunct w:val="0"/>
        <w:autoSpaceDE/>
        <w:autoSpaceDN/>
        <w:bidi w:val="0"/>
        <w:adjustRightInd/>
        <w:snapToGrid w:val="0"/>
        <w:spacing w:before="65" w:line="360" w:lineRule="auto"/>
        <w:ind w:left="4"/>
        <w:textAlignment w:val="auto"/>
        <w:outlineLvl w:val="1"/>
        <w:rPr>
          <w:rFonts w:hint="eastAsia" w:ascii="宋体" w:hAnsi="宋体" w:eastAsia="宋体" w:cs="宋体"/>
          <w:sz w:val="28"/>
          <w:szCs w:val="28"/>
        </w:rPr>
      </w:pPr>
      <w:r>
        <w:rPr>
          <w:rFonts w:hint="eastAsia" w:ascii="宋体" w:hAnsi="宋体" w:eastAsia="宋体" w:cs="宋体"/>
          <w:b/>
          <w:bCs/>
          <w:spacing w:val="5"/>
          <w:sz w:val="28"/>
          <w:szCs w:val="28"/>
        </w:rPr>
        <w:t>二、定标</w:t>
      </w:r>
    </w:p>
    <w:p w14:paraId="5DCF39D4">
      <w:pPr>
        <w:keepNext w:val="0"/>
        <w:keepLines w:val="0"/>
        <w:pageBreakBefore w:val="0"/>
        <w:widowControl w:val="0"/>
        <w:kinsoku/>
        <w:wordWrap w:val="0"/>
        <w:overflowPunct w:val="0"/>
        <w:topLinePunct w:val="0"/>
        <w:autoSpaceDE/>
        <w:autoSpaceDN/>
        <w:bidi w:val="0"/>
        <w:adjustRightInd/>
        <w:snapToGrid w:val="0"/>
        <w:spacing w:before="65" w:line="360" w:lineRule="auto"/>
        <w:ind w:left="436"/>
        <w:textAlignment w:val="auto"/>
        <w:outlineLvl w:val="2"/>
        <w:rPr>
          <w:rFonts w:hint="eastAsia" w:ascii="宋体" w:hAnsi="宋体" w:eastAsia="宋体" w:cs="宋体"/>
          <w:sz w:val="28"/>
          <w:szCs w:val="28"/>
        </w:rPr>
      </w:pPr>
      <w:r>
        <w:rPr>
          <w:rFonts w:hint="eastAsia" w:ascii="宋体" w:hAnsi="宋体" w:eastAsia="宋体" w:cs="宋体"/>
          <w:spacing w:val="4"/>
          <w:sz w:val="28"/>
          <w:szCs w:val="28"/>
        </w:rPr>
        <w:t>1.定标方法</w:t>
      </w:r>
    </w:p>
    <w:p w14:paraId="25198B9E">
      <w:pPr>
        <w:keepNext w:val="0"/>
        <w:keepLines w:val="0"/>
        <w:pageBreakBefore w:val="0"/>
        <w:widowControl w:val="0"/>
        <w:kinsoku/>
        <w:wordWrap w:val="0"/>
        <w:overflowPunct w:val="0"/>
        <w:topLinePunct w:val="0"/>
        <w:autoSpaceDE/>
        <w:autoSpaceDN/>
        <w:bidi w:val="0"/>
        <w:adjustRightInd/>
        <w:snapToGrid w:val="0"/>
        <w:spacing w:before="65" w:line="360" w:lineRule="auto"/>
        <w:ind w:left="421"/>
        <w:textAlignment w:val="auto"/>
        <w:rPr>
          <w:rFonts w:hint="eastAsia" w:ascii="宋体" w:hAnsi="宋体" w:eastAsia="宋体" w:cs="宋体"/>
          <w:sz w:val="28"/>
          <w:szCs w:val="28"/>
        </w:rPr>
      </w:pPr>
      <w:r>
        <w:rPr>
          <w:rFonts w:hint="eastAsia" w:ascii="宋体" w:hAnsi="宋体" w:eastAsia="宋体" w:cs="宋体"/>
          <w:spacing w:val="8"/>
          <w:sz w:val="28"/>
          <w:szCs w:val="28"/>
        </w:rPr>
        <w:t>本项目采用的定标方法见投标人须知前附表。</w:t>
      </w:r>
    </w:p>
    <w:p w14:paraId="0055D3E1">
      <w:pPr>
        <w:keepNext w:val="0"/>
        <w:keepLines w:val="0"/>
        <w:pageBreakBefore w:val="0"/>
        <w:widowControl w:val="0"/>
        <w:kinsoku/>
        <w:wordWrap w:val="0"/>
        <w:overflowPunct w:val="0"/>
        <w:topLinePunct w:val="0"/>
        <w:autoSpaceDE/>
        <w:autoSpaceDN/>
        <w:bidi w:val="0"/>
        <w:adjustRightInd/>
        <w:snapToGrid w:val="0"/>
        <w:spacing w:before="65" w:line="360" w:lineRule="auto"/>
        <w:ind w:right="37" w:firstLine="423"/>
        <w:textAlignment w:val="auto"/>
        <w:outlineLvl w:val="2"/>
        <w:rPr>
          <w:rFonts w:hint="eastAsia" w:ascii="宋体" w:hAnsi="宋体" w:eastAsia="宋体" w:cs="宋体"/>
          <w:sz w:val="28"/>
          <w:szCs w:val="28"/>
        </w:rPr>
      </w:pPr>
      <w:r>
        <w:rPr>
          <w:rFonts w:hint="eastAsia" w:ascii="宋体" w:hAnsi="宋体" w:eastAsia="宋体" w:cs="宋体"/>
          <w:spacing w:val="8"/>
          <w:sz w:val="28"/>
          <w:szCs w:val="28"/>
        </w:rPr>
        <w:t>2.定标要素优先顺序（招标人根据项目特点选择定标要素并标明优先</w:t>
      </w:r>
      <w:r>
        <w:rPr>
          <w:rFonts w:hint="eastAsia" w:ascii="宋体" w:hAnsi="宋体" w:eastAsia="宋体" w:cs="宋体"/>
          <w:spacing w:val="7"/>
          <w:sz w:val="28"/>
          <w:szCs w:val="28"/>
        </w:rPr>
        <w:t>顺序，定标要素要凸显与</w:t>
      </w:r>
      <w:r>
        <w:rPr>
          <w:rFonts w:hint="eastAsia" w:ascii="宋体" w:hAnsi="宋体" w:eastAsia="宋体" w:cs="宋体"/>
          <w:sz w:val="28"/>
          <w:szCs w:val="28"/>
        </w:rPr>
        <w:t xml:space="preserve"> </w:t>
      </w:r>
      <w:r>
        <w:rPr>
          <w:rFonts w:hint="eastAsia" w:ascii="宋体" w:hAnsi="宋体" w:eastAsia="宋体" w:cs="宋体"/>
          <w:spacing w:val="8"/>
          <w:sz w:val="28"/>
          <w:szCs w:val="28"/>
        </w:rPr>
        <w:t>评标因素的差异性</w:t>
      </w:r>
      <w:r>
        <w:rPr>
          <w:rFonts w:hint="eastAsia" w:ascii="宋体" w:hAnsi="宋体" w:eastAsia="宋体" w:cs="宋体"/>
          <w:spacing w:val="2"/>
          <w:sz w:val="28"/>
          <w:szCs w:val="28"/>
        </w:rPr>
        <w:t>）：</w:t>
      </w:r>
    </w:p>
    <w:p w14:paraId="786FF3B0">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bCs/>
          <w:snapToGrid/>
          <w:color w:val="auto"/>
          <w:kern w:val="2"/>
          <w:sz w:val="28"/>
          <w:szCs w:val="28"/>
          <w:highlight w:val="none"/>
          <w:u w:val="single"/>
          <w:lang w:val="en-US" w:eastAsia="zh-CN" w:bidi="ar-SA"/>
        </w:rPr>
      </w:pPr>
      <w:r>
        <w:rPr>
          <w:rFonts w:hint="eastAsia" w:ascii="宋体" w:hAnsi="宋体" w:eastAsia="宋体" w:cs="宋体"/>
          <w:sz w:val="28"/>
          <w:szCs w:val="28"/>
          <w:lang w:val="en-US" w:eastAsia="zh-CN"/>
        </w:rPr>
        <w:t xml:space="preserve">   </w:t>
      </w:r>
      <w:permStart w:id="275" w:edGrp="everyone"/>
      <w:r>
        <w:rPr>
          <w:rFonts w:hint="eastAsia" w:ascii="宋体" w:hAnsi="宋体" w:eastAsia="宋体" w:cs="宋体"/>
          <w:bCs/>
          <w:snapToGrid/>
          <w:color w:val="auto"/>
          <w:kern w:val="2"/>
          <w:sz w:val="28"/>
          <w:szCs w:val="28"/>
          <w:highlight w:val="none"/>
          <w:lang w:val="en-US" w:eastAsia="zh-CN" w:bidi="ar-SA"/>
        </w:rPr>
        <w:t>_</w:t>
      </w:r>
      <w:r>
        <w:rPr>
          <w:rFonts w:hint="eastAsia" w:ascii="宋体" w:hAnsi="宋体" w:eastAsia="宋体" w:cs="宋体"/>
          <w:bCs/>
          <w:snapToGrid/>
          <w:color w:val="auto"/>
          <w:kern w:val="2"/>
          <w:sz w:val="28"/>
          <w:szCs w:val="28"/>
          <w:highlight w:val="none"/>
          <w:u w:val="single"/>
          <w:lang w:val="en-US" w:eastAsia="zh-CN" w:bidi="ar-SA"/>
        </w:rPr>
        <w:t>1、综合实力：技术咨询建议书、施工方案、施工经验；</w:t>
      </w:r>
    </w:p>
    <w:p w14:paraId="5846231D">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bCs/>
          <w:snapToGrid/>
          <w:color w:val="auto"/>
          <w:kern w:val="2"/>
          <w:sz w:val="28"/>
          <w:szCs w:val="28"/>
          <w:highlight w:val="none"/>
          <w:u w:val="single"/>
          <w:lang w:val="en-US" w:eastAsia="zh-CN" w:bidi="ar-SA"/>
        </w:rPr>
      </w:pPr>
      <w:r>
        <w:rPr>
          <w:rFonts w:hint="eastAsia" w:ascii="宋体" w:hAnsi="宋体" w:eastAsia="宋体" w:cs="宋体"/>
          <w:bCs/>
          <w:snapToGrid/>
          <w:color w:val="auto"/>
          <w:kern w:val="2"/>
          <w:sz w:val="28"/>
          <w:szCs w:val="28"/>
          <w:highlight w:val="none"/>
          <w:u w:val="single"/>
          <w:lang w:val="en-US" w:eastAsia="zh-CN" w:bidi="ar-SA"/>
        </w:rPr>
        <w:t>2、项目投入使用后的维护和服务；</w:t>
      </w:r>
    </w:p>
    <w:p w14:paraId="6642E0DF">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bCs/>
          <w:snapToGrid/>
          <w:color w:val="auto"/>
          <w:kern w:val="2"/>
          <w:sz w:val="28"/>
          <w:szCs w:val="28"/>
          <w:highlight w:val="none"/>
          <w:u w:val="single"/>
          <w:lang w:val="en-US" w:eastAsia="zh-CN" w:bidi="ar-SA"/>
        </w:rPr>
      </w:pPr>
      <w:r>
        <w:rPr>
          <w:rFonts w:hint="eastAsia" w:ascii="宋体" w:hAnsi="宋体" w:eastAsia="宋体" w:cs="宋体"/>
          <w:bCs/>
          <w:snapToGrid/>
          <w:color w:val="auto"/>
          <w:kern w:val="2"/>
          <w:sz w:val="28"/>
          <w:szCs w:val="28"/>
          <w:highlight w:val="none"/>
          <w:u w:val="single"/>
          <w:lang w:val="en-US" w:eastAsia="zh-CN" w:bidi="ar-SA"/>
        </w:rPr>
        <w:t>3、函询（如有）；</w:t>
      </w:r>
    </w:p>
    <w:p w14:paraId="136DAAF1">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bCs/>
          <w:snapToGrid/>
          <w:color w:val="auto"/>
          <w:kern w:val="2"/>
          <w:sz w:val="28"/>
          <w:szCs w:val="28"/>
          <w:highlight w:val="none"/>
          <w:u w:val="single"/>
          <w:lang w:val="en-US" w:eastAsia="zh-CN" w:bidi="ar-SA"/>
        </w:rPr>
      </w:pPr>
      <w:r>
        <w:rPr>
          <w:rFonts w:hint="eastAsia" w:ascii="宋体" w:hAnsi="宋体" w:eastAsia="宋体" w:cs="宋体"/>
          <w:bCs/>
          <w:snapToGrid/>
          <w:color w:val="auto"/>
          <w:kern w:val="2"/>
          <w:sz w:val="28"/>
          <w:szCs w:val="28"/>
          <w:highlight w:val="none"/>
          <w:u w:val="single"/>
          <w:lang w:val="en-US" w:eastAsia="zh-CN" w:bidi="ar-SA"/>
        </w:rPr>
        <w:t>4、价格因素；</w:t>
      </w:r>
    </w:p>
    <w:p w14:paraId="1BEFE09B">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bCs/>
          <w:snapToGrid/>
          <w:color w:val="auto"/>
          <w:kern w:val="2"/>
          <w:sz w:val="28"/>
          <w:szCs w:val="28"/>
          <w:highlight w:val="none"/>
          <w:lang w:val="en-US" w:eastAsia="zh-CN" w:bidi="ar-SA"/>
        </w:rPr>
      </w:pPr>
      <w:r>
        <w:rPr>
          <w:rFonts w:hint="eastAsia" w:ascii="宋体" w:hAnsi="宋体" w:eastAsia="宋体" w:cs="宋体"/>
          <w:bCs/>
          <w:snapToGrid/>
          <w:color w:val="auto"/>
          <w:kern w:val="2"/>
          <w:sz w:val="28"/>
          <w:szCs w:val="28"/>
          <w:highlight w:val="none"/>
          <w:u w:val="single"/>
          <w:lang w:val="en-US" w:eastAsia="zh-CN" w:bidi="ar-SA"/>
        </w:rPr>
        <w:t>5、其他___</w:t>
      </w:r>
      <w:r>
        <w:rPr>
          <w:rFonts w:hint="eastAsia" w:ascii="宋体" w:hAnsi="宋体" w:eastAsia="宋体" w:cs="宋体"/>
          <w:bCs/>
          <w:snapToGrid/>
          <w:color w:val="auto"/>
          <w:kern w:val="2"/>
          <w:sz w:val="28"/>
          <w:szCs w:val="28"/>
          <w:highlight w:val="none"/>
          <w:lang w:val="en-US" w:eastAsia="zh-CN" w:bidi="ar-SA"/>
        </w:rPr>
        <w:t>_</w:t>
      </w:r>
      <w:permEnd w:id="275"/>
    </w:p>
    <w:p w14:paraId="7077EB1B">
      <w:pPr>
        <w:keepNext w:val="0"/>
        <w:keepLines w:val="0"/>
        <w:pageBreakBefore w:val="0"/>
        <w:widowControl w:val="0"/>
        <w:kinsoku/>
        <w:wordWrap w:val="0"/>
        <w:overflowPunct w:val="0"/>
        <w:topLinePunct w:val="0"/>
        <w:autoSpaceDE/>
        <w:autoSpaceDN/>
        <w:bidi w:val="0"/>
        <w:adjustRightInd/>
        <w:snapToGrid w:val="0"/>
        <w:spacing w:before="65" w:line="360" w:lineRule="auto"/>
        <w:ind w:firstLine="423"/>
        <w:textAlignment w:val="auto"/>
        <w:rPr>
          <w:rFonts w:hint="eastAsia" w:ascii="宋体" w:hAnsi="宋体" w:eastAsia="宋体" w:cs="宋体"/>
          <w:bCs/>
          <w:snapToGrid/>
          <w:color w:val="auto"/>
          <w:kern w:val="2"/>
          <w:sz w:val="28"/>
          <w:szCs w:val="28"/>
          <w:highlight w:val="none"/>
          <w:lang w:val="en-US" w:eastAsia="zh-CN" w:bidi="ar-SA"/>
        </w:rPr>
      </w:pPr>
      <w:r>
        <w:rPr>
          <w:rFonts w:hint="eastAsia" w:ascii="宋体" w:hAnsi="宋体" w:eastAsia="宋体" w:cs="宋体"/>
          <w:bCs/>
          <w:snapToGrid/>
          <w:color w:val="auto"/>
          <w:kern w:val="2"/>
          <w:sz w:val="28"/>
          <w:szCs w:val="28"/>
          <w:highlight w:val="none"/>
          <w:lang w:val="en-US" w:eastAsia="zh-CN" w:bidi="ar-SA"/>
        </w:rPr>
        <w:t>备注：定标要素内容包括中标候选人的综合实力、价格因素、项目投入使用后的维护和服务、 施工经验、考察或函询等情况， 以及需要考量的其他要素。</w:t>
      </w:r>
    </w:p>
    <w:p w14:paraId="360B664A">
      <w:pPr>
        <w:keepNext w:val="0"/>
        <w:keepLines w:val="0"/>
        <w:pageBreakBefore w:val="0"/>
        <w:widowControl w:val="0"/>
        <w:kinsoku/>
        <w:wordWrap w:val="0"/>
        <w:overflowPunct w:val="0"/>
        <w:topLinePunct w:val="0"/>
        <w:autoSpaceDE/>
        <w:autoSpaceDN/>
        <w:bidi w:val="0"/>
        <w:adjustRightInd/>
        <w:snapToGrid w:val="0"/>
        <w:spacing w:before="30" w:line="360" w:lineRule="auto"/>
        <w:ind w:left="425"/>
        <w:textAlignment w:val="auto"/>
        <w:outlineLvl w:val="2"/>
        <w:rPr>
          <w:rFonts w:hint="eastAsia" w:ascii="宋体" w:hAnsi="宋体" w:eastAsia="宋体" w:cs="宋体"/>
          <w:sz w:val="28"/>
          <w:szCs w:val="28"/>
        </w:rPr>
      </w:pPr>
      <w:r>
        <w:rPr>
          <w:rFonts w:hint="eastAsia" w:ascii="宋体" w:hAnsi="宋体" w:eastAsia="宋体" w:cs="宋体"/>
          <w:spacing w:val="6"/>
          <w:sz w:val="28"/>
          <w:szCs w:val="28"/>
        </w:rPr>
        <w:t>3.定标报告</w:t>
      </w:r>
    </w:p>
    <w:p w14:paraId="057B4C8D">
      <w:pPr>
        <w:keepNext w:val="0"/>
        <w:keepLines w:val="0"/>
        <w:pageBreakBefore w:val="0"/>
        <w:widowControl w:val="0"/>
        <w:kinsoku/>
        <w:wordWrap w:val="0"/>
        <w:overflowPunct w:val="0"/>
        <w:topLinePunct w:val="0"/>
        <w:autoSpaceDE/>
        <w:autoSpaceDN/>
        <w:bidi w:val="0"/>
        <w:adjustRightInd/>
        <w:snapToGrid w:val="0"/>
        <w:spacing w:before="65" w:line="360" w:lineRule="auto"/>
        <w:ind w:left="425"/>
        <w:textAlignment w:val="auto"/>
        <w:outlineLvl w:val="9"/>
        <w:rPr>
          <w:rFonts w:hint="eastAsia" w:ascii="宋体" w:hAnsi="宋体" w:eastAsia="宋体" w:cs="宋体"/>
          <w:sz w:val="28"/>
          <w:szCs w:val="28"/>
        </w:rPr>
      </w:pPr>
      <w:r>
        <w:rPr>
          <w:rFonts w:hint="eastAsia" w:ascii="宋体" w:hAnsi="宋体" w:eastAsia="宋体" w:cs="宋体"/>
          <w:spacing w:val="8"/>
          <w:sz w:val="28"/>
          <w:szCs w:val="28"/>
        </w:rPr>
        <w:t>定标报告由定标委员会全体成员签字。</w:t>
      </w:r>
    </w:p>
    <w:p w14:paraId="6AF86833">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17" w:type="default"/>
          <w:footnotePr>
            <w:numFmt w:val="decimalEnclosedCircleChinese"/>
            <w:numRestart w:val="eachPage"/>
          </w:footnotePr>
          <w:pgSz w:w="11907" w:h="16840"/>
          <w:pgMar w:top="1474" w:right="1474" w:bottom="1474" w:left="1474" w:header="0" w:footer="907" w:gutter="0"/>
          <w:cols w:space="0" w:num="1"/>
          <w:rtlGutter w:val="0"/>
          <w:docGrid w:linePitch="0" w:charSpace="0"/>
        </w:sectPr>
      </w:pPr>
    </w:p>
    <w:p w14:paraId="35D8760F">
      <w:pPr>
        <w:keepNext w:val="0"/>
        <w:keepLines w:val="0"/>
        <w:pageBreakBefore w:val="0"/>
        <w:widowControl w:val="0"/>
        <w:kinsoku/>
        <w:wordWrap w:val="0"/>
        <w:overflowPunct w:val="0"/>
        <w:topLinePunct w:val="0"/>
        <w:autoSpaceDE/>
        <w:autoSpaceDN/>
        <w:bidi w:val="0"/>
        <w:adjustRightInd/>
        <w:snapToGrid w:val="0"/>
        <w:spacing w:before="96" w:line="360" w:lineRule="auto"/>
        <w:jc w:val="center"/>
        <w:textAlignment w:val="auto"/>
        <w:outlineLvl w:val="0"/>
        <w:rPr>
          <w:rFonts w:hint="eastAsia" w:ascii="宋体" w:hAnsi="宋体" w:eastAsia="宋体" w:cs="宋体"/>
          <w:sz w:val="28"/>
          <w:szCs w:val="28"/>
        </w:rPr>
      </w:pPr>
      <w:r>
        <w:rPr>
          <w:rFonts w:hint="eastAsia" w:ascii="宋体" w:hAnsi="宋体" w:eastAsia="宋体" w:cs="宋体"/>
          <w:b/>
          <w:bCs/>
          <w:spacing w:val="6"/>
          <w:sz w:val="28"/>
          <w:szCs w:val="28"/>
        </w:rPr>
        <w:t>第四章</w:t>
      </w:r>
      <w:r>
        <w:rPr>
          <w:rFonts w:hint="eastAsia" w:ascii="宋体" w:hAnsi="宋体" w:eastAsia="宋体" w:cs="宋体"/>
          <w:spacing w:val="6"/>
          <w:sz w:val="28"/>
          <w:szCs w:val="28"/>
        </w:rPr>
        <w:t xml:space="preserve">  </w:t>
      </w:r>
      <w:r>
        <w:rPr>
          <w:rFonts w:hint="eastAsia" w:ascii="宋体" w:hAnsi="宋体" w:eastAsia="宋体" w:cs="宋体"/>
          <w:b/>
          <w:bCs/>
          <w:spacing w:val="6"/>
          <w:sz w:val="28"/>
          <w:szCs w:val="28"/>
        </w:rPr>
        <w:t>合同条款及格式</w:t>
      </w:r>
    </w:p>
    <w:p w14:paraId="1B8A7FA5">
      <w:pPr>
        <w:keepNext w:val="0"/>
        <w:keepLines w:val="0"/>
        <w:pageBreakBefore w:val="0"/>
        <w:widowControl w:val="0"/>
        <w:kinsoku/>
        <w:wordWrap w:val="0"/>
        <w:overflowPunct w:val="0"/>
        <w:topLinePunct w:val="0"/>
        <w:autoSpaceDE/>
        <w:autoSpaceDN/>
        <w:bidi w:val="0"/>
        <w:adjustRightInd/>
        <w:snapToGrid w:val="0"/>
        <w:spacing w:before="270" w:line="360" w:lineRule="auto"/>
        <w:jc w:val="center"/>
        <w:textAlignment w:val="auto"/>
        <w:outlineLvl w:val="1"/>
        <w:rPr>
          <w:rFonts w:hint="eastAsia" w:ascii="宋体" w:hAnsi="宋体" w:eastAsia="宋体" w:cs="宋体"/>
          <w:sz w:val="28"/>
          <w:szCs w:val="28"/>
        </w:rPr>
      </w:pPr>
      <w:r>
        <w:rPr>
          <w:rFonts w:hint="eastAsia" w:ascii="宋体" w:hAnsi="宋体" w:eastAsia="宋体" w:cs="宋体"/>
          <w:b/>
          <w:bCs/>
          <w:spacing w:val="6"/>
          <w:sz w:val="28"/>
          <w:szCs w:val="28"/>
        </w:rPr>
        <w:t>第一节</w:t>
      </w:r>
      <w:r>
        <w:rPr>
          <w:rFonts w:hint="eastAsia" w:ascii="宋体" w:hAnsi="宋体" w:eastAsia="宋体" w:cs="宋体"/>
          <w:spacing w:val="6"/>
          <w:sz w:val="28"/>
          <w:szCs w:val="28"/>
        </w:rPr>
        <w:t xml:space="preserve">  </w:t>
      </w:r>
      <w:r>
        <w:rPr>
          <w:rFonts w:hint="eastAsia" w:ascii="宋体" w:hAnsi="宋体" w:eastAsia="宋体" w:cs="宋体"/>
          <w:b/>
          <w:bCs/>
          <w:spacing w:val="6"/>
          <w:sz w:val="28"/>
          <w:szCs w:val="28"/>
        </w:rPr>
        <w:t>合同协议书</w:t>
      </w:r>
    </w:p>
    <w:p w14:paraId="294B9457">
      <w:pPr>
        <w:pageBreakBefore w:val="0"/>
        <w:bidi w:val="0"/>
        <w:spacing w:line="360" w:lineRule="auto"/>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u w:val="none"/>
        </w:rPr>
        <w:t>发包人（全称）：</w:t>
      </w:r>
      <w:permStart w:id="276" w:edGrp="everyone"/>
      <w:r>
        <w:rPr>
          <w:rFonts w:hint="eastAsia" w:ascii="宋体" w:hAnsi="宋体" w:eastAsia="宋体" w:cs="宋体"/>
          <w:b/>
          <w:color w:val="auto"/>
          <w:sz w:val="28"/>
          <w:szCs w:val="28"/>
          <w:highlight w:val="none"/>
          <w:u w:val="single"/>
        </w:rPr>
        <w:t xml:space="preserve">                       </w:t>
      </w:r>
      <w:permEnd w:id="276"/>
    </w:p>
    <w:p w14:paraId="3B104C82">
      <w:pPr>
        <w:pageBreakBefore w:val="0"/>
        <w:bidi w:val="0"/>
        <w:spacing w:line="360" w:lineRule="auto"/>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u w:val="none"/>
        </w:rPr>
        <w:t>承包人（全称）：</w:t>
      </w:r>
      <w:permStart w:id="277" w:edGrp="everyone"/>
      <w:r>
        <w:rPr>
          <w:rFonts w:hint="eastAsia" w:ascii="宋体" w:hAnsi="宋体" w:eastAsia="宋体" w:cs="宋体"/>
          <w:b/>
          <w:color w:val="auto"/>
          <w:sz w:val="28"/>
          <w:szCs w:val="28"/>
          <w:highlight w:val="none"/>
          <w:u w:val="single"/>
        </w:rPr>
        <w:t xml:space="preserve">                       </w:t>
      </w:r>
      <w:permEnd w:id="277"/>
    </w:p>
    <w:p w14:paraId="5F568A54">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32144792">
      <w:pPr>
        <w:keepNext w:val="0"/>
        <w:keepLines w:val="0"/>
        <w:pageBreakBefore w:val="0"/>
        <w:widowControl w:val="0"/>
        <w:kinsoku/>
        <w:wordWrap w:val="0"/>
        <w:overflowPunct w:val="0"/>
        <w:topLinePunct w:val="0"/>
        <w:autoSpaceDE/>
        <w:autoSpaceDN/>
        <w:bidi w:val="0"/>
        <w:adjustRightInd/>
        <w:snapToGrid w:val="0"/>
        <w:spacing w:before="65" w:line="360" w:lineRule="auto"/>
        <w:ind w:firstLine="418"/>
        <w:jc w:val="both"/>
        <w:textAlignment w:val="auto"/>
        <w:rPr>
          <w:rFonts w:hint="eastAsia" w:ascii="宋体" w:hAnsi="宋体" w:eastAsia="宋体" w:cs="宋体"/>
          <w:sz w:val="28"/>
          <w:szCs w:val="28"/>
        </w:rPr>
      </w:pPr>
      <w:r>
        <w:rPr>
          <w:rFonts w:hint="eastAsia" w:ascii="宋体" w:hAnsi="宋体" w:eastAsia="宋体" w:cs="宋体"/>
          <w:spacing w:val="5"/>
          <w:sz w:val="28"/>
          <w:szCs w:val="28"/>
          <w:u w:val="single" w:color="auto"/>
        </w:rPr>
        <w:t>根据《中华人民共和国民法典》《中华人民共和国建筑法》及有关法</w:t>
      </w:r>
      <w:r>
        <w:rPr>
          <w:rFonts w:hint="eastAsia" w:ascii="宋体" w:hAnsi="宋体" w:eastAsia="宋体" w:cs="宋体"/>
          <w:spacing w:val="4"/>
          <w:sz w:val="28"/>
          <w:szCs w:val="28"/>
          <w:u w:val="single" w:color="auto"/>
        </w:rPr>
        <w:t>律规定，遵循平等、自愿、</w:t>
      </w:r>
      <w:r>
        <w:rPr>
          <w:rFonts w:hint="eastAsia" w:ascii="宋体" w:hAnsi="宋体" w:eastAsia="宋体" w:cs="宋体"/>
          <w:sz w:val="28"/>
          <w:szCs w:val="28"/>
        </w:rPr>
        <w:t xml:space="preserve"> </w:t>
      </w:r>
      <w:r>
        <w:rPr>
          <w:rFonts w:hint="eastAsia" w:ascii="宋体" w:hAnsi="宋体" w:eastAsia="宋体" w:cs="宋体"/>
          <w:spacing w:val="8"/>
          <w:sz w:val="28"/>
          <w:szCs w:val="28"/>
          <w:u w:val="single" w:color="auto"/>
        </w:rPr>
        <w:t>公平和诚实信用的原则，双方就</w:t>
      </w:r>
      <w:permStart w:id="278" w:edGrp="everyone"/>
      <w:r>
        <w:rPr>
          <w:rFonts w:hint="eastAsia" w:ascii="宋体" w:hAnsi="宋体" w:eastAsia="宋体" w:cs="宋体"/>
          <w:spacing w:val="8"/>
          <w:sz w:val="28"/>
          <w:szCs w:val="28"/>
          <w:u w:val="single" w:color="auto"/>
        </w:rPr>
        <w:t xml:space="preserve">       </w:t>
      </w:r>
      <w:permEnd w:id="278"/>
      <w:r>
        <w:rPr>
          <w:rFonts w:hint="eastAsia" w:ascii="宋体" w:hAnsi="宋体" w:eastAsia="宋体" w:cs="宋体"/>
          <w:spacing w:val="8"/>
          <w:sz w:val="28"/>
          <w:szCs w:val="28"/>
          <w:u w:val="single" w:color="auto"/>
        </w:rPr>
        <w:t>工程施工及有关事项协商一致，共同达成如下协议：</w:t>
      </w:r>
    </w:p>
    <w:p w14:paraId="668046E7">
      <w:pPr>
        <w:keepNext w:val="0"/>
        <w:keepLines w:val="0"/>
        <w:pageBreakBefore w:val="0"/>
        <w:widowControl w:val="0"/>
        <w:numPr>
          <w:ilvl w:val="0"/>
          <w:numId w:val="3"/>
        </w:numPr>
        <w:kinsoku/>
        <w:wordWrap w:val="0"/>
        <w:overflowPunct w:val="0"/>
        <w:topLinePunct w:val="0"/>
        <w:autoSpaceDE/>
        <w:autoSpaceDN/>
        <w:bidi w:val="0"/>
        <w:adjustRightInd/>
        <w:snapToGrid w:val="0"/>
        <w:spacing w:before="30" w:line="360" w:lineRule="auto"/>
        <w:ind w:left="422"/>
        <w:textAlignment w:val="auto"/>
        <w:rPr>
          <w:rFonts w:hint="eastAsia" w:ascii="宋体" w:hAnsi="宋体" w:eastAsia="宋体" w:cs="宋体"/>
          <w:sz w:val="28"/>
          <w:szCs w:val="28"/>
        </w:rPr>
      </w:pPr>
      <w:r>
        <w:rPr>
          <w:rFonts w:hint="eastAsia" w:ascii="宋体" w:hAnsi="宋体" w:eastAsia="宋体" w:cs="宋体"/>
          <w:b/>
          <w:bCs/>
          <w:spacing w:val="6"/>
          <w:sz w:val="28"/>
          <w:szCs w:val="28"/>
          <w:u w:val="single" w:color="auto"/>
        </w:rPr>
        <w:t>工程概况</w:t>
      </w:r>
    </w:p>
    <w:p w14:paraId="3A14B9FD">
      <w:pPr>
        <w:pageBreakBefore w:val="0"/>
        <w:widowControl w:val="0"/>
        <w:kinsoku/>
        <w:autoSpaceDE/>
        <w:autoSpaceDN/>
        <w:bidi w:val="0"/>
        <w:adjustRightInd/>
        <w:snapToGrid/>
        <w:spacing w:line="360" w:lineRule="auto"/>
        <w:ind w:firstLine="548" w:firstLineChars="196"/>
        <w:jc w:val="left"/>
        <w:textAlignment w:val="auto"/>
        <w:rPr>
          <w:rFonts w:hint="eastAsia" w:ascii="宋体" w:hAnsi="宋体" w:eastAsia="宋体" w:cs="宋体"/>
          <w:bCs/>
          <w:snapToGrid/>
          <w:color w:val="auto"/>
          <w:kern w:val="2"/>
          <w:sz w:val="28"/>
          <w:szCs w:val="28"/>
          <w:highlight w:val="none"/>
          <w:u w:val="single"/>
          <w:lang w:eastAsia="zh-CN"/>
        </w:rPr>
      </w:pPr>
      <w:r>
        <w:rPr>
          <w:rFonts w:hint="eastAsia" w:ascii="宋体" w:hAnsi="宋体" w:eastAsia="宋体" w:cs="宋体"/>
          <w:bCs/>
          <w:snapToGrid/>
          <w:color w:val="auto"/>
          <w:kern w:val="2"/>
          <w:sz w:val="28"/>
          <w:szCs w:val="28"/>
          <w:highlight w:val="none"/>
          <w:u w:val="single"/>
          <w:lang w:eastAsia="zh-CN"/>
        </w:rPr>
        <w:t>1.工程名称：</w:t>
      </w:r>
      <w:permStart w:id="279" w:edGrp="everyone"/>
      <w:r>
        <w:rPr>
          <w:rFonts w:hint="eastAsia" w:ascii="宋体" w:hAnsi="宋体" w:eastAsia="宋体" w:cs="宋体"/>
          <w:bCs/>
          <w:snapToGrid/>
          <w:color w:val="auto"/>
          <w:kern w:val="2"/>
          <w:sz w:val="28"/>
          <w:szCs w:val="28"/>
          <w:highlight w:val="none"/>
          <w:u w:val="single"/>
          <w:lang w:eastAsia="zh-CN"/>
        </w:rPr>
        <w:t xml:space="preserve">                                    。</w:t>
      </w:r>
      <w:permEnd w:id="279"/>
    </w:p>
    <w:p w14:paraId="09F0F99D">
      <w:pPr>
        <w:pageBreakBefore w:val="0"/>
        <w:widowControl w:val="0"/>
        <w:kinsoku/>
        <w:autoSpaceDE/>
        <w:autoSpaceDN/>
        <w:bidi w:val="0"/>
        <w:adjustRightInd/>
        <w:snapToGrid/>
        <w:spacing w:line="360" w:lineRule="auto"/>
        <w:ind w:firstLine="548" w:firstLineChars="196"/>
        <w:jc w:val="left"/>
        <w:textAlignment w:val="auto"/>
        <w:rPr>
          <w:rFonts w:hint="eastAsia" w:ascii="宋体" w:hAnsi="宋体" w:eastAsia="宋体" w:cs="宋体"/>
          <w:bCs/>
          <w:snapToGrid/>
          <w:color w:val="auto"/>
          <w:kern w:val="2"/>
          <w:sz w:val="28"/>
          <w:szCs w:val="28"/>
          <w:highlight w:val="none"/>
          <w:u w:val="single"/>
          <w:lang w:eastAsia="zh-CN"/>
        </w:rPr>
      </w:pPr>
      <w:r>
        <w:rPr>
          <w:rFonts w:hint="eastAsia" w:ascii="宋体" w:hAnsi="宋体" w:eastAsia="宋体" w:cs="宋体"/>
          <w:bCs/>
          <w:snapToGrid/>
          <w:color w:val="auto"/>
          <w:kern w:val="2"/>
          <w:sz w:val="28"/>
          <w:szCs w:val="28"/>
          <w:highlight w:val="none"/>
          <w:u w:val="single"/>
          <w:lang w:eastAsia="zh-CN"/>
        </w:rPr>
        <w:t>2.工程地点：</w:t>
      </w:r>
      <w:permStart w:id="280" w:edGrp="everyone"/>
      <w:r>
        <w:rPr>
          <w:rFonts w:hint="eastAsia" w:ascii="宋体" w:hAnsi="宋体" w:eastAsia="宋体" w:cs="宋体"/>
          <w:bCs/>
          <w:snapToGrid/>
          <w:color w:val="auto"/>
          <w:kern w:val="2"/>
          <w:sz w:val="28"/>
          <w:szCs w:val="28"/>
          <w:highlight w:val="none"/>
          <w:u w:val="single"/>
          <w:lang w:eastAsia="zh-CN"/>
        </w:rPr>
        <w:t xml:space="preserve">                                   。</w:t>
      </w:r>
    </w:p>
    <w:permEnd w:id="280"/>
    <w:p w14:paraId="498BE377">
      <w:pPr>
        <w:pageBreakBefore w:val="0"/>
        <w:widowControl w:val="0"/>
        <w:kinsoku/>
        <w:autoSpaceDE/>
        <w:autoSpaceDN/>
        <w:bidi w:val="0"/>
        <w:adjustRightInd/>
        <w:snapToGrid/>
        <w:spacing w:line="360" w:lineRule="auto"/>
        <w:ind w:firstLine="548" w:firstLineChars="196"/>
        <w:jc w:val="left"/>
        <w:textAlignment w:val="auto"/>
        <w:rPr>
          <w:rFonts w:hint="eastAsia" w:ascii="宋体" w:hAnsi="宋体" w:eastAsia="宋体" w:cs="宋体"/>
          <w:bCs/>
          <w:snapToGrid/>
          <w:color w:val="auto"/>
          <w:kern w:val="2"/>
          <w:sz w:val="28"/>
          <w:szCs w:val="28"/>
          <w:highlight w:val="none"/>
          <w:u w:val="single"/>
          <w:lang w:eastAsia="zh-CN"/>
        </w:rPr>
      </w:pPr>
      <w:r>
        <w:rPr>
          <w:rFonts w:hint="eastAsia" w:ascii="宋体" w:hAnsi="宋体" w:eastAsia="宋体" w:cs="宋体"/>
          <w:bCs/>
          <w:snapToGrid/>
          <w:color w:val="auto"/>
          <w:kern w:val="2"/>
          <w:sz w:val="28"/>
          <w:szCs w:val="28"/>
          <w:highlight w:val="none"/>
          <w:u w:val="single"/>
          <w:lang w:eastAsia="zh-CN"/>
        </w:rPr>
        <w:t>3.工程立项批准文号：</w:t>
      </w:r>
      <w:permStart w:id="281" w:edGrp="everyone"/>
      <w:r>
        <w:rPr>
          <w:rFonts w:hint="eastAsia" w:ascii="宋体" w:hAnsi="宋体" w:eastAsia="宋体" w:cs="宋体"/>
          <w:bCs/>
          <w:snapToGrid/>
          <w:color w:val="auto"/>
          <w:kern w:val="2"/>
          <w:sz w:val="28"/>
          <w:szCs w:val="28"/>
          <w:highlight w:val="none"/>
          <w:u w:val="single"/>
          <w:lang w:eastAsia="zh-CN"/>
        </w:rPr>
        <w:t xml:space="preserve">                       </w:t>
      </w:r>
      <w:r>
        <w:rPr>
          <w:rFonts w:hint="eastAsia" w:ascii="宋体" w:hAnsi="宋体" w:eastAsia="宋体" w:cs="宋体"/>
          <w:bCs/>
          <w:snapToGrid/>
          <w:color w:val="auto"/>
          <w:kern w:val="2"/>
          <w:sz w:val="28"/>
          <w:szCs w:val="28"/>
          <w:highlight w:val="none"/>
          <w:u w:val="single"/>
          <w:lang w:val="en-US" w:eastAsia="zh-CN"/>
        </w:rPr>
        <w:t xml:space="preserve"> </w:t>
      </w:r>
      <w:r>
        <w:rPr>
          <w:rFonts w:hint="eastAsia" w:ascii="宋体" w:hAnsi="宋体" w:eastAsia="宋体" w:cs="宋体"/>
          <w:bCs/>
          <w:snapToGrid/>
          <w:color w:val="auto"/>
          <w:kern w:val="2"/>
          <w:sz w:val="28"/>
          <w:szCs w:val="28"/>
          <w:highlight w:val="none"/>
          <w:u w:val="single"/>
          <w:lang w:eastAsia="zh-CN"/>
        </w:rPr>
        <w:t xml:space="preserve">   。</w:t>
      </w:r>
    </w:p>
    <w:permEnd w:id="281"/>
    <w:p w14:paraId="046D64EB">
      <w:pPr>
        <w:pageBreakBefore w:val="0"/>
        <w:widowControl w:val="0"/>
        <w:kinsoku/>
        <w:autoSpaceDE/>
        <w:autoSpaceDN/>
        <w:bidi w:val="0"/>
        <w:adjustRightInd/>
        <w:snapToGrid/>
        <w:spacing w:line="360" w:lineRule="auto"/>
        <w:ind w:firstLine="548" w:firstLineChars="196"/>
        <w:jc w:val="left"/>
        <w:textAlignment w:val="auto"/>
        <w:rPr>
          <w:rFonts w:hint="eastAsia" w:ascii="宋体" w:hAnsi="宋体" w:eastAsia="宋体" w:cs="宋体"/>
          <w:bCs/>
          <w:snapToGrid/>
          <w:color w:val="auto"/>
          <w:kern w:val="2"/>
          <w:sz w:val="28"/>
          <w:szCs w:val="28"/>
          <w:highlight w:val="none"/>
          <w:u w:val="single"/>
          <w:lang w:eastAsia="zh-CN"/>
        </w:rPr>
      </w:pPr>
      <w:r>
        <w:rPr>
          <w:rFonts w:hint="eastAsia" w:ascii="宋体" w:hAnsi="宋体" w:eastAsia="宋体" w:cs="宋体"/>
          <w:bCs/>
          <w:snapToGrid/>
          <w:color w:val="auto"/>
          <w:kern w:val="2"/>
          <w:sz w:val="28"/>
          <w:szCs w:val="28"/>
          <w:highlight w:val="none"/>
          <w:u w:val="single"/>
          <w:lang w:eastAsia="zh-CN"/>
        </w:rPr>
        <w:t>4.资金来源：</w:t>
      </w:r>
      <w:permStart w:id="282" w:edGrp="everyone"/>
      <w:r>
        <w:rPr>
          <w:rFonts w:hint="eastAsia" w:ascii="宋体" w:hAnsi="宋体" w:eastAsia="宋体" w:cs="宋体"/>
          <w:bCs/>
          <w:snapToGrid/>
          <w:color w:val="auto"/>
          <w:kern w:val="2"/>
          <w:sz w:val="28"/>
          <w:szCs w:val="28"/>
          <w:highlight w:val="none"/>
          <w:u w:val="single"/>
          <w:lang w:eastAsia="zh-CN"/>
        </w:rPr>
        <w:t xml:space="preserve">                          </w:t>
      </w:r>
      <w:r>
        <w:rPr>
          <w:rFonts w:hint="eastAsia" w:ascii="宋体" w:hAnsi="宋体" w:eastAsia="宋体" w:cs="宋体"/>
          <w:bCs/>
          <w:snapToGrid/>
          <w:color w:val="auto"/>
          <w:kern w:val="2"/>
          <w:sz w:val="28"/>
          <w:szCs w:val="28"/>
          <w:highlight w:val="none"/>
          <w:u w:val="single"/>
          <w:lang w:val="en-US" w:eastAsia="zh-CN"/>
        </w:rPr>
        <w:t xml:space="preserve">      </w:t>
      </w:r>
      <w:r>
        <w:rPr>
          <w:rFonts w:hint="eastAsia" w:ascii="宋体" w:hAnsi="宋体" w:eastAsia="宋体" w:cs="宋体"/>
          <w:bCs/>
          <w:snapToGrid/>
          <w:color w:val="auto"/>
          <w:kern w:val="2"/>
          <w:sz w:val="28"/>
          <w:szCs w:val="28"/>
          <w:highlight w:val="none"/>
          <w:u w:val="single"/>
          <w:lang w:eastAsia="zh-CN"/>
        </w:rPr>
        <w:t> 。</w:t>
      </w:r>
    </w:p>
    <w:permEnd w:id="282"/>
    <w:p w14:paraId="3F54D0F2">
      <w:pPr>
        <w:pageBreakBefore w:val="0"/>
        <w:widowControl w:val="0"/>
        <w:kinsoku/>
        <w:autoSpaceDE/>
        <w:autoSpaceDN/>
        <w:bidi w:val="0"/>
        <w:adjustRightInd/>
        <w:snapToGrid/>
        <w:spacing w:line="360" w:lineRule="auto"/>
        <w:ind w:firstLine="548" w:firstLineChars="196"/>
        <w:jc w:val="left"/>
        <w:textAlignment w:val="auto"/>
        <w:rPr>
          <w:rFonts w:hint="eastAsia" w:ascii="宋体" w:hAnsi="宋体" w:eastAsia="宋体" w:cs="宋体"/>
          <w:bCs/>
          <w:snapToGrid/>
          <w:color w:val="auto"/>
          <w:kern w:val="2"/>
          <w:sz w:val="28"/>
          <w:szCs w:val="28"/>
          <w:highlight w:val="none"/>
          <w:u w:val="single"/>
          <w:lang w:eastAsia="zh-CN"/>
        </w:rPr>
      </w:pPr>
      <w:r>
        <w:rPr>
          <w:rFonts w:hint="eastAsia" w:ascii="宋体" w:hAnsi="宋体" w:eastAsia="宋体" w:cs="宋体"/>
          <w:bCs/>
          <w:snapToGrid/>
          <w:color w:val="auto"/>
          <w:kern w:val="2"/>
          <w:sz w:val="28"/>
          <w:szCs w:val="28"/>
          <w:highlight w:val="none"/>
          <w:u w:val="single"/>
          <w:lang w:eastAsia="zh-CN"/>
        </w:rPr>
        <w:t>5.工程内容：</w:t>
      </w:r>
      <w:permStart w:id="283" w:edGrp="everyone"/>
      <w:r>
        <w:rPr>
          <w:rFonts w:hint="eastAsia" w:ascii="宋体" w:hAnsi="宋体" w:eastAsia="宋体" w:cs="宋体"/>
          <w:bCs/>
          <w:snapToGrid/>
          <w:color w:val="auto"/>
          <w:kern w:val="2"/>
          <w:sz w:val="28"/>
          <w:szCs w:val="28"/>
          <w:highlight w:val="none"/>
          <w:u w:val="single"/>
          <w:lang w:eastAsia="zh-CN"/>
        </w:rPr>
        <w:t xml:space="preserve">                                 。</w:t>
      </w:r>
    </w:p>
    <w:permEnd w:id="283"/>
    <w:p w14:paraId="39247492">
      <w:pPr>
        <w:pageBreakBefore w:val="0"/>
        <w:bidi w:val="0"/>
        <w:spacing w:line="360" w:lineRule="auto"/>
        <w:ind w:firstLine="548" w:firstLineChars="196"/>
        <w:jc w:val="left"/>
        <w:rPr>
          <w:rFonts w:hint="eastAsia" w:ascii="宋体" w:hAnsi="宋体" w:eastAsia="宋体" w:cs="宋体"/>
          <w:bCs/>
          <w:color w:val="auto"/>
          <w:sz w:val="28"/>
          <w:szCs w:val="28"/>
          <w:highlight w:val="none"/>
          <w:u w:val="single"/>
        </w:rPr>
      </w:pPr>
      <w:r>
        <w:rPr>
          <w:rFonts w:hint="eastAsia" w:ascii="宋体" w:hAnsi="宋体" w:eastAsia="宋体" w:cs="宋体"/>
          <w:color w:val="auto"/>
          <w:sz w:val="28"/>
          <w:szCs w:val="28"/>
          <w:highlight w:val="none"/>
          <w:u w:val="single"/>
        </w:rPr>
        <w:t>群体工程应附《承包人承揽工程项目一览表》（附件1）。</w:t>
      </w:r>
    </w:p>
    <w:p w14:paraId="7F53FC86">
      <w:pPr>
        <w:pageBreakBefore w:val="0"/>
        <w:bidi w:val="0"/>
        <w:spacing w:line="360" w:lineRule="auto"/>
        <w:ind w:firstLine="548" w:firstLineChars="196"/>
        <w:jc w:val="left"/>
        <w:rPr>
          <w:rFonts w:hint="eastAsia" w:ascii="宋体" w:hAnsi="宋体" w:eastAsia="宋体" w:cs="宋体"/>
          <w:color w:val="auto"/>
          <w:sz w:val="28"/>
          <w:szCs w:val="28"/>
          <w:highlight w:val="none"/>
          <w:u w:val="single"/>
        </w:rPr>
      </w:pPr>
      <w:r>
        <w:rPr>
          <w:rFonts w:hint="eastAsia" w:ascii="宋体" w:hAnsi="宋体" w:eastAsia="宋体" w:cs="宋体"/>
          <w:bCs/>
          <w:color w:val="auto"/>
          <w:sz w:val="28"/>
          <w:szCs w:val="28"/>
          <w:highlight w:val="none"/>
          <w:u w:val="single"/>
        </w:rPr>
        <w:t>6. 工程承包范围：</w:t>
      </w:r>
      <w:r>
        <w:rPr>
          <w:rFonts w:hint="eastAsia" w:ascii="宋体" w:hAnsi="宋体" w:eastAsia="宋体" w:cs="宋体"/>
          <w:color w:val="auto"/>
          <w:sz w:val="28"/>
          <w:szCs w:val="28"/>
          <w:highlight w:val="none"/>
          <w:u w:val="single"/>
        </w:rPr>
        <w:t xml:space="preserve"> </w:t>
      </w:r>
      <w:permStart w:id="284" w:edGrp="everyone"/>
      <w:r>
        <w:rPr>
          <w:rFonts w:hint="eastAsia" w:ascii="宋体" w:hAnsi="宋体" w:eastAsia="宋体" w:cs="宋体"/>
          <w:color w:val="auto"/>
          <w:sz w:val="28"/>
          <w:szCs w:val="28"/>
          <w:highlight w:val="none"/>
          <w:u w:val="single"/>
        </w:rPr>
        <w:t xml:space="preserve">                               。</w:t>
      </w:r>
    </w:p>
    <w:permEnd w:id="284"/>
    <w:p w14:paraId="01FF2C29">
      <w:pPr>
        <w:pageBreakBefore w:val="0"/>
        <w:bidi w:val="0"/>
        <w:spacing w:line="360" w:lineRule="auto"/>
        <w:ind w:firstLine="562" w:firstLineChars="200"/>
        <w:jc w:val="left"/>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u w:val="single"/>
        </w:rPr>
        <w:t>二、合同工期</w:t>
      </w:r>
    </w:p>
    <w:p w14:paraId="65A6284E">
      <w:pPr>
        <w:pageBreakBefore w:val="0"/>
        <w:bidi w:val="0"/>
        <w:spacing w:line="360" w:lineRule="auto"/>
        <w:ind w:firstLine="459"/>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计划开工日期：</w:t>
      </w:r>
      <w:permStart w:id="285" w:edGrp="everyone"/>
      <w:r>
        <w:rPr>
          <w:rFonts w:hint="eastAsia" w:ascii="宋体" w:hAnsi="宋体" w:eastAsia="宋体" w:cs="宋体"/>
          <w:color w:val="auto"/>
          <w:sz w:val="28"/>
          <w:szCs w:val="28"/>
          <w:highlight w:val="none"/>
          <w:u w:val="single"/>
        </w:rPr>
        <w:t xml:space="preserve">          年      月      日。</w:t>
      </w:r>
    </w:p>
    <w:permEnd w:id="285"/>
    <w:p w14:paraId="59A01D64">
      <w:pPr>
        <w:pageBreakBefore w:val="0"/>
        <w:bidi w:val="0"/>
        <w:spacing w:line="360" w:lineRule="auto"/>
        <w:ind w:firstLine="459"/>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计划竣工日期：</w:t>
      </w:r>
      <w:permStart w:id="286" w:edGrp="everyone"/>
      <w:r>
        <w:rPr>
          <w:rFonts w:hint="eastAsia" w:ascii="宋体" w:hAnsi="宋体" w:eastAsia="宋体" w:cs="宋体"/>
          <w:color w:val="auto"/>
          <w:sz w:val="28"/>
          <w:szCs w:val="28"/>
          <w:highlight w:val="none"/>
          <w:u w:val="single"/>
        </w:rPr>
        <w:t xml:space="preserve">          年      月      日。</w:t>
      </w:r>
    </w:p>
    <w:permEnd w:id="286"/>
    <w:p w14:paraId="4E9D027B">
      <w:pPr>
        <w:pageBreakBefore w:val="0"/>
        <w:bidi w:val="0"/>
        <w:spacing w:line="360" w:lineRule="auto"/>
        <w:ind w:firstLine="459"/>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工期总日历天数：</w:t>
      </w:r>
      <w:permStart w:id="287" w:edGrp="everyone"/>
      <w:r>
        <w:rPr>
          <w:rFonts w:hint="eastAsia" w:ascii="宋体" w:hAnsi="宋体" w:eastAsia="宋体" w:cs="宋体"/>
          <w:color w:val="auto"/>
          <w:sz w:val="28"/>
          <w:szCs w:val="28"/>
          <w:highlight w:val="none"/>
          <w:u w:val="single"/>
        </w:rPr>
        <w:t xml:space="preserve">       </w:t>
      </w:r>
      <w:permEnd w:id="287"/>
      <w:r>
        <w:rPr>
          <w:rFonts w:hint="eastAsia" w:ascii="宋体" w:hAnsi="宋体" w:eastAsia="宋体" w:cs="宋体"/>
          <w:color w:val="auto"/>
          <w:sz w:val="28"/>
          <w:szCs w:val="28"/>
          <w:highlight w:val="none"/>
          <w:u w:val="single"/>
        </w:rPr>
        <w:t>天。工期总日历天数与根据前述计划开竣工日期计算的工期天数不一致的，以工期总日历天数为准。</w:t>
      </w:r>
    </w:p>
    <w:p w14:paraId="288520CB">
      <w:pPr>
        <w:pageBreakBefore w:val="0"/>
        <w:bidi w:val="0"/>
        <w:spacing w:line="360" w:lineRule="auto"/>
        <w:ind w:firstLine="562" w:firstLineChars="200"/>
        <w:jc w:val="left"/>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u w:val="single"/>
        </w:rPr>
        <w:t>三、质量标准</w:t>
      </w:r>
    </w:p>
    <w:p w14:paraId="16451DFF">
      <w:pPr>
        <w:pageBreakBefore w:val="0"/>
        <w:bidi w:val="0"/>
        <w:spacing w:line="360" w:lineRule="auto"/>
        <w:ind w:firstLine="459"/>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工程质量符合</w:t>
      </w:r>
      <w:permStart w:id="288" w:edGrp="everyone"/>
      <w:r>
        <w:rPr>
          <w:rFonts w:hint="eastAsia" w:ascii="宋体" w:hAnsi="宋体" w:eastAsia="宋体" w:cs="宋体"/>
          <w:color w:val="auto"/>
          <w:sz w:val="28"/>
          <w:szCs w:val="28"/>
          <w:highlight w:val="none"/>
          <w:u w:val="single"/>
        </w:rPr>
        <w:t xml:space="preserve">                                 </w:t>
      </w:r>
      <w:permEnd w:id="288"/>
      <w:r>
        <w:rPr>
          <w:rFonts w:hint="eastAsia" w:ascii="宋体" w:hAnsi="宋体" w:eastAsia="宋体" w:cs="宋体"/>
          <w:color w:val="auto"/>
          <w:sz w:val="28"/>
          <w:szCs w:val="28"/>
          <w:highlight w:val="none"/>
          <w:u w:val="single"/>
        </w:rPr>
        <w:t>标准。</w:t>
      </w:r>
    </w:p>
    <w:p w14:paraId="6DD83132">
      <w:pPr>
        <w:pageBreakBefore w:val="0"/>
        <w:bidi w:val="0"/>
        <w:spacing w:line="360" w:lineRule="auto"/>
        <w:ind w:firstLine="562" w:firstLineChars="200"/>
        <w:jc w:val="left"/>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u w:val="single"/>
        </w:rPr>
        <w:t>四、签约合同价与合同价格形式</w:t>
      </w:r>
    </w:p>
    <w:p w14:paraId="11A72462">
      <w:pPr>
        <w:keepNext w:val="0"/>
        <w:keepLines w:val="0"/>
        <w:pageBreakBefore w:val="0"/>
        <w:widowControl w:val="0"/>
        <w:kinsoku/>
        <w:wordWrap w:val="0"/>
        <w:overflowPunct w:val="0"/>
        <w:topLinePunct w:val="0"/>
        <w:autoSpaceDE/>
        <w:autoSpaceDN/>
        <w:bidi w:val="0"/>
        <w:adjustRightInd/>
        <w:snapToGrid w:val="0"/>
        <w:spacing w:before="163" w:line="360" w:lineRule="auto"/>
        <w:ind w:left="434"/>
        <w:textAlignment w:val="auto"/>
        <w:rPr>
          <w:rFonts w:hint="eastAsia" w:ascii="宋体" w:hAnsi="宋体" w:eastAsia="宋体" w:cs="宋体"/>
          <w:sz w:val="28"/>
          <w:szCs w:val="28"/>
        </w:rPr>
      </w:pPr>
      <w:r>
        <w:rPr>
          <w:rFonts w:hint="eastAsia" w:ascii="宋体" w:hAnsi="宋体" w:eastAsia="宋体" w:cs="宋体"/>
          <w:spacing w:val="6"/>
          <w:sz w:val="28"/>
          <w:szCs w:val="28"/>
          <w:u w:val="single" w:color="auto"/>
        </w:rPr>
        <w:t>1. 签约合同价为：</w:t>
      </w:r>
    </w:p>
    <w:p w14:paraId="76CF1792">
      <w:pPr>
        <w:pageBreakBefore w:val="0"/>
        <w:bidi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327660</wp:posOffset>
                </wp:positionH>
                <wp:positionV relativeFrom="paragraph">
                  <wp:posOffset>229870</wp:posOffset>
                </wp:positionV>
                <wp:extent cx="3333115" cy="6350"/>
                <wp:effectExtent l="0" t="1905" r="635" b="1270"/>
                <wp:wrapNone/>
                <wp:docPr id="13" name="任意多边形 13"/>
                <wp:cNvGraphicFramePr/>
                <a:graphic xmlns:a="http://schemas.openxmlformats.org/drawingml/2006/main">
                  <a:graphicData uri="http://schemas.microsoft.com/office/word/2010/wordprocessingShape">
                    <wps:wsp>
                      <wps:cNvSpPr/>
                      <wps:spPr>
                        <a:xfrm>
                          <a:off x="0" y="0"/>
                          <a:ext cx="3333115" cy="6350"/>
                        </a:xfrm>
                        <a:custGeom>
                          <a:avLst/>
                          <a:gdLst/>
                          <a:ahLst/>
                          <a:cxnLst/>
                          <a:pathLst>
                            <a:path w="5249" h="10">
                              <a:moveTo>
                                <a:pt x="0" y="4"/>
                              </a:moveTo>
                              <a:lnTo>
                                <a:pt x="5248"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25.8pt;margin-top:18.1pt;height:0.5pt;width:262.45pt;z-index:251663360;mso-width-relative:page;mso-height-relative:page;" filled="f" stroked="t" coordsize="5249,10" o:gfxdata="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xn97naAAAACAEAAA8AAAAAAAAAAQAgAAAAIgAAAGRy&#10;cy9kb3ducmV2LnhtbFBLAQIUABQAAAAIAIdO4kD4qXtxPAIAAJgEAAAOAAAAAAAAAAEAIAAAACkB&#10;AABkcnMvZTJvRG9jLnhtbFBLBQYAAAAABgAGAFkBAADXBQAAAAA=&#10;" path="m0,4l5248,4e">
                <v:fill on="f" focussize="0,0"/>
                <v:stroke weight="0.48pt" color="#000000" joinstyle="bevel"/>
                <v:imagedata o:title=""/>
                <o:lock v:ext="edit" aspectratio="f"/>
              </v:shape>
            </w:pict>
          </mc:Fallback>
        </mc:AlternateContent>
      </w:r>
      <w:r>
        <w:rPr>
          <w:rFonts w:hint="eastAsia" w:ascii="宋体" w:hAnsi="宋体" w:eastAsia="宋体" w:cs="宋体"/>
          <w:color w:val="auto"/>
          <w:sz w:val="28"/>
          <w:szCs w:val="28"/>
          <w:highlight w:val="none"/>
        </w:rPr>
        <w:t>人民币（大写）</w:t>
      </w:r>
      <w:permStart w:id="289" w:edGrp="everyone"/>
      <w:r>
        <w:rPr>
          <w:rFonts w:hint="eastAsia" w:ascii="宋体" w:hAnsi="宋体" w:eastAsia="宋体" w:cs="宋体"/>
          <w:color w:val="auto"/>
          <w:sz w:val="28"/>
          <w:szCs w:val="28"/>
          <w:highlight w:val="none"/>
        </w:rPr>
        <w:t xml:space="preserve">                  </w:t>
      </w:r>
      <w:permEnd w:id="289"/>
      <w:r>
        <w:rPr>
          <w:rFonts w:hint="eastAsia" w:ascii="宋体" w:hAnsi="宋体" w:eastAsia="宋体" w:cs="宋体"/>
          <w:color w:val="auto"/>
          <w:sz w:val="28"/>
          <w:szCs w:val="28"/>
          <w:highlight w:val="none"/>
        </w:rPr>
        <w:t>(¥</w:t>
      </w:r>
      <w:permStart w:id="290" w:edGrp="everyone"/>
      <w:r>
        <w:rPr>
          <w:rFonts w:hint="eastAsia" w:ascii="宋体" w:hAnsi="宋体" w:eastAsia="宋体" w:cs="宋体"/>
          <w:color w:val="auto"/>
          <w:sz w:val="28"/>
          <w:szCs w:val="28"/>
          <w:highlight w:val="none"/>
        </w:rPr>
        <w:t xml:space="preserve">            </w:t>
      </w:r>
      <w:permEnd w:id="290"/>
      <w:r>
        <w:rPr>
          <w:rFonts w:hint="eastAsia" w:ascii="宋体" w:hAnsi="宋体" w:eastAsia="宋体" w:cs="宋体"/>
          <w:color w:val="auto"/>
          <w:sz w:val="28"/>
          <w:szCs w:val="28"/>
          <w:highlight w:val="none"/>
        </w:rPr>
        <w:t>元)；</w:t>
      </w:r>
    </w:p>
    <w:p w14:paraId="07EC8F61">
      <w:pPr>
        <w:pageBreakBefore w:val="0"/>
        <w:bidi w:val="0"/>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其中：</w:t>
      </w:r>
      <w:permStart w:id="291" w:edGrp="everyone"/>
      <w:r>
        <w:rPr>
          <w:rFonts w:hint="eastAsia" w:ascii="宋体" w:hAnsi="宋体" w:eastAsia="宋体" w:cs="宋体"/>
          <w:color w:val="auto"/>
          <w:sz w:val="28"/>
          <w:szCs w:val="28"/>
          <w:highlight w:val="none"/>
          <w:lang w:val="en-US" w:eastAsia="zh-CN"/>
        </w:rPr>
        <w:t xml:space="preserve">         </w:t>
      </w:r>
    </w:p>
    <w:permEnd w:id="291"/>
    <w:p w14:paraId="728FC62F">
      <w:pPr>
        <w:pageBreakBefore w:val="0"/>
        <w:bidi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（1）安全文明施工费：</w:t>
      </w:r>
    </w:p>
    <w:p w14:paraId="5483221D">
      <w:pPr>
        <w:pageBreakBefore w:val="0"/>
        <w:bidi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594360</wp:posOffset>
                </wp:positionH>
                <wp:positionV relativeFrom="paragraph">
                  <wp:posOffset>227330</wp:posOffset>
                </wp:positionV>
                <wp:extent cx="3066415" cy="6350"/>
                <wp:effectExtent l="0" t="1905" r="635" b="1270"/>
                <wp:wrapNone/>
                <wp:docPr id="11" name="任意多边形 11"/>
                <wp:cNvGraphicFramePr/>
                <a:graphic xmlns:a="http://schemas.openxmlformats.org/drawingml/2006/main">
                  <a:graphicData uri="http://schemas.microsoft.com/office/word/2010/wordprocessingShape">
                    <wps:wsp>
                      <wps:cNvSpPr/>
                      <wps:spPr>
                        <a:xfrm>
                          <a:off x="0" y="0"/>
                          <a:ext cx="3066415" cy="6350"/>
                        </a:xfrm>
                        <a:custGeom>
                          <a:avLst/>
                          <a:gdLst/>
                          <a:ahLst/>
                          <a:cxnLst/>
                          <a:pathLst>
                            <a:path w="4828" h="10">
                              <a:moveTo>
                                <a:pt x="0" y="4"/>
                              </a:moveTo>
                              <a:lnTo>
                                <a:pt x="4828"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46.8pt;margin-top:17.9pt;height:0.5pt;width:241.45pt;z-index:251662336;mso-width-relative:page;mso-height-relative:page;" filled="f" stroked="t" coordsize="4828,10" o:gfxdata="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YQnodkAAAAIAQAADwAAAAAAAAABACAAAAAiAAAAZHJz&#10;L2Rvd25yZXYueG1sUEsBAhQAFAAAAAgAh07iQHMNq948AgAAmAQAAA4AAAAAAAAAAQAgAAAAKAEA&#10;AGRycy9lMm9Eb2MueG1sUEsFBgAAAAAGAAYAWQEAANYFAAAAAA==&#10;" path="m0,4l4828,4e">
                <v:fill on="f" focussize="0,0"/>
                <v:stroke weight="0.48pt" color="#000000" joinstyle="bevel"/>
                <v:imagedata o:title=""/>
                <o:lock v:ext="edit" aspectratio="f"/>
              </v:shape>
            </w:pict>
          </mc:Fallback>
        </mc:AlternateContent>
      </w:r>
      <w:r>
        <w:rPr>
          <w:rFonts w:hint="eastAsia" w:ascii="宋体" w:hAnsi="宋体" w:eastAsia="宋体" w:cs="宋体"/>
          <w:color w:val="auto"/>
          <w:sz w:val="28"/>
          <w:szCs w:val="28"/>
          <w:highlight w:val="none"/>
        </w:rPr>
        <w:t>人民币（大写）</w:t>
      </w:r>
      <w:permStart w:id="292" w:edGrp="everyone"/>
      <w:r>
        <w:rPr>
          <w:rFonts w:hint="eastAsia" w:ascii="宋体" w:hAnsi="宋体" w:eastAsia="宋体" w:cs="宋体"/>
          <w:color w:val="auto"/>
          <w:sz w:val="28"/>
          <w:szCs w:val="28"/>
          <w:highlight w:val="none"/>
        </w:rPr>
        <w:t xml:space="preserve">                </w:t>
      </w:r>
      <w:permEnd w:id="292"/>
      <w:r>
        <w:rPr>
          <w:rFonts w:hint="eastAsia" w:ascii="宋体" w:hAnsi="宋体" w:eastAsia="宋体" w:cs="宋体"/>
          <w:color w:val="auto"/>
          <w:sz w:val="28"/>
          <w:szCs w:val="28"/>
          <w:highlight w:val="none"/>
        </w:rPr>
        <w:t>(¥</w:t>
      </w:r>
      <w:permStart w:id="293" w:edGrp="everyone"/>
      <w:r>
        <w:rPr>
          <w:rFonts w:hint="eastAsia" w:ascii="宋体" w:hAnsi="宋体" w:eastAsia="宋体" w:cs="宋体"/>
          <w:color w:val="auto"/>
          <w:sz w:val="28"/>
          <w:szCs w:val="28"/>
          <w:highlight w:val="none"/>
        </w:rPr>
        <w:t xml:space="preserve">          </w:t>
      </w:r>
      <w:permEnd w:id="293"/>
      <w:r>
        <w:rPr>
          <w:rFonts w:hint="eastAsia" w:ascii="宋体" w:hAnsi="宋体" w:eastAsia="宋体" w:cs="宋体"/>
          <w:color w:val="auto"/>
          <w:sz w:val="28"/>
          <w:szCs w:val="28"/>
          <w:highlight w:val="none"/>
        </w:rPr>
        <w:t>元)；</w:t>
      </w:r>
    </w:p>
    <w:p w14:paraId="6DA589B7">
      <w:pPr>
        <w:pageBreakBefore w:val="0"/>
        <w:bidi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（2）材料和工程设备暂估价金额：</w:t>
      </w:r>
    </w:p>
    <w:p w14:paraId="67374DE8">
      <w:pPr>
        <w:pageBreakBefore w:val="0"/>
        <w:bidi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594360</wp:posOffset>
                </wp:positionH>
                <wp:positionV relativeFrom="paragraph">
                  <wp:posOffset>227965</wp:posOffset>
                </wp:positionV>
                <wp:extent cx="3066415" cy="6350"/>
                <wp:effectExtent l="0" t="1905" r="635" b="1270"/>
                <wp:wrapNone/>
                <wp:docPr id="12" name="任意多边形 12"/>
                <wp:cNvGraphicFramePr/>
                <a:graphic xmlns:a="http://schemas.openxmlformats.org/drawingml/2006/main">
                  <a:graphicData uri="http://schemas.microsoft.com/office/word/2010/wordprocessingShape">
                    <wps:wsp>
                      <wps:cNvSpPr/>
                      <wps:spPr>
                        <a:xfrm>
                          <a:off x="0" y="0"/>
                          <a:ext cx="3066415" cy="6350"/>
                        </a:xfrm>
                        <a:custGeom>
                          <a:avLst/>
                          <a:gdLst/>
                          <a:ahLst/>
                          <a:cxnLst/>
                          <a:pathLst>
                            <a:path w="4828" h="10">
                              <a:moveTo>
                                <a:pt x="0" y="4"/>
                              </a:moveTo>
                              <a:lnTo>
                                <a:pt x="4828"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46.8pt;margin-top:17.95pt;height:0.5pt;width:241.45pt;z-index:251661312;mso-width-relative:page;mso-height-relative:page;" filled="f" stroked="t" coordsize="4828,10" o:gfxdata="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6NC149kAAAAIAQAADwAAAAAAAAABACAAAAAiAAAAZHJz&#10;L2Rvd25yZXYueG1sUEsBAhQAFAAAAAgAh07iQK36lEs8AgAAmAQAAA4AAAAAAAAAAQAgAAAAKAEA&#10;AGRycy9lMm9Eb2MueG1sUEsFBgAAAAAGAAYAWQEAANYFAAAAAA==&#10;" path="m0,4l4828,4e">
                <v:fill on="f" focussize="0,0"/>
                <v:stroke weight="0.48pt" color="#000000" joinstyle="bevel"/>
                <v:imagedata o:title=""/>
                <o:lock v:ext="edit" aspectratio="f"/>
              </v:shape>
            </w:pict>
          </mc:Fallback>
        </mc:AlternateContent>
      </w:r>
      <w:r>
        <w:rPr>
          <w:rFonts w:hint="eastAsia" w:ascii="宋体" w:hAnsi="宋体" w:eastAsia="宋体" w:cs="宋体"/>
          <w:color w:val="auto"/>
          <w:sz w:val="28"/>
          <w:szCs w:val="28"/>
          <w:highlight w:val="none"/>
        </w:rPr>
        <w:t>人民币（大写）</w:t>
      </w:r>
      <w:permStart w:id="294" w:edGrp="everyone"/>
      <w:r>
        <w:rPr>
          <w:rFonts w:hint="eastAsia" w:ascii="宋体" w:hAnsi="宋体" w:eastAsia="宋体" w:cs="宋体"/>
          <w:color w:val="auto"/>
          <w:sz w:val="28"/>
          <w:szCs w:val="28"/>
          <w:highlight w:val="none"/>
        </w:rPr>
        <w:t xml:space="preserve">                </w:t>
      </w:r>
      <w:permEnd w:id="294"/>
      <w:r>
        <w:rPr>
          <w:rFonts w:hint="eastAsia" w:ascii="宋体" w:hAnsi="宋体" w:eastAsia="宋体" w:cs="宋体"/>
          <w:color w:val="auto"/>
          <w:sz w:val="28"/>
          <w:szCs w:val="28"/>
          <w:highlight w:val="none"/>
        </w:rPr>
        <w:t>(¥</w:t>
      </w:r>
      <w:permStart w:id="295" w:edGrp="everyone"/>
      <w:r>
        <w:rPr>
          <w:rFonts w:hint="eastAsia" w:ascii="宋体" w:hAnsi="宋体" w:eastAsia="宋体" w:cs="宋体"/>
          <w:color w:val="auto"/>
          <w:sz w:val="28"/>
          <w:szCs w:val="28"/>
          <w:highlight w:val="none"/>
        </w:rPr>
        <w:t xml:space="preserve">          </w:t>
      </w:r>
      <w:permEnd w:id="295"/>
      <w:r>
        <w:rPr>
          <w:rFonts w:hint="eastAsia" w:ascii="宋体" w:hAnsi="宋体" w:eastAsia="宋体" w:cs="宋体"/>
          <w:color w:val="auto"/>
          <w:sz w:val="28"/>
          <w:szCs w:val="28"/>
          <w:highlight w:val="none"/>
        </w:rPr>
        <w:t>元)；</w:t>
      </w:r>
    </w:p>
    <w:p w14:paraId="516F50F7">
      <w:pPr>
        <w:pageBreakBefore w:val="0"/>
        <w:bidi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（3）专业工程暂估价金额：</w:t>
      </w:r>
    </w:p>
    <w:p w14:paraId="27C29AA8">
      <w:pPr>
        <w:pageBreakBefore w:val="0"/>
        <w:bidi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595630</wp:posOffset>
                </wp:positionH>
                <wp:positionV relativeFrom="paragraph">
                  <wp:posOffset>172085</wp:posOffset>
                </wp:positionV>
                <wp:extent cx="3066415" cy="6350"/>
                <wp:effectExtent l="0" t="1905" r="635" b="1270"/>
                <wp:wrapNone/>
                <wp:docPr id="9" name="任意多边形 9"/>
                <wp:cNvGraphicFramePr/>
                <a:graphic xmlns:a="http://schemas.openxmlformats.org/drawingml/2006/main">
                  <a:graphicData uri="http://schemas.microsoft.com/office/word/2010/wordprocessingShape">
                    <wps:wsp>
                      <wps:cNvSpPr/>
                      <wps:spPr>
                        <a:xfrm>
                          <a:off x="0" y="0"/>
                          <a:ext cx="3066415" cy="6350"/>
                        </a:xfrm>
                        <a:custGeom>
                          <a:avLst/>
                          <a:gdLst/>
                          <a:ahLst/>
                          <a:cxnLst/>
                          <a:pathLst>
                            <a:path w="4828" h="10">
                              <a:moveTo>
                                <a:pt x="0" y="4"/>
                              </a:moveTo>
                              <a:lnTo>
                                <a:pt x="4828"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46.9pt;margin-top:13.55pt;height:0.5pt;width:241.45pt;z-index:251664384;mso-width-relative:page;mso-height-relative:page;" filled="f" stroked="t" coordsize="4828,10" o:gfxdata="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ANX4NkAAAAIAQAADwAAAAAAAAABACAAAAAiAAAAZHJz&#10;L2Rvd25yZXYueG1sUEsBAhQAFAAAAAgAh07iQI+8pfM8AgAAlgQAAA4AAAAAAAAAAQAgAAAAKAEA&#10;AGRycy9lMm9Eb2MueG1sUEsFBgAAAAAGAAYAWQEAANYFAAAAAA==&#10;" path="m0,4l4828,4e">
                <v:fill on="f" focussize="0,0"/>
                <v:stroke weight="0.48pt" color="#000000" joinstyle="bevel"/>
                <v:imagedata o:title=""/>
                <o:lock v:ext="edit" aspectratio="f"/>
              </v:shape>
            </w:pict>
          </mc:Fallback>
        </mc:AlternateContent>
      </w:r>
      <w:r>
        <w:rPr>
          <w:rFonts w:hint="eastAsia" w:ascii="宋体" w:hAnsi="宋体" w:eastAsia="宋体" w:cs="宋体"/>
          <w:color w:val="auto"/>
          <w:sz w:val="28"/>
          <w:szCs w:val="28"/>
          <w:highlight w:val="none"/>
        </w:rPr>
        <w:t>人民币（大写）</w:t>
      </w:r>
      <w:permStart w:id="296" w:edGrp="everyone"/>
      <w:r>
        <w:rPr>
          <w:rFonts w:hint="eastAsia" w:ascii="宋体" w:hAnsi="宋体" w:eastAsia="宋体" w:cs="宋体"/>
          <w:color w:val="auto"/>
          <w:sz w:val="28"/>
          <w:szCs w:val="28"/>
          <w:highlight w:val="none"/>
        </w:rPr>
        <w:t xml:space="preserve">                </w:t>
      </w:r>
      <w:permEnd w:id="296"/>
      <w:r>
        <w:rPr>
          <w:rFonts w:hint="eastAsia" w:ascii="宋体" w:hAnsi="宋体" w:eastAsia="宋体" w:cs="宋体"/>
          <w:color w:val="auto"/>
          <w:sz w:val="28"/>
          <w:szCs w:val="28"/>
          <w:highlight w:val="none"/>
        </w:rPr>
        <w:t xml:space="preserve">(¥ </w:t>
      </w:r>
      <w:permStart w:id="297" w:edGrp="everyone"/>
      <w:r>
        <w:rPr>
          <w:rFonts w:hint="eastAsia" w:ascii="宋体" w:hAnsi="宋体" w:eastAsia="宋体" w:cs="宋体"/>
          <w:color w:val="auto"/>
          <w:sz w:val="28"/>
          <w:szCs w:val="28"/>
          <w:highlight w:val="none"/>
        </w:rPr>
        <w:t xml:space="preserve">         </w:t>
      </w:r>
      <w:permEnd w:id="297"/>
      <w:r>
        <w:rPr>
          <w:rFonts w:hint="eastAsia" w:ascii="宋体" w:hAnsi="宋体" w:eastAsia="宋体" w:cs="宋体"/>
          <w:color w:val="auto"/>
          <w:sz w:val="28"/>
          <w:szCs w:val="28"/>
          <w:highlight w:val="none"/>
        </w:rPr>
        <w:t>元)；</w:t>
      </w:r>
    </w:p>
    <w:p w14:paraId="7A0ED2C5">
      <w:pPr>
        <w:pageBreakBefore w:val="0"/>
        <w:bidi w:val="0"/>
        <w:spacing w:line="360" w:lineRule="auto"/>
        <w:ind w:firstLine="560" w:firstLineChars="200"/>
        <w:jc w:val="left"/>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u w:val="single"/>
        </w:rPr>
        <w:t>（4）暂列金额：</w:t>
      </w:r>
      <w:permStart w:id="298" w:edGrp="everyone"/>
      <w:r>
        <w:rPr>
          <w:rFonts w:hint="eastAsia" w:ascii="宋体" w:hAnsi="宋体" w:eastAsia="宋体" w:cs="宋体"/>
          <w:color w:val="auto"/>
          <w:sz w:val="28"/>
          <w:szCs w:val="28"/>
          <w:highlight w:val="none"/>
          <w:u w:val="single"/>
          <w:lang w:val="en-US" w:eastAsia="zh-CN"/>
        </w:rPr>
        <w:t xml:space="preserve">     </w:t>
      </w:r>
    </w:p>
    <w:permEnd w:id="298"/>
    <w:p w14:paraId="3EB668F3">
      <w:pPr>
        <w:pageBreakBefore w:val="0"/>
        <w:bidi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人民币（大写）</w:t>
      </w:r>
      <w:permStart w:id="299" w:edGrp="everyone"/>
      <w:r>
        <w:rPr>
          <w:rFonts w:hint="eastAsia" w:ascii="宋体" w:hAnsi="宋体" w:eastAsia="宋体" w:cs="宋体"/>
          <w:color w:val="auto"/>
          <w:sz w:val="28"/>
          <w:szCs w:val="28"/>
          <w:highlight w:val="none"/>
          <w:u w:val="single"/>
        </w:rPr>
        <w:t xml:space="preserve">              </w:t>
      </w:r>
      <w:permEnd w:id="299"/>
      <w:r>
        <w:rPr>
          <w:rFonts w:hint="eastAsia" w:ascii="宋体" w:hAnsi="宋体" w:eastAsia="宋体" w:cs="宋体"/>
          <w:color w:val="auto"/>
          <w:sz w:val="28"/>
          <w:szCs w:val="28"/>
          <w:highlight w:val="none"/>
          <w:u w:val="single"/>
        </w:rPr>
        <w:t xml:space="preserve"> (¥ </w:t>
      </w:r>
      <w:permStart w:id="300" w:edGrp="everyone"/>
      <w:r>
        <w:rPr>
          <w:rFonts w:hint="eastAsia" w:ascii="宋体" w:hAnsi="宋体" w:eastAsia="宋体" w:cs="宋体"/>
          <w:color w:val="auto"/>
          <w:sz w:val="28"/>
          <w:szCs w:val="28"/>
          <w:highlight w:val="none"/>
          <w:u w:val="single"/>
        </w:rPr>
        <w:t xml:space="preserve">          </w:t>
      </w:r>
      <w:permEnd w:id="300"/>
      <w:r>
        <w:rPr>
          <w:rFonts w:hint="eastAsia" w:ascii="宋体" w:hAnsi="宋体" w:eastAsia="宋体" w:cs="宋体"/>
          <w:color w:val="auto"/>
          <w:sz w:val="28"/>
          <w:szCs w:val="28"/>
          <w:highlight w:val="none"/>
          <w:u w:val="single"/>
        </w:rPr>
        <w:t xml:space="preserve"> 元)。</w:t>
      </w:r>
    </w:p>
    <w:p w14:paraId="1F807453">
      <w:pPr>
        <w:pageBreakBefore w:val="0"/>
        <w:bidi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 合同价格形式：</w:t>
      </w:r>
      <w:permStart w:id="301" w:edGrp="everyone"/>
      <w:r>
        <w:rPr>
          <w:rFonts w:hint="eastAsia" w:ascii="宋体" w:hAnsi="宋体" w:eastAsia="宋体" w:cs="宋体"/>
          <w:color w:val="auto"/>
          <w:sz w:val="28"/>
          <w:szCs w:val="28"/>
          <w:highlight w:val="none"/>
          <w:u w:val="single"/>
        </w:rPr>
        <w:t xml:space="preserve">                          </w:t>
      </w:r>
      <w:r>
        <w:rPr>
          <w:rFonts w:hint="eastAsia" w:ascii="宋体" w:hAnsi="宋体" w:eastAsia="宋体" w:cs="宋体"/>
          <w:color w:val="auto"/>
          <w:sz w:val="28"/>
          <w:szCs w:val="28"/>
          <w:highlight w:val="none"/>
        </w:rPr>
        <w:t>。</w:t>
      </w:r>
      <w:permEnd w:id="301"/>
    </w:p>
    <w:p w14:paraId="1EF977CE">
      <w:pPr>
        <w:keepNext w:val="0"/>
        <w:keepLines w:val="0"/>
        <w:pageBreakBefore w:val="0"/>
        <w:widowControl w:val="0"/>
        <w:kinsoku/>
        <w:wordWrap w:val="0"/>
        <w:overflowPunct w:val="0"/>
        <w:topLinePunct w:val="0"/>
        <w:autoSpaceDE/>
        <w:autoSpaceDN/>
        <w:bidi w:val="0"/>
        <w:adjustRightInd/>
        <w:snapToGrid w:val="0"/>
        <w:spacing w:before="163" w:line="360" w:lineRule="auto"/>
        <w:ind w:left="424"/>
        <w:textAlignment w:val="auto"/>
        <w:rPr>
          <w:rFonts w:hint="eastAsia" w:ascii="宋体" w:hAnsi="宋体" w:eastAsia="宋体" w:cs="宋体"/>
          <w:sz w:val="28"/>
          <w:szCs w:val="28"/>
        </w:rPr>
      </w:pPr>
      <w:r>
        <w:rPr>
          <w:rFonts w:hint="eastAsia" w:ascii="宋体" w:hAnsi="宋体" w:eastAsia="宋体" w:cs="宋体"/>
          <w:b/>
          <w:bCs/>
          <w:spacing w:val="6"/>
          <w:sz w:val="28"/>
          <w:szCs w:val="28"/>
        </w:rPr>
        <w:t>五、项目经理</w:t>
      </w:r>
    </w:p>
    <w:p w14:paraId="16AFC463">
      <w:pPr>
        <w:pageBreakBefore w:val="0"/>
        <w:widowControl w:val="0"/>
        <w:kinsoku/>
        <w:autoSpaceDE/>
        <w:autoSpaceDN/>
        <w:bidi w:val="0"/>
        <w:adjustRightInd/>
        <w:snapToGrid/>
        <w:spacing w:line="360" w:lineRule="auto"/>
        <w:ind w:firstLine="560" w:firstLineChars="200"/>
        <w:jc w:val="left"/>
        <w:textAlignment w:val="auto"/>
        <w:rPr>
          <w:rFonts w:hint="eastAsia" w:ascii="宋体" w:hAnsi="宋体" w:eastAsia="宋体" w:cs="宋体"/>
          <w:bCs/>
          <w:snapToGrid/>
          <w:color w:val="auto"/>
          <w:kern w:val="2"/>
          <w:sz w:val="28"/>
          <w:szCs w:val="28"/>
          <w:highlight w:val="none"/>
          <w:lang w:eastAsia="zh-CN"/>
        </w:rPr>
      </w:pPr>
      <w:r>
        <w:rPr>
          <w:rFonts w:hint="eastAsia" w:ascii="宋体" w:hAnsi="宋体" w:eastAsia="宋体" w:cs="宋体"/>
          <w:sz w:val="28"/>
          <w:szCs w:val="28"/>
          <w:lang w:eastAsia="zh-CN"/>
        </w:rPr>
        <w:t>承包人项目经理</w:t>
      </w:r>
      <w:r>
        <w:rPr>
          <w:rFonts w:hint="eastAsia" w:ascii="宋体" w:hAnsi="宋体" w:eastAsia="宋体" w:cs="宋体"/>
          <w:bCs/>
          <w:snapToGrid/>
          <w:color w:val="auto"/>
          <w:kern w:val="2"/>
          <w:sz w:val="28"/>
          <w:szCs w:val="28"/>
          <w:highlight w:val="none"/>
          <w:lang w:eastAsia="zh-CN"/>
        </w:rPr>
        <w:t xml:space="preserve">： </w:t>
      </w:r>
      <w:permStart w:id="302" w:edGrp="everyone"/>
      <w:r>
        <w:rPr>
          <w:rFonts w:hint="eastAsia" w:ascii="宋体" w:hAnsi="宋体" w:eastAsia="宋体" w:cs="宋体"/>
          <w:bCs/>
          <w:snapToGrid/>
          <w:color w:val="auto"/>
          <w:kern w:val="2"/>
          <w:sz w:val="28"/>
          <w:szCs w:val="28"/>
          <w:highlight w:val="none"/>
          <w:lang w:eastAsia="zh-CN"/>
        </w:rPr>
        <w:t xml:space="preserve">                              。</w:t>
      </w:r>
      <w:permEnd w:id="302"/>
    </w:p>
    <w:p w14:paraId="354D65FC">
      <w:pPr>
        <w:keepNext w:val="0"/>
        <w:keepLines w:val="0"/>
        <w:pageBreakBefore w:val="0"/>
        <w:widowControl w:val="0"/>
        <w:kinsoku/>
        <w:wordWrap w:val="0"/>
        <w:overflowPunct w:val="0"/>
        <w:topLinePunct w:val="0"/>
        <w:autoSpaceDE/>
        <w:autoSpaceDN/>
        <w:bidi w:val="0"/>
        <w:adjustRightInd/>
        <w:snapToGrid w:val="0"/>
        <w:spacing w:before="163" w:line="360" w:lineRule="auto"/>
        <w:ind w:left="424"/>
        <w:textAlignment w:val="auto"/>
        <w:rPr>
          <w:rFonts w:hint="eastAsia" w:ascii="宋体" w:hAnsi="宋体" w:eastAsia="宋体" w:cs="宋体"/>
          <w:b/>
          <w:bCs/>
          <w:spacing w:val="6"/>
          <w:sz w:val="28"/>
          <w:szCs w:val="28"/>
        </w:rPr>
      </w:pPr>
      <w:r>
        <w:rPr>
          <w:rFonts w:hint="eastAsia" w:ascii="宋体" w:hAnsi="宋体" w:eastAsia="宋体" w:cs="宋体"/>
          <w:b/>
          <w:bCs/>
          <w:spacing w:val="6"/>
          <w:sz w:val="28"/>
          <w:szCs w:val="28"/>
        </w:rPr>
        <w:t>六、合同文件构成</w:t>
      </w:r>
    </w:p>
    <w:p w14:paraId="2EC74D6E">
      <w:pPr>
        <w:pageBreakBefore w:val="0"/>
        <w:widowControl w:val="0"/>
        <w:kinsoku/>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本协议书与下列文件一起构成合同文件：</w:t>
      </w:r>
    </w:p>
    <w:p w14:paraId="0DF52387">
      <w:pPr>
        <w:pageBreakBefore w:val="0"/>
        <w:widowControl w:val="0"/>
        <w:kinsoku/>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（1）中标通知书（如果有）；</w:t>
      </w:r>
    </w:p>
    <w:p w14:paraId="4C0BADE7">
      <w:pPr>
        <w:pageBreakBefore w:val="0"/>
        <w:widowControl w:val="0"/>
        <w:kinsoku/>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（2）投标函及其附录（如果有）；</w:t>
      </w:r>
    </w:p>
    <w:p w14:paraId="2ECC9E15">
      <w:pPr>
        <w:pageBreakBefore w:val="0"/>
        <w:widowControl w:val="0"/>
        <w:kinsoku/>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（3）专用合同条款及其附件；</w:t>
      </w:r>
    </w:p>
    <w:p w14:paraId="4D1E70ED">
      <w:pPr>
        <w:pageBreakBefore w:val="0"/>
        <w:widowControl w:val="0"/>
        <w:kinsoku/>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（4）通用合同条款；</w:t>
      </w:r>
    </w:p>
    <w:p w14:paraId="44D7321B">
      <w:pPr>
        <w:pageBreakBefore w:val="0"/>
        <w:widowControl w:val="0"/>
        <w:kinsoku/>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（5）技术标准和要求；</w:t>
      </w:r>
    </w:p>
    <w:p w14:paraId="4CAAA071">
      <w:pPr>
        <w:pageBreakBefore w:val="0"/>
        <w:widowControl w:val="0"/>
        <w:kinsoku/>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（6）图纸；</w:t>
      </w:r>
    </w:p>
    <w:p w14:paraId="17740346">
      <w:pPr>
        <w:pageBreakBefore w:val="0"/>
        <w:widowControl w:val="0"/>
        <w:kinsoku/>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（7）已标价工程量清单或预算书；</w:t>
      </w:r>
    </w:p>
    <w:p w14:paraId="34A26915">
      <w:pPr>
        <w:pageBreakBefore w:val="0"/>
        <w:widowControl w:val="0"/>
        <w:kinsoku/>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（8）其他合同文件。</w:t>
      </w:r>
    </w:p>
    <w:p w14:paraId="25098087">
      <w:pPr>
        <w:pageBreakBefore w:val="0"/>
        <w:widowControl w:val="0"/>
        <w:kinsoku/>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在合同订立及履行过程中形成的与合同有关的文件均构成合同文件组成部分。</w:t>
      </w:r>
    </w:p>
    <w:p w14:paraId="0EA9E4B6">
      <w:pPr>
        <w:pageBreakBefore w:val="0"/>
        <w:widowControl w:val="0"/>
        <w:kinsoku/>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上述各项合同文件包括合同当事人就该项合同文件所作出的补充和修改，属于同一类内容的文 件，应以最新签署的为准。专用合同条款及其附件须经合同当事人签字或盖章。</w:t>
      </w:r>
    </w:p>
    <w:p w14:paraId="17E98E22">
      <w:pPr>
        <w:keepNext w:val="0"/>
        <w:keepLines w:val="0"/>
        <w:pageBreakBefore w:val="0"/>
        <w:widowControl w:val="0"/>
        <w:kinsoku/>
        <w:wordWrap w:val="0"/>
        <w:overflowPunct w:val="0"/>
        <w:topLinePunct w:val="0"/>
        <w:autoSpaceDE/>
        <w:autoSpaceDN/>
        <w:bidi w:val="0"/>
        <w:adjustRightInd/>
        <w:snapToGrid w:val="0"/>
        <w:spacing w:before="161" w:line="360" w:lineRule="auto"/>
        <w:ind w:left="424"/>
        <w:textAlignment w:val="auto"/>
        <w:rPr>
          <w:rFonts w:hint="eastAsia" w:ascii="宋体" w:hAnsi="宋体" w:eastAsia="宋体" w:cs="宋体"/>
          <w:b/>
          <w:bCs/>
          <w:spacing w:val="6"/>
          <w:sz w:val="28"/>
          <w:szCs w:val="28"/>
          <w:lang w:eastAsia="zh-CN"/>
        </w:rPr>
      </w:pPr>
      <w:r>
        <w:rPr>
          <w:rFonts w:hint="eastAsia" w:ascii="宋体" w:hAnsi="宋体" w:eastAsia="宋体" w:cs="宋体"/>
          <w:b/>
          <w:bCs/>
          <w:spacing w:val="6"/>
          <w:sz w:val="28"/>
          <w:szCs w:val="28"/>
          <w:lang w:eastAsia="zh-CN"/>
        </w:rPr>
        <w:t>七、承诺</w:t>
      </w:r>
    </w:p>
    <w:p w14:paraId="633B5086">
      <w:pPr>
        <w:pageBreakBefore w:val="0"/>
        <w:widowControl w:val="0"/>
        <w:kinsoku/>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 发包人承诺按照法律规定履行项目审批手续、筹集工程建设资金并按照合同约定的期限和 方式支付合同价款。</w:t>
      </w:r>
    </w:p>
    <w:p w14:paraId="6CD0EA2A">
      <w:pPr>
        <w:pageBreakBefore w:val="0"/>
        <w:widowControl w:val="0"/>
        <w:kinsoku/>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 承包人承诺按照法律规定及合同约定组织完成工程施工，确保工程质量和安全，不进行转 包及违法分包，并在缺陷责任期及保修期内承担相应的工程维修责任。</w:t>
      </w:r>
    </w:p>
    <w:p w14:paraId="785E0577">
      <w:pPr>
        <w:pageBreakBefore w:val="0"/>
        <w:widowControl w:val="0"/>
        <w:kinsoku/>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 发包人和承包人通过招投标形式签订合同的，双方理解并承诺不再就同一工程另行签订与 合同实质性内容相背离的协议。</w:t>
      </w:r>
    </w:p>
    <w:p w14:paraId="24C54A5D">
      <w:pPr>
        <w:pageBreakBefore w:val="0"/>
        <w:bidi w:val="0"/>
        <w:spacing w:line="360"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八、词语含义</w:t>
      </w:r>
    </w:p>
    <w:p w14:paraId="2365B763">
      <w:pPr>
        <w:pageBreakBefore w:val="0"/>
        <w:bidi w:val="0"/>
        <w:spacing w:line="360" w:lineRule="auto"/>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本协议书中词语含义与第二部分通用合同条款中赋予的含义相同。</w:t>
      </w:r>
    </w:p>
    <w:p w14:paraId="5F55EA4D">
      <w:pPr>
        <w:pageBreakBefore w:val="0"/>
        <w:bidi w:val="0"/>
        <w:spacing w:line="360"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九、签订时间</w:t>
      </w:r>
    </w:p>
    <w:p w14:paraId="2F680142">
      <w:pPr>
        <w:pageBreakBefore w:val="0"/>
        <w:bidi w:val="0"/>
        <w:spacing w:line="360" w:lineRule="auto"/>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本合同于</w:t>
      </w:r>
      <w:permStart w:id="303" w:edGrp="everyone"/>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w:t>
      </w:r>
      <w:permEnd w:id="303"/>
      <w:r>
        <w:rPr>
          <w:rFonts w:hint="eastAsia" w:ascii="宋体" w:hAnsi="宋体" w:eastAsia="宋体" w:cs="宋体"/>
          <w:bCs/>
          <w:color w:val="auto"/>
          <w:sz w:val="28"/>
          <w:szCs w:val="28"/>
          <w:highlight w:val="none"/>
        </w:rPr>
        <w:t>签订。</w:t>
      </w:r>
    </w:p>
    <w:p w14:paraId="3243C695">
      <w:pPr>
        <w:pageBreakBefore w:val="0"/>
        <w:bidi w:val="0"/>
        <w:spacing w:line="360"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十、签订地点</w:t>
      </w:r>
    </w:p>
    <w:p w14:paraId="2AB6F213">
      <w:pPr>
        <w:pageBreakBefore w:val="0"/>
        <w:bidi w:val="0"/>
        <w:spacing w:line="360" w:lineRule="auto"/>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本合同在</w:t>
      </w:r>
      <w:permStart w:id="304" w:edGrp="everyone"/>
      <w:r>
        <w:rPr>
          <w:rFonts w:hint="eastAsia" w:ascii="宋体" w:hAnsi="宋体" w:eastAsia="宋体" w:cs="宋体"/>
          <w:bCs/>
          <w:color w:val="auto"/>
          <w:sz w:val="28"/>
          <w:szCs w:val="28"/>
          <w:highlight w:val="none"/>
          <w:u w:val="single"/>
        </w:rPr>
        <w:t xml:space="preserve">                                    </w:t>
      </w:r>
      <w:permEnd w:id="304"/>
      <w:r>
        <w:rPr>
          <w:rFonts w:hint="eastAsia" w:ascii="宋体" w:hAnsi="宋体" w:eastAsia="宋体" w:cs="宋体"/>
          <w:bCs/>
          <w:color w:val="auto"/>
          <w:sz w:val="28"/>
          <w:szCs w:val="28"/>
          <w:highlight w:val="none"/>
        </w:rPr>
        <w:t>签订。</w:t>
      </w:r>
    </w:p>
    <w:p w14:paraId="5E9AE9C8">
      <w:pPr>
        <w:pageBreakBefore w:val="0"/>
        <w:bidi w:val="0"/>
        <w:spacing w:line="360"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十一、补充协议</w:t>
      </w:r>
    </w:p>
    <w:p w14:paraId="47D4BABC">
      <w:pPr>
        <w:pageBreakBefore w:val="0"/>
        <w:bidi w:val="0"/>
        <w:spacing w:line="360" w:lineRule="auto"/>
        <w:ind w:firstLine="560" w:firstLineChars="200"/>
        <w:jc w:val="left"/>
        <w:rPr>
          <w:rFonts w:hint="eastAsia" w:ascii="宋体" w:hAnsi="宋体" w:eastAsia="宋体" w:cs="宋体"/>
          <w:b/>
          <w:bCs/>
          <w:color w:val="auto"/>
          <w:sz w:val="28"/>
          <w:szCs w:val="28"/>
          <w:highlight w:val="none"/>
        </w:rPr>
      </w:pPr>
      <w:r>
        <w:rPr>
          <w:rFonts w:hint="eastAsia" w:ascii="宋体" w:hAnsi="宋体" w:eastAsia="宋体" w:cs="宋体"/>
          <w:bCs/>
          <w:color w:val="auto"/>
          <w:sz w:val="28"/>
          <w:szCs w:val="28"/>
          <w:highlight w:val="none"/>
        </w:rPr>
        <w:t>合同未尽事宜，合同当事人另行签订补充协议，补充协议是合同的组成部分。</w:t>
      </w:r>
    </w:p>
    <w:p w14:paraId="143BAB78">
      <w:pPr>
        <w:pageBreakBefore w:val="0"/>
        <w:bidi w:val="0"/>
        <w:spacing w:line="360"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十二、合同生效</w:t>
      </w:r>
    </w:p>
    <w:p w14:paraId="736DF21C">
      <w:pPr>
        <w:pageBreakBefore w:val="0"/>
        <w:bidi w:val="0"/>
        <w:spacing w:line="360" w:lineRule="auto"/>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本合同自</w:t>
      </w:r>
      <w:permStart w:id="305" w:edGrp="everyone"/>
      <w:r>
        <w:rPr>
          <w:rFonts w:hint="eastAsia" w:ascii="宋体" w:hAnsi="宋体" w:eastAsia="宋体" w:cs="宋体"/>
          <w:bCs/>
          <w:color w:val="auto"/>
          <w:sz w:val="28"/>
          <w:szCs w:val="28"/>
          <w:highlight w:val="none"/>
          <w:u w:val="single"/>
        </w:rPr>
        <w:t xml:space="preserve">                                   </w:t>
      </w:r>
      <w:permEnd w:id="305"/>
      <w:r>
        <w:rPr>
          <w:rFonts w:hint="eastAsia" w:ascii="宋体" w:hAnsi="宋体" w:eastAsia="宋体" w:cs="宋体"/>
          <w:bCs/>
          <w:color w:val="auto"/>
          <w:sz w:val="28"/>
          <w:szCs w:val="28"/>
          <w:highlight w:val="none"/>
        </w:rPr>
        <w:t>生效。</w:t>
      </w:r>
    </w:p>
    <w:p w14:paraId="7A15A38A">
      <w:pPr>
        <w:pageBreakBefore w:val="0"/>
        <w:bidi w:val="0"/>
        <w:spacing w:line="360"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十三、合同份数</w:t>
      </w:r>
    </w:p>
    <w:p w14:paraId="674781CA">
      <w:pPr>
        <w:pageBreakBefore w:val="0"/>
        <w:bidi w:val="0"/>
        <w:spacing w:line="360" w:lineRule="auto"/>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本合同一式</w:t>
      </w:r>
      <w:permStart w:id="306" w:edGrp="everyone"/>
      <w:r>
        <w:rPr>
          <w:rFonts w:hint="eastAsia" w:ascii="宋体" w:hAnsi="宋体" w:eastAsia="宋体" w:cs="宋体"/>
          <w:bCs/>
          <w:color w:val="auto"/>
          <w:sz w:val="28"/>
          <w:szCs w:val="28"/>
          <w:highlight w:val="none"/>
          <w:u w:val="single"/>
        </w:rPr>
        <w:t xml:space="preserve">    </w:t>
      </w:r>
      <w:permEnd w:id="306"/>
      <w:r>
        <w:rPr>
          <w:rFonts w:hint="eastAsia" w:ascii="宋体" w:hAnsi="宋体" w:eastAsia="宋体" w:cs="宋体"/>
          <w:bCs/>
          <w:color w:val="auto"/>
          <w:sz w:val="28"/>
          <w:szCs w:val="28"/>
          <w:highlight w:val="none"/>
        </w:rPr>
        <w:t>份，均具有同等法律效力，发包人执</w:t>
      </w:r>
      <w:permStart w:id="307" w:edGrp="everyone"/>
      <w:r>
        <w:rPr>
          <w:rFonts w:hint="eastAsia" w:ascii="宋体" w:hAnsi="宋体" w:eastAsia="宋体" w:cs="宋体"/>
          <w:bCs/>
          <w:color w:val="auto"/>
          <w:sz w:val="28"/>
          <w:szCs w:val="28"/>
          <w:highlight w:val="none"/>
          <w:u w:val="single"/>
        </w:rPr>
        <w:t xml:space="preserve">    </w:t>
      </w:r>
      <w:permEnd w:id="307"/>
      <w:r>
        <w:rPr>
          <w:rFonts w:hint="eastAsia" w:ascii="宋体" w:hAnsi="宋体" w:eastAsia="宋体" w:cs="宋体"/>
          <w:bCs/>
          <w:color w:val="auto"/>
          <w:sz w:val="28"/>
          <w:szCs w:val="28"/>
          <w:highlight w:val="none"/>
        </w:rPr>
        <w:t>份，承包人执</w:t>
      </w:r>
      <w:permStart w:id="308" w:edGrp="everyone"/>
      <w:r>
        <w:rPr>
          <w:rFonts w:hint="eastAsia" w:ascii="宋体" w:hAnsi="宋体" w:eastAsia="宋体" w:cs="宋体"/>
          <w:bCs/>
          <w:color w:val="auto"/>
          <w:sz w:val="28"/>
          <w:szCs w:val="28"/>
          <w:highlight w:val="none"/>
          <w:u w:val="single"/>
        </w:rPr>
        <w:t xml:space="preserve">    </w:t>
      </w:r>
      <w:permEnd w:id="308"/>
      <w:r>
        <w:rPr>
          <w:rFonts w:hint="eastAsia" w:ascii="宋体" w:hAnsi="宋体" w:eastAsia="宋体" w:cs="宋体"/>
          <w:bCs/>
          <w:color w:val="auto"/>
          <w:sz w:val="28"/>
          <w:szCs w:val="28"/>
          <w:highlight w:val="none"/>
        </w:rPr>
        <w:t>份。</w:t>
      </w:r>
    </w:p>
    <w:p w14:paraId="3E1975E2">
      <w:pPr>
        <w:pageBreakBefore w:val="0"/>
        <w:bidi w:val="0"/>
        <w:spacing w:line="360" w:lineRule="auto"/>
        <w:jc w:val="left"/>
        <w:rPr>
          <w:rFonts w:hint="eastAsia" w:ascii="宋体" w:hAnsi="宋体" w:eastAsia="宋体" w:cs="宋体"/>
          <w:bCs/>
          <w:color w:val="auto"/>
          <w:sz w:val="28"/>
          <w:szCs w:val="28"/>
          <w:highlight w:val="none"/>
        </w:rPr>
      </w:pPr>
    </w:p>
    <w:p w14:paraId="729304D5">
      <w:pPr>
        <w:pageBreakBefore w:val="0"/>
        <w:bidi w:val="0"/>
        <w:spacing w:line="360" w:lineRule="auto"/>
        <w:jc w:val="left"/>
        <w:rPr>
          <w:rFonts w:hint="eastAsia" w:ascii="宋体" w:hAnsi="宋体" w:eastAsia="宋体" w:cs="宋体"/>
          <w:color w:val="auto"/>
          <w:sz w:val="28"/>
          <w:szCs w:val="28"/>
          <w:highlight w:val="none"/>
        </w:rPr>
      </w:pPr>
    </w:p>
    <w:p w14:paraId="69D9F5EB">
      <w:pPr>
        <w:pageBreakBefore w:val="0"/>
        <w:bidi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w:t>
      </w:r>
      <w:permStart w:id="309" w:edGrp="everyone"/>
      <w:r>
        <w:rPr>
          <w:rFonts w:hint="eastAsia" w:ascii="宋体" w:hAnsi="宋体" w:eastAsia="宋体" w:cs="宋体"/>
          <w:color w:val="auto"/>
          <w:sz w:val="28"/>
          <w:szCs w:val="28"/>
          <w:highlight w:val="none"/>
          <w:u w:val="single"/>
        </w:rPr>
        <w:t xml:space="preserve">    </w:t>
      </w:r>
      <w:permEnd w:id="309"/>
      <w:r>
        <w:rPr>
          <w:rFonts w:hint="eastAsia" w:ascii="宋体" w:hAnsi="宋体" w:eastAsia="宋体" w:cs="宋体"/>
          <w:color w:val="auto"/>
          <w:sz w:val="28"/>
          <w:szCs w:val="28"/>
          <w:highlight w:val="none"/>
        </w:rPr>
        <w:t xml:space="preserve">(公章)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承包人：</w:t>
      </w:r>
      <w:permStart w:id="310" w:edGrp="everyone"/>
      <w:r>
        <w:rPr>
          <w:rFonts w:hint="eastAsia" w:ascii="宋体" w:hAnsi="宋体" w:eastAsia="宋体" w:cs="宋体"/>
          <w:color w:val="auto"/>
          <w:sz w:val="28"/>
          <w:szCs w:val="28"/>
          <w:highlight w:val="none"/>
          <w:u w:val="single"/>
        </w:rPr>
        <w:t xml:space="preserve">      </w:t>
      </w:r>
      <w:permEnd w:id="310"/>
      <w:r>
        <w:rPr>
          <w:rFonts w:hint="eastAsia" w:ascii="宋体" w:hAnsi="宋体" w:eastAsia="宋体" w:cs="宋体"/>
          <w:color w:val="auto"/>
          <w:sz w:val="28"/>
          <w:szCs w:val="28"/>
          <w:highlight w:val="none"/>
        </w:rPr>
        <w:t xml:space="preserve"> (公章)</w:t>
      </w:r>
    </w:p>
    <w:p w14:paraId="69441D60">
      <w:pPr>
        <w:pageBreakBefore w:val="0"/>
        <w:bidi w:val="0"/>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w:t>
      </w:r>
    </w:p>
    <w:p w14:paraId="6C04D195">
      <w:pPr>
        <w:pageBreakBefore w:val="0"/>
        <w:bidi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             法定代表人或其委托代理人</w:t>
      </w:r>
      <w:r>
        <w:rPr>
          <w:rFonts w:hint="eastAsia" w:ascii="宋体" w:hAnsi="宋体" w:eastAsia="宋体" w:cs="宋体"/>
          <w:color w:val="auto"/>
          <w:sz w:val="28"/>
          <w:szCs w:val="28"/>
          <w:highlight w:val="none"/>
          <w:lang w:eastAsia="zh-CN"/>
        </w:rPr>
        <w:t>：</w:t>
      </w:r>
    </w:p>
    <w:p w14:paraId="2FA188FD">
      <w:pPr>
        <w:pageBreakBefore w:val="0"/>
        <w:bidi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（签字）</w:t>
      </w:r>
      <w:permStart w:id="311" w:edGrp="everyone"/>
      <w:r>
        <w:rPr>
          <w:rFonts w:hint="eastAsia" w:ascii="宋体" w:hAnsi="宋体" w:eastAsia="宋体" w:cs="宋体"/>
          <w:color w:val="auto"/>
          <w:sz w:val="28"/>
          <w:szCs w:val="28"/>
          <w:highlight w:val="none"/>
          <w:u w:val="single"/>
        </w:rPr>
        <w:t xml:space="preserve">                </w:t>
      </w:r>
      <w:permEnd w:id="311"/>
      <w:r>
        <w:rPr>
          <w:rFonts w:hint="eastAsia" w:ascii="宋体" w:hAnsi="宋体" w:eastAsia="宋体" w:cs="宋体"/>
          <w:color w:val="auto"/>
          <w:sz w:val="28"/>
          <w:szCs w:val="28"/>
          <w:highlight w:val="none"/>
        </w:rPr>
        <w:t xml:space="preserve">               （签字）</w:t>
      </w:r>
      <w:permStart w:id="312" w:edGrp="everyone"/>
      <w:r>
        <w:rPr>
          <w:rFonts w:hint="eastAsia" w:ascii="宋体" w:hAnsi="宋体" w:eastAsia="宋体" w:cs="宋体"/>
          <w:color w:val="auto"/>
          <w:sz w:val="28"/>
          <w:szCs w:val="28"/>
          <w:highlight w:val="none"/>
          <w:u w:val="single"/>
        </w:rPr>
        <w:t xml:space="preserve">               </w:t>
      </w:r>
      <w:permEnd w:id="312"/>
    </w:p>
    <w:p w14:paraId="1F4CE280">
      <w:pPr>
        <w:pageBreakBefore w:val="0"/>
        <w:bidi w:val="0"/>
        <w:spacing w:line="360" w:lineRule="auto"/>
        <w:jc w:val="left"/>
        <w:rPr>
          <w:rFonts w:hint="eastAsia" w:ascii="宋体" w:hAnsi="宋体" w:eastAsia="宋体" w:cs="宋体"/>
          <w:color w:val="auto"/>
          <w:sz w:val="28"/>
          <w:szCs w:val="28"/>
          <w:highlight w:val="none"/>
          <w:u w:val="single"/>
        </w:rPr>
      </w:pPr>
    </w:p>
    <w:p w14:paraId="6D995895">
      <w:pPr>
        <w:pageBreakBefore w:val="0"/>
        <w:widowControl/>
        <w:kinsoku w:val="0"/>
        <w:autoSpaceDE w:val="0"/>
        <w:autoSpaceDN w:val="0"/>
        <w:bidi w:val="0"/>
        <w:adjustRightInd w:val="0"/>
        <w:snapToGrid w:val="0"/>
        <w:spacing w:before="65" w:line="360" w:lineRule="auto"/>
        <w:ind w:left="118"/>
        <w:jc w:val="left"/>
        <w:textAlignment w:val="baseline"/>
        <w:rPr>
          <w:rFonts w:hint="eastAsia" w:ascii="宋体" w:hAnsi="宋体" w:eastAsia="宋体" w:cs="宋体"/>
          <w:snapToGrid w:val="0"/>
          <w:color w:val="auto"/>
          <w:kern w:val="0"/>
          <w:sz w:val="28"/>
          <w:szCs w:val="28"/>
          <w:lang w:eastAsia="en-US"/>
        </w:rPr>
      </w:pPr>
      <w:r>
        <w:rPr>
          <w:rFonts w:hint="eastAsia" w:ascii="宋体" w:hAnsi="宋体" w:eastAsia="宋体" w:cs="宋体"/>
          <w:snapToGrid w:val="0"/>
          <w:color w:val="auto"/>
          <w:spacing w:val="4"/>
          <w:kern w:val="0"/>
          <w:sz w:val="28"/>
          <w:szCs w:val="28"/>
          <w:lang w:eastAsia="en-US"/>
        </w:rPr>
        <w:t>组织机构代码：</w:t>
      </w:r>
      <w:permStart w:id="313" w:edGrp="everyone"/>
      <w:r>
        <w:rPr>
          <w:rFonts w:hint="eastAsia" w:ascii="宋体" w:hAnsi="宋体" w:eastAsia="宋体" w:cs="宋体"/>
          <w:snapToGrid w:val="0"/>
          <w:color w:val="auto"/>
          <w:spacing w:val="4"/>
          <w:kern w:val="0"/>
          <w:sz w:val="28"/>
          <w:szCs w:val="28"/>
          <w:u w:val="single" w:color="auto"/>
          <w:lang w:eastAsia="en-US"/>
        </w:rPr>
        <w:t xml:space="preserve">             </w:t>
      </w:r>
      <w:permEnd w:id="313"/>
      <w:r>
        <w:rPr>
          <w:rFonts w:hint="eastAsia" w:ascii="宋体" w:hAnsi="宋体" w:eastAsia="宋体" w:cs="宋体"/>
          <w:snapToGrid w:val="0"/>
          <w:color w:val="auto"/>
          <w:spacing w:val="4"/>
          <w:kern w:val="0"/>
          <w:sz w:val="28"/>
          <w:szCs w:val="28"/>
          <w:lang w:eastAsia="en-US"/>
        </w:rPr>
        <w:t xml:space="preserve">         组织机构代码：</w:t>
      </w:r>
      <w:permStart w:id="314" w:edGrp="everyone"/>
      <w:r>
        <w:rPr>
          <w:rFonts w:hint="eastAsia" w:ascii="宋体" w:hAnsi="宋体" w:eastAsia="宋体" w:cs="宋体"/>
          <w:snapToGrid w:val="0"/>
          <w:color w:val="auto"/>
          <w:spacing w:val="4"/>
          <w:kern w:val="0"/>
          <w:sz w:val="28"/>
          <w:szCs w:val="28"/>
          <w:u w:val="single" w:color="auto"/>
          <w:lang w:eastAsia="en-US"/>
        </w:rPr>
        <w:t xml:space="preserve">             </w:t>
      </w:r>
      <w:permEnd w:id="314"/>
    </w:p>
    <w:p w14:paraId="4FE8F2B1">
      <w:pPr>
        <w:pageBreakBefore w:val="0"/>
        <w:widowControl/>
        <w:kinsoku w:val="0"/>
        <w:autoSpaceDE w:val="0"/>
        <w:autoSpaceDN w:val="0"/>
        <w:bidi w:val="0"/>
        <w:adjustRightInd w:val="0"/>
        <w:snapToGrid w:val="0"/>
        <w:spacing w:before="162" w:line="360" w:lineRule="auto"/>
        <w:ind w:left="115"/>
        <w:jc w:val="left"/>
        <w:textAlignment w:val="baseline"/>
        <w:rPr>
          <w:rFonts w:hint="eastAsia" w:ascii="宋体" w:hAnsi="宋体" w:eastAsia="宋体" w:cs="宋体"/>
          <w:snapToGrid w:val="0"/>
          <w:color w:val="auto"/>
          <w:kern w:val="0"/>
          <w:sz w:val="28"/>
          <w:szCs w:val="28"/>
          <w:lang w:eastAsia="en-US"/>
        </w:rPr>
      </w:pPr>
      <w:r>
        <w:rPr>
          <w:rFonts w:hint="eastAsia" w:ascii="宋体" w:hAnsi="宋体" w:eastAsia="宋体" w:cs="宋体"/>
          <w:snapToGrid w:val="0"/>
          <w:color w:val="auto"/>
          <w:spacing w:val="-3"/>
          <w:kern w:val="0"/>
          <w:sz w:val="28"/>
          <w:szCs w:val="28"/>
          <w:lang w:eastAsia="en-US"/>
        </w:rPr>
        <w:t>地</w:t>
      </w:r>
      <w:r>
        <w:rPr>
          <w:rFonts w:hint="eastAsia" w:ascii="宋体" w:hAnsi="宋体" w:eastAsia="宋体" w:cs="宋体"/>
          <w:snapToGrid w:val="0"/>
          <w:color w:val="auto"/>
          <w:spacing w:val="10"/>
          <w:kern w:val="0"/>
          <w:sz w:val="28"/>
          <w:szCs w:val="28"/>
          <w:lang w:eastAsia="en-US"/>
        </w:rPr>
        <w:t xml:space="preserve">  </w:t>
      </w:r>
      <w:r>
        <w:rPr>
          <w:rFonts w:hint="eastAsia" w:ascii="宋体" w:hAnsi="宋体" w:eastAsia="宋体" w:cs="宋体"/>
          <w:snapToGrid w:val="0"/>
          <w:color w:val="auto"/>
          <w:spacing w:val="-3"/>
          <w:kern w:val="0"/>
          <w:sz w:val="28"/>
          <w:szCs w:val="28"/>
          <w:lang w:eastAsia="en-US"/>
        </w:rPr>
        <w:t>址</w:t>
      </w:r>
      <w:r>
        <w:rPr>
          <w:rFonts w:hint="eastAsia" w:ascii="宋体" w:hAnsi="宋体" w:eastAsia="宋体" w:cs="宋体"/>
          <w:snapToGrid w:val="0"/>
          <w:color w:val="auto"/>
          <w:spacing w:val="-74"/>
          <w:kern w:val="0"/>
          <w:sz w:val="28"/>
          <w:szCs w:val="28"/>
          <w:lang w:eastAsia="en-US"/>
        </w:rPr>
        <w:t xml:space="preserve"> </w:t>
      </w:r>
      <w:r>
        <w:rPr>
          <w:rFonts w:hint="eastAsia" w:ascii="宋体" w:hAnsi="宋体" w:eastAsia="宋体" w:cs="宋体"/>
          <w:snapToGrid w:val="0"/>
          <w:color w:val="auto"/>
          <w:spacing w:val="-3"/>
          <w:kern w:val="0"/>
          <w:sz w:val="28"/>
          <w:szCs w:val="28"/>
          <w:lang w:eastAsia="en-US"/>
        </w:rPr>
        <w:t>：</w:t>
      </w:r>
      <w:permStart w:id="315" w:edGrp="everyone"/>
      <w:r>
        <w:rPr>
          <w:rFonts w:hint="eastAsia" w:ascii="宋体" w:hAnsi="宋体" w:eastAsia="宋体" w:cs="宋体"/>
          <w:snapToGrid w:val="0"/>
          <w:color w:val="auto"/>
          <w:spacing w:val="5"/>
          <w:kern w:val="0"/>
          <w:sz w:val="28"/>
          <w:szCs w:val="28"/>
          <w:u w:val="single" w:color="auto"/>
          <w:lang w:eastAsia="en-US"/>
        </w:rPr>
        <w:t xml:space="preserve">                   </w:t>
      </w:r>
      <w:permEnd w:id="315"/>
      <w:r>
        <w:rPr>
          <w:rFonts w:hint="eastAsia" w:ascii="宋体" w:hAnsi="宋体" w:eastAsia="宋体" w:cs="宋体"/>
          <w:snapToGrid w:val="0"/>
          <w:color w:val="auto"/>
          <w:spacing w:val="-3"/>
          <w:kern w:val="0"/>
          <w:sz w:val="28"/>
          <w:szCs w:val="28"/>
          <w:lang w:eastAsia="en-US"/>
        </w:rPr>
        <w:t xml:space="preserve">          地</w:t>
      </w:r>
      <w:r>
        <w:rPr>
          <w:rFonts w:hint="eastAsia" w:ascii="宋体" w:hAnsi="宋体" w:eastAsia="宋体" w:cs="宋体"/>
          <w:snapToGrid w:val="0"/>
          <w:color w:val="auto"/>
          <w:spacing w:val="10"/>
          <w:kern w:val="0"/>
          <w:sz w:val="28"/>
          <w:szCs w:val="28"/>
          <w:lang w:eastAsia="en-US"/>
        </w:rPr>
        <w:t xml:space="preserve">  </w:t>
      </w:r>
      <w:r>
        <w:rPr>
          <w:rFonts w:hint="eastAsia" w:ascii="宋体" w:hAnsi="宋体" w:eastAsia="宋体" w:cs="宋体"/>
          <w:snapToGrid w:val="0"/>
          <w:color w:val="auto"/>
          <w:spacing w:val="-3"/>
          <w:kern w:val="0"/>
          <w:sz w:val="28"/>
          <w:szCs w:val="28"/>
          <w:lang w:eastAsia="en-US"/>
        </w:rPr>
        <w:t>址</w:t>
      </w:r>
      <w:r>
        <w:rPr>
          <w:rFonts w:hint="eastAsia" w:ascii="宋体" w:hAnsi="宋体" w:eastAsia="宋体" w:cs="宋体"/>
          <w:snapToGrid w:val="0"/>
          <w:color w:val="auto"/>
          <w:spacing w:val="-74"/>
          <w:kern w:val="0"/>
          <w:sz w:val="28"/>
          <w:szCs w:val="28"/>
          <w:lang w:eastAsia="en-US"/>
        </w:rPr>
        <w:t xml:space="preserve"> </w:t>
      </w:r>
      <w:r>
        <w:rPr>
          <w:rFonts w:hint="eastAsia" w:ascii="宋体" w:hAnsi="宋体" w:eastAsia="宋体" w:cs="宋体"/>
          <w:snapToGrid w:val="0"/>
          <w:color w:val="auto"/>
          <w:spacing w:val="-3"/>
          <w:kern w:val="0"/>
          <w:sz w:val="28"/>
          <w:szCs w:val="28"/>
          <w:lang w:eastAsia="en-US"/>
        </w:rPr>
        <w:t>：</w:t>
      </w:r>
      <w:permStart w:id="316" w:edGrp="everyone"/>
      <w:r>
        <w:rPr>
          <w:rFonts w:hint="eastAsia" w:ascii="宋体" w:hAnsi="宋体" w:eastAsia="宋体" w:cs="宋体"/>
          <w:snapToGrid w:val="0"/>
          <w:color w:val="auto"/>
          <w:spacing w:val="-3"/>
          <w:kern w:val="0"/>
          <w:sz w:val="28"/>
          <w:szCs w:val="28"/>
          <w:u w:val="single" w:color="auto"/>
          <w:lang w:eastAsia="en-US"/>
        </w:rPr>
        <w:t xml:space="preserve">         </w:t>
      </w:r>
      <w:r>
        <w:rPr>
          <w:rFonts w:hint="eastAsia" w:ascii="宋体" w:hAnsi="宋体" w:eastAsia="宋体" w:cs="宋体"/>
          <w:snapToGrid w:val="0"/>
          <w:color w:val="auto"/>
          <w:spacing w:val="-4"/>
          <w:kern w:val="0"/>
          <w:sz w:val="28"/>
          <w:szCs w:val="28"/>
          <w:u w:val="single" w:color="auto"/>
          <w:lang w:eastAsia="en-US"/>
        </w:rPr>
        <w:t xml:space="preserve">         </w:t>
      </w:r>
      <w:permEnd w:id="316"/>
    </w:p>
    <w:p w14:paraId="5804DC44">
      <w:pPr>
        <w:pageBreakBefore w:val="0"/>
        <w:widowControl/>
        <w:kinsoku w:val="0"/>
        <w:autoSpaceDE w:val="0"/>
        <w:autoSpaceDN w:val="0"/>
        <w:bidi w:val="0"/>
        <w:adjustRightInd w:val="0"/>
        <w:snapToGrid w:val="0"/>
        <w:spacing w:before="151" w:line="360" w:lineRule="auto"/>
        <w:ind w:left="131"/>
        <w:jc w:val="left"/>
        <w:textAlignment w:val="baseline"/>
        <w:rPr>
          <w:rFonts w:hint="eastAsia" w:ascii="宋体" w:hAnsi="宋体" w:eastAsia="宋体" w:cs="宋体"/>
          <w:snapToGrid w:val="0"/>
          <w:color w:val="auto"/>
          <w:kern w:val="0"/>
          <w:sz w:val="28"/>
          <w:szCs w:val="28"/>
          <w:lang w:eastAsia="en-US"/>
        </w:rPr>
      </w:pPr>
      <w:r>
        <w:rPr>
          <w:rFonts w:hint="eastAsia" w:ascii="宋体" w:hAnsi="宋体" w:eastAsia="宋体" w:cs="宋体"/>
          <w:snapToGrid w:val="0"/>
          <w:color w:val="auto"/>
          <w:spacing w:val="5"/>
          <w:kern w:val="0"/>
          <w:sz w:val="28"/>
          <w:szCs w:val="28"/>
          <w:lang w:eastAsia="en-US"/>
        </w:rPr>
        <w:t>邮政编码：</w:t>
      </w:r>
      <w:permStart w:id="317" w:edGrp="everyone"/>
      <w:r>
        <w:rPr>
          <w:rFonts w:hint="eastAsia" w:ascii="宋体" w:hAnsi="宋体" w:eastAsia="宋体" w:cs="宋体"/>
          <w:snapToGrid w:val="0"/>
          <w:color w:val="auto"/>
          <w:spacing w:val="4"/>
          <w:kern w:val="0"/>
          <w:sz w:val="28"/>
          <w:szCs w:val="28"/>
          <w:u w:val="single" w:color="auto"/>
          <w:lang w:eastAsia="en-US"/>
        </w:rPr>
        <w:t xml:space="preserve">                 </w:t>
      </w:r>
      <w:permEnd w:id="317"/>
      <w:r>
        <w:rPr>
          <w:rFonts w:hint="eastAsia" w:ascii="宋体" w:hAnsi="宋体" w:eastAsia="宋体" w:cs="宋体"/>
          <w:snapToGrid w:val="0"/>
          <w:color w:val="auto"/>
          <w:spacing w:val="7"/>
          <w:kern w:val="0"/>
          <w:sz w:val="28"/>
          <w:szCs w:val="28"/>
          <w:lang w:eastAsia="en-US"/>
        </w:rPr>
        <w:t xml:space="preserve">         </w:t>
      </w:r>
      <w:r>
        <w:rPr>
          <w:rFonts w:hint="eastAsia" w:ascii="宋体" w:hAnsi="宋体" w:eastAsia="宋体" w:cs="宋体"/>
          <w:snapToGrid w:val="0"/>
          <w:color w:val="auto"/>
          <w:spacing w:val="5"/>
          <w:kern w:val="0"/>
          <w:sz w:val="28"/>
          <w:szCs w:val="28"/>
          <w:lang w:eastAsia="en-US"/>
        </w:rPr>
        <w:t>邮政编码：</w:t>
      </w:r>
      <w:permStart w:id="318" w:edGrp="everyone"/>
      <w:r>
        <w:rPr>
          <w:rFonts w:hint="eastAsia" w:ascii="宋体" w:hAnsi="宋体" w:eastAsia="宋体" w:cs="宋体"/>
          <w:snapToGrid w:val="0"/>
          <w:color w:val="auto"/>
          <w:kern w:val="0"/>
          <w:sz w:val="28"/>
          <w:szCs w:val="28"/>
          <w:u w:val="single" w:color="auto"/>
          <w:lang w:eastAsia="en-US"/>
        </w:rPr>
        <w:t xml:space="preserve">                 </w:t>
      </w:r>
      <w:permEnd w:id="318"/>
    </w:p>
    <w:p w14:paraId="701311CD">
      <w:pPr>
        <w:pageBreakBefore w:val="0"/>
        <w:widowControl/>
        <w:kinsoku w:val="0"/>
        <w:autoSpaceDE w:val="0"/>
        <w:autoSpaceDN w:val="0"/>
        <w:bidi w:val="0"/>
        <w:adjustRightInd w:val="0"/>
        <w:snapToGrid w:val="0"/>
        <w:spacing w:before="161" w:line="360" w:lineRule="auto"/>
        <w:ind w:left="116"/>
        <w:jc w:val="left"/>
        <w:textAlignment w:val="baseline"/>
        <w:rPr>
          <w:rFonts w:hint="eastAsia" w:ascii="宋体" w:hAnsi="宋体" w:eastAsia="宋体" w:cs="宋体"/>
          <w:snapToGrid w:val="0"/>
          <w:color w:val="auto"/>
          <w:kern w:val="0"/>
          <w:sz w:val="28"/>
          <w:szCs w:val="28"/>
          <w:lang w:eastAsia="en-US"/>
        </w:rPr>
      </w:pPr>
      <w:r>
        <w:rPr>
          <w:rFonts w:hint="eastAsia" w:ascii="宋体" w:hAnsi="宋体" w:eastAsia="宋体" w:cs="宋体"/>
          <w:snapToGrid w:val="0"/>
          <w:color w:val="auto"/>
          <w:spacing w:val="4"/>
          <w:kern w:val="0"/>
          <w:sz w:val="28"/>
          <w:szCs w:val="28"/>
          <w:lang w:eastAsia="en-US"/>
        </w:rPr>
        <w:t>法定代表人：</w:t>
      </w:r>
      <w:permStart w:id="319" w:edGrp="everyone"/>
      <w:r>
        <w:rPr>
          <w:rFonts w:hint="eastAsia" w:ascii="宋体" w:hAnsi="宋体" w:eastAsia="宋体" w:cs="宋体"/>
          <w:snapToGrid w:val="0"/>
          <w:color w:val="auto"/>
          <w:spacing w:val="4"/>
          <w:kern w:val="0"/>
          <w:sz w:val="28"/>
          <w:szCs w:val="28"/>
          <w:u w:val="single" w:color="auto"/>
          <w:lang w:eastAsia="en-US"/>
        </w:rPr>
        <w:t xml:space="preserve">               </w:t>
      </w:r>
      <w:permEnd w:id="319"/>
      <w:r>
        <w:rPr>
          <w:rFonts w:hint="eastAsia" w:ascii="宋体" w:hAnsi="宋体" w:eastAsia="宋体" w:cs="宋体"/>
          <w:snapToGrid w:val="0"/>
          <w:color w:val="auto"/>
          <w:spacing w:val="4"/>
          <w:kern w:val="0"/>
          <w:sz w:val="28"/>
          <w:szCs w:val="28"/>
          <w:lang w:eastAsia="en-US"/>
        </w:rPr>
        <w:t xml:space="preserve">         法定代表人：</w:t>
      </w:r>
      <w:permStart w:id="320" w:edGrp="everyone"/>
      <w:r>
        <w:rPr>
          <w:rFonts w:hint="eastAsia" w:ascii="宋体" w:hAnsi="宋体" w:eastAsia="宋体" w:cs="宋体"/>
          <w:snapToGrid w:val="0"/>
          <w:color w:val="auto"/>
          <w:spacing w:val="4"/>
          <w:kern w:val="0"/>
          <w:sz w:val="28"/>
          <w:szCs w:val="28"/>
          <w:u w:val="single" w:color="auto"/>
          <w:lang w:eastAsia="en-US"/>
        </w:rPr>
        <w:t xml:space="preserve">               </w:t>
      </w:r>
      <w:permEnd w:id="320"/>
    </w:p>
    <w:p w14:paraId="2400827C">
      <w:pPr>
        <w:pageBreakBefore w:val="0"/>
        <w:widowControl/>
        <w:kinsoku w:val="0"/>
        <w:autoSpaceDE w:val="0"/>
        <w:autoSpaceDN w:val="0"/>
        <w:bidi w:val="0"/>
        <w:adjustRightInd w:val="0"/>
        <w:snapToGrid w:val="0"/>
        <w:spacing w:before="163" w:line="360" w:lineRule="auto"/>
        <w:ind w:left="114"/>
        <w:jc w:val="left"/>
        <w:textAlignment w:val="baseline"/>
        <w:rPr>
          <w:rFonts w:hint="eastAsia" w:ascii="宋体" w:hAnsi="宋体" w:eastAsia="宋体" w:cs="宋体"/>
          <w:snapToGrid w:val="0"/>
          <w:color w:val="auto"/>
          <w:kern w:val="0"/>
          <w:sz w:val="28"/>
          <w:szCs w:val="28"/>
          <w:lang w:eastAsia="en-US"/>
        </w:rPr>
      </w:pPr>
      <w:r>
        <w:rPr>
          <w:rFonts w:hint="eastAsia" w:ascii="宋体" w:hAnsi="宋体" w:eastAsia="宋体" w:cs="宋体"/>
          <w:snapToGrid w:val="0"/>
          <w:color w:val="auto"/>
          <w:spacing w:val="6"/>
          <w:kern w:val="0"/>
          <w:sz w:val="28"/>
          <w:szCs w:val="28"/>
          <w:lang w:eastAsia="en-US"/>
        </w:rPr>
        <w:t>委托代理人：</w:t>
      </w:r>
      <w:permStart w:id="321" w:edGrp="everyone"/>
      <w:r>
        <w:rPr>
          <w:rFonts w:hint="eastAsia" w:ascii="宋体" w:hAnsi="宋体" w:eastAsia="宋体" w:cs="宋体"/>
          <w:snapToGrid w:val="0"/>
          <w:color w:val="auto"/>
          <w:spacing w:val="6"/>
          <w:kern w:val="0"/>
          <w:sz w:val="28"/>
          <w:szCs w:val="28"/>
          <w:u w:val="single" w:color="auto"/>
          <w:lang w:eastAsia="en-US"/>
        </w:rPr>
        <w:t xml:space="preserve">               </w:t>
      </w:r>
      <w:permEnd w:id="321"/>
      <w:r>
        <w:rPr>
          <w:rFonts w:hint="eastAsia" w:ascii="宋体" w:hAnsi="宋体" w:eastAsia="宋体" w:cs="宋体"/>
          <w:snapToGrid w:val="0"/>
          <w:color w:val="auto"/>
          <w:spacing w:val="6"/>
          <w:kern w:val="0"/>
          <w:sz w:val="28"/>
          <w:szCs w:val="28"/>
          <w:lang w:eastAsia="en-US"/>
        </w:rPr>
        <w:t xml:space="preserve">         委托代理人：</w:t>
      </w:r>
      <w:permStart w:id="322" w:edGrp="everyone"/>
      <w:r>
        <w:rPr>
          <w:rFonts w:hint="eastAsia" w:ascii="宋体" w:hAnsi="宋体" w:eastAsia="宋体" w:cs="宋体"/>
          <w:snapToGrid w:val="0"/>
          <w:color w:val="auto"/>
          <w:kern w:val="0"/>
          <w:sz w:val="28"/>
          <w:szCs w:val="28"/>
          <w:u w:val="single" w:color="auto"/>
          <w:lang w:eastAsia="en-US"/>
        </w:rPr>
        <w:t xml:space="preserve">               </w:t>
      </w:r>
      <w:permEnd w:id="322"/>
    </w:p>
    <w:p w14:paraId="4A62A32B">
      <w:pPr>
        <w:pageBreakBefore w:val="0"/>
        <w:widowControl/>
        <w:kinsoku w:val="0"/>
        <w:autoSpaceDE w:val="0"/>
        <w:autoSpaceDN w:val="0"/>
        <w:bidi w:val="0"/>
        <w:adjustRightInd w:val="0"/>
        <w:snapToGrid w:val="0"/>
        <w:spacing w:before="162" w:line="360" w:lineRule="auto"/>
        <w:ind w:left="140"/>
        <w:jc w:val="left"/>
        <w:textAlignment w:val="baseline"/>
        <w:rPr>
          <w:rFonts w:hint="eastAsia" w:ascii="宋体" w:hAnsi="宋体" w:eastAsia="宋体" w:cs="宋体"/>
          <w:snapToGrid w:val="0"/>
          <w:color w:val="auto"/>
          <w:kern w:val="0"/>
          <w:sz w:val="28"/>
          <w:szCs w:val="28"/>
          <w:lang w:eastAsia="en-US"/>
        </w:rPr>
      </w:pPr>
      <w:r>
        <w:rPr>
          <w:rFonts w:hint="eastAsia" w:ascii="宋体" w:hAnsi="宋体" w:eastAsia="宋体" w:cs="宋体"/>
          <w:snapToGrid w:val="0"/>
          <w:color w:val="auto"/>
          <w:spacing w:val="-7"/>
          <w:kern w:val="0"/>
          <w:sz w:val="28"/>
          <w:szCs w:val="28"/>
          <w:lang w:eastAsia="en-US"/>
        </w:rPr>
        <w:t>电</w:t>
      </w:r>
      <w:r>
        <w:rPr>
          <w:rFonts w:hint="eastAsia" w:ascii="宋体" w:hAnsi="宋体" w:eastAsia="宋体" w:cs="宋体"/>
          <w:snapToGrid w:val="0"/>
          <w:color w:val="auto"/>
          <w:spacing w:val="9"/>
          <w:kern w:val="0"/>
          <w:sz w:val="28"/>
          <w:szCs w:val="28"/>
          <w:lang w:eastAsia="en-US"/>
        </w:rPr>
        <w:t xml:space="preserve">  </w:t>
      </w:r>
      <w:r>
        <w:rPr>
          <w:rFonts w:hint="eastAsia" w:ascii="宋体" w:hAnsi="宋体" w:eastAsia="宋体" w:cs="宋体"/>
          <w:snapToGrid w:val="0"/>
          <w:color w:val="auto"/>
          <w:spacing w:val="-7"/>
          <w:kern w:val="0"/>
          <w:sz w:val="28"/>
          <w:szCs w:val="28"/>
          <w:lang w:eastAsia="en-US"/>
        </w:rPr>
        <w:t>话</w:t>
      </w:r>
      <w:r>
        <w:rPr>
          <w:rFonts w:hint="eastAsia" w:ascii="宋体" w:hAnsi="宋体" w:eastAsia="宋体" w:cs="宋体"/>
          <w:snapToGrid w:val="0"/>
          <w:color w:val="auto"/>
          <w:spacing w:val="-73"/>
          <w:kern w:val="0"/>
          <w:sz w:val="28"/>
          <w:szCs w:val="28"/>
          <w:lang w:eastAsia="en-US"/>
        </w:rPr>
        <w:t xml:space="preserve"> </w:t>
      </w:r>
      <w:r>
        <w:rPr>
          <w:rFonts w:hint="eastAsia" w:ascii="宋体" w:hAnsi="宋体" w:eastAsia="宋体" w:cs="宋体"/>
          <w:snapToGrid w:val="0"/>
          <w:color w:val="auto"/>
          <w:spacing w:val="-7"/>
          <w:kern w:val="0"/>
          <w:sz w:val="28"/>
          <w:szCs w:val="28"/>
          <w:lang w:eastAsia="en-US"/>
        </w:rPr>
        <w:t>：</w:t>
      </w:r>
      <w:permStart w:id="323" w:edGrp="everyone"/>
      <w:r>
        <w:rPr>
          <w:rFonts w:hint="eastAsia" w:ascii="宋体" w:hAnsi="宋体" w:eastAsia="宋体" w:cs="宋体"/>
          <w:snapToGrid w:val="0"/>
          <w:color w:val="auto"/>
          <w:spacing w:val="-7"/>
          <w:kern w:val="0"/>
          <w:sz w:val="28"/>
          <w:szCs w:val="28"/>
          <w:u w:val="single" w:color="auto"/>
          <w:lang w:eastAsia="en-US"/>
        </w:rPr>
        <w:t xml:space="preserve">                     </w:t>
      </w:r>
      <w:permEnd w:id="323"/>
      <w:r>
        <w:rPr>
          <w:rFonts w:hint="eastAsia" w:ascii="宋体" w:hAnsi="宋体" w:eastAsia="宋体" w:cs="宋体"/>
          <w:snapToGrid w:val="0"/>
          <w:color w:val="auto"/>
          <w:spacing w:val="-7"/>
          <w:kern w:val="0"/>
          <w:sz w:val="28"/>
          <w:szCs w:val="28"/>
          <w:lang w:eastAsia="en-US"/>
        </w:rPr>
        <w:t xml:space="preserve">             电</w:t>
      </w:r>
      <w:r>
        <w:rPr>
          <w:rFonts w:hint="eastAsia" w:ascii="宋体" w:hAnsi="宋体" w:eastAsia="宋体" w:cs="宋体"/>
          <w:snapToGrid w:val="0"/>
          <w:color w:val="auto"/>
          <w:spacing w:val="9"/>
          <w:kern w:val="0"/>
          <w:sz w:val="28"/>
          <w:szCs w:val="28"/>
          <w:lang w:eastAsia="en-US"/>
        </w:rPr>
        <w:t xml:space="preserve">  </w:t>
      </w:r>
      <w:r>
        <w:rPr>
          <w:rFonts w:hint="eastAsia" w:ascii="宋体" w:hAnsi="宋体" w:eastAsia="宋体" w:cs="宋体"/>
          <w:snapToGrid w:val="0"/>
          <w:color w:val="auto"/>
          <w:spacing w:val="-7"/>
          <w:kern w:val="0"/>
          <w:sz w:val="28"/>
          <w:szCs w:val="28"/>
          <w:lang w:eastAsia="en-US"/>
        </w:rPr>
        <w:t>话</w:t>
      </w:r>
      <w:r>
        <w:rPr>
          <w:rFonts w:hint="eastAsia" w:ascii="宋体" w:hAnsi="宋体" w:eastAsia="宋体" w:cs="宋体"/>
          <w:snapToGrid w:val="0"/>
          <w:color w:val="auto"/>
          <w:spacing w:val="-73"/>
          <w:kern w:val="0"/>
          <w:sz w:val="28"/>
          <w:szCs w:val="28"/>
          <w:lang w:eastAsia="en-US"/>
        </w:rPr>
        <w:t xml:space="preserve"> </w:t>
      </w:r>
      <w:r>
        <w:rPr>
          <w:rFonts w:hint="eastAsia" w:ascii="宋体" w:hAnsi="宋体" w:eastAsia="宋体" w:cs="宋体"/>
          <w:snapToGrid w:val="0"/>
          <w:color w:val="auto"/>
          <w:spacing w:val="-7"/>
          <w:kern w:val="0"/>
          <w:sz w:val="28"/>
          <w:szCs w:val="28"/>
          <w:lang w:eastAsia="en-US"/>
        </w:rPr>
        <w:t>：</w:t>
      </w:r>
      <w:permStart w:id="324" w:edGrp="everyone"/>
      <w:r>
        <w:rPr>
          <w:rFonts w:hint="eastAsia" w:ascii="宋体" w:hAnsi="宋体" w:eastAsia="宋体" w:cs="宋体"/>
          <w:snapToGrid w:val="0"/>
          <w:color w:val="auto"/>
          <w:spacing w:val="-7"/>
          <w:kern w:val="0"/>
          <w:sz w:val="28"/>
          <w:szCs w:val="28"/>
          <w:u w:val="single" w:color="auto"/>
          <w:lang w:eastAsia="en-US"/>
        </w:rPr>
        <w:t xml:space="preserve">              </w:t>
      </w:r>
      <w:r>
        <w:rPr>
          <w:rFonts w:hint="eastAsia" w:ascii="宋体" w:hAnsi="宋体" w:eastAsia="宋体" w:cs="宋体"/>
          <w:snapToGrid w:val="0"/>
          <w:color w:val="auto"/>
          <w:spacing w:val="-8"/>
          <w:kern w:val="0"/>
          <w:sz w:val="28"/>
          <w:szCs w:val="28"/>
          <w:u w:val="single" w:color="auto"/>
          <w:lang w:eastAsia="en-US"/>
        </w:rPr>
        <w:t xml:space="preserve">  </w:t>
      </w:r>
      <w:permEnd w:id="324"/>
    </w:p>
    <w:p w14:paraId="1AE032E8">
      <w:pPr>
        <w:pageBreakBefore w:val="0"/>
        <w:widowControl/>
        <w:kinsoku w:val="0"/>
        <w:autoSpaceDE w:val="0"/>
        <w:autoSpaceDN w:val="0"/>
        <w:bidi w:val="0"/>
        <w:adjustRightInd w:val="0"/>
        <w:snapToGrid w:val="0"/>
        <w:spacing w:before="159" w:line="360" w:lineRule="auto"/>
        <w:ind w:left="114"/>
        <w:jc w:val="left"/>
        <w:textAlignment w:val="baseline"/>
        <w:rPr>
          <w:rFonts w:hint="eastAsia" w:ascii="宋体" w:hAnsi="宋体" w:eastAsia="宋体" w:cs="宋体"/>
          <w:snapToGrid w:val="0"/>
          <w:color w:val="auto"/>
          <w:kern w:val="0"/>
          <w:sz w:val="28"/>
          <w:szCs w:val="28"/>
          <w:lang w:eastAsia="en-US"/>
        </w:rPr>
      </w:pPr>
      <w:r>
        <w:rPr>
          <w:rFonts w:hint="eastAsia" w:ascii="宋体" w:hAnsi="宋体" w:eastAsia="宋体" w:cs="宋体"/>
          <w:snapToGrid w:val="0"/>
          <w:color w:val="auto"/>
          <w:spacing w:val="-3"/>
          <w:kern w:val="0"/>
          <w:sz w:val="28"/>
          <w:szCs w:val="28"/>
          <w:lang w:eastAsia="en-US"/>
        </w:rPr>
        <w:t>传</w:t>
      </w:r>
      <w:r>
        <w:rPr>
          <w:rFonts w:hint="eastAsia" w:ascii="宋体" w:hAnsi="宋体" w:eastAsia="宋体" w:cs="宋体"/>
          <w:snapToGrid w:val="0"/>
          <w:color w:val="auto"/>
          <w:spacing w:val="11"/>
          <w:kern w:val="0"/>
          <w:sz w:val="28"/>
          <w:szCs w:val="28"/>
          <w:lang w:eastAsia="en-US"/>
        </w:rPr>
        <w:t xml:space="preserve">  </w:t>
      </w:r>
      <w:r>
        <w:rPr>
          <w:rFonts w:hint="eastAsia" w:ascii="宋体" w:hAnsi="宋体" w:eastAsia="宋体" w:cs="宋体"/>
          <w:snapToGrid w:val="0"/>
          <w:color w:val="auto"/>
          <w:spacing w:val="-3"/>
          <w:kern w:val="0"/>
          <w:sz w:val="28"/>
          <w:szCs w:val="28"/>
          <w:lang w:eastAsia="en-US"/>
        </w:rPr>
        <w:t>真</w:t>
      </w:r>
      <w:r>
        <w:rPr>
          <w:rFonts w:hint="eastAsia" w:ascii="宋体" w:hAnsi="宋体" w:eastAsia="宋体" w:cs="宋体"/>
          <w:snapToGrid w:val="0"/>
          <w:color w:val="auto"/>
          <w:spacing w:val="-74"/>
          <w:kern w:val="0"/>
          <w:sz w:val="28"/>
          <w:szCs w:val="28"/>
          <w:lang w:eastAsia="en-US"/>
        </w:rPr>
        <w:t xml:space="preserve"> </w:t>
      </w:r>
      <w:r>
        <w:rPr>
          <w:rFonts w:hint="eastAsia" w:ascii="宋体" w:hAnsi="宋体" w:eastAsia="宋体" w:cs="宋体"/>
          <w:snapToGrid w:val="0"/>
          <w:color w:val="auto"/>
          <w:spacing w:val="-3"/>
          <w:kern w:val="0"/>
          <w:sz w:val="28"/>
          <w:szCs w:val="28"/>
          <w:lang w:eastAsia="en-US"/>
        </w:rPr>
        <w:t>：</w:t>
      </w:r>
      <w:permStart w:id="325" w:edGrp="everyone"/>
      <w:r>
        <w:rPr>
          <w:rFonts w:hint="eastAsia" w:ascii="宋体" w:hAnsi="宋体" w:eastAsia="宋体" w:cs="宋体"/>
          <w:snapToGrid w:val="0"/>
          <w:color w:val="auto"/>
          <w:spacing w:val="5"/>
          <w:kern w:val="0"/>
          <w:sz w:val="28"/>
          <w:szCs w:val="28"/>
          <w:u w:val="single" w:color="auto"/>
          <w:lang w:eastAsia="en-US"/>
        </w:rPr>
        <w:t xml:space="preserve">                   </w:t>
      </w:r>
      <w:permEnd w:id="325"/>
      <w:r>
        <w:rPr>
          <w:rFonts w:hint="eastAsia" w:ascii="宋体" w:hAnsi="宋体" w:eastAsia="宋体" w:cs="宋体"/>
          <w:snapToGrid w:val="0"/>
          <w:color w:val="auto"/>
          <w:spacing w:val="-3"/>
          <w:kern w:val="0"/>
          <w:sz w:val="28"/>
          <w:szCs w:val="28"/>
          <w:lang w:eastAsia="en-US"/>
        </w:rPr>
        <w:t xml:space="preserve">           传</w:t>
      </w:r>
      <w:r>
        <w:rPr>
          <w:rFonts w:hint="eastAsia" w:ascii="宋体" w:hAnsi="宋体" w:eastAsia="宋体" w:cs="宋体"/>
          <w:snapToGrid w:val="0"/>
          <w:color w:val="auto"/>
          <w:spacing w:val="10"/>
          <w:kern w:val="0"/>
          <w:sz w:val="28"/>
          <w:szCs w:val="28"/>
          <w:lang w:eastAsia="en-US"/>
        </w:rPr>
        <w:t xml:space="preserve">  </w:t>
      </w:r>
      <w:r>
        <w:rPr>
          <w:rFonts w:hint="eastAsia" w:ascii="宋体" w:hAnsi="宋体" w:eastAsia="宋体" w:cs="宋体"/>
          <w:snapToGrid w:val="0"/>
          <w:color w:val="auto"/>
          <w:spacing w:val="-3"/>
          <w:kern w:val="0"/>
          <w:sz w:val="28"/>
          <w:szCs w:val="28"/>
          <w:lang w:eastAsia="en-US"/>
        </w:rPr>
        <w:t>真</w:t>
      </w:r>
      <w:r>
        <w:rPr>
          <w:rFonts w:hint="eastAsia" w:ascii="宋体" w:hAnsi="宋体" w:eastAsia="宋体" w:cs="宋体"/>
          <w:snapToGrid w:val="0"/>
          <w:color w:val="auto"/>
          <w:spacing w:val="-73"/>
          <w:kern w:val="0"/>
          <w:sz w:val="28"/>
          <w:szCs w:val="28"/>
          <w:lang w:eastAsia="en-US"/>
        </w:rPr>
        <w:t xml:space="preserve"> </w:t>
      </w:r>
      <w:r>
        <w:rPr>
          <w:rFonts w:hint="eastAsia" w:ascii="宋体" w:hAnsi="宋体" w:eastAsia="宋体" w:cs="宋体"/>
          <w:snapToGrid w:val="0"/>
          <w:color w:val="auto"/>
          <w:spacing w:val="-3"/>
          <w:kern w:val="0"/>
          <w:sz w:val="28"/>
          <w:szCs w:val="28"/>
          <w:lang w:eastAsia="en-US"/>
        </w:rPr>
        <w:t>：</w:t>
      </w:r>
      <w:permStart w:id="326" w:edGrp="everyone"/>
      <w:r>
        <w:rPr>
          <w:rFonts w:hint="eastAsia" w:ascii="宋体" w:hAnsi="宋体" w:eastAsia="宋体" w:cs="宋体"/>
          <w:snapToGrid w:val="0"/>
          <w:color w:val="auto"/>
          <w:spacing w:val="-3"/>
          <w:kern w:val="0"/>
          <w:sz w:val="28"/>
          <w:szCs w:val="28"/>
          <w:u w:val="single" w:color="auto"/>
          <w:lang w:eastAsia="en-US"/>
        </w:rPr>
        <w:t xml:space="preserve">       </w:t>
      </w:r>
      <w:r>
        <w:rPr>
          <w:rFonts w:hint="eastAsia" w:ascii="宋体" w:hAnsi="宋体" w:eastAsia="宋体" w:cs="宋体"/>
          <w:snapToGrid w:val="0"/>
          <w:color w:val="auto"/>
          <w:spacing w:val="-4"/>
          <w:kern w:val="0"/>
          <w:sz w:val="28"/>
          <w:szCs w:val="28"/>
          <w:u w:val="single" w:color="auto"/>
          <w:lang w:eastAsia="en-US"/>
        </w:rPr>
        <w:t xml:space="preserve">          </w:t>
      </w:r>
      <w:permEnd w:id="326"/>
    </w:p>
    <w:p w14:paraId="21E913EC">
      <w:pPr>
        <w:pageBreakBefore w:val="0"/>
        <w:widowControl/>
        <w:kinsoku w:val="0"/>
        <w:autoSpaceDE w:val="0"/>
        <w:autoSpaceDN w:val="0"/>
        <w:bidi w:val="0"/>
        <w:adjustRightInd w:val="0"/>
        <w:snapToGrid w:val="0"/>
        <w:spacing w:before="161" w:line="360" w:lineRule="auto"/>
        <w:ind w:left="140"/>
        <w:jc w:val="left"/>
        <w:textAlignment w:val="baseline"/>
        <w:rPr>
          <w:rFonts w:hint="eastAsia" w:ascii="宋体" w:hAnsi="宋体" w:eastAsia="宋体" w:cs="宋体"/>
          <w:snapToGrid w:val="0"/>
          <w:color w:val="auto"/>
          <w:kern w:val="0"/>
          <w:sz w:val="28"/>
          <w:szCs w:val="28"/>
          <w:lang w:eastAsia="en-US"/>
        </w:rPr>
      </w:pPr>
      <w:r>
        <w:rPr>
          <w:rFonts w:hint="eastAsia" w:ascii="宋体" w:hAnsi="宋体" w:eastAsia="宋体" w:cs="宋体"/>
          <w:snapToGrid w:val="0"/>
          <w:color w:val="auto"/>
          <w:spacing w:val="3"/>
          <w:kern w:val="0"/>
          <w:sz w:val="28"/>
          <w:szCs w:val="28"/>
          <w:lang w:eastAsia="en-US"/>
        </w:rPr>
        <w:t>电子信箱：</w:t>
      </w:r>
      <w:permStart w:id="327" w:edGrp="everyone"/>
      <w:r>
        <w:rPr>
          <w:rFonts w:hint="eastAsia" w:ascii="宋体" w:hAnsi="宋体" w:eastAsia="宋体" w:cs="宋体"/>
          <w:snapToGrid w:val="0"/>
          <w:color w:val="auto"/>
          <w:spacing w:val="5"/>
          <w:kern w:val="0"/>
          <w:sz w:val="28"/>
          <w:szCs w:val="28"/>
          <w:u w:val="single" w:color="auto"/>
          <w:lang w:eastAsia="en-US"/>
        </w:rPr>
        <w:t xml:space="preserve">                 </w:t>
      </w:r>
      <w:permEnd w:id="327"/>
      <w:r>
        <w:rPr>
          <w:rFonts w:hint="eastAsia" w:ascii="宋体" w:hAnsi="宋体" w:eastAsia="宋体" w:cs="宋体"/>
          <w:snapToGrid w:val="0"/>
          <w:color w:val="auto"/>
          <w:kern w:val="0"/>
          <w:sz w:val="28"/>
          <w:szCs w:val="28"/>
          <w:lang w:eastAsia="en-US"/>
        </w:rPr>
        <w:t xml:space="preserve">          </w:t>
      </w:r>
      <w:r>
        <w:rPr>
          <w:rFonts w:hint="eastAsia" w:ascii="宋体" w:hAnsi="宋体" w:eastAsia="宋体" w:cs="宋体"/>
          <w:snapToGrid w:val="0"/>
          <w:color w:val="auto"/>
          <w:spacing w:val="3"/>
          <w:kern w:val="0"/>
          <w:sz w:val="28"/>
          <w:szCs w:val="28"/>
          <w:lang w:eastAsia="en-US"/>
        </w:rPr>
        <w:t>电子信箱：</w:t>
      </w:r>
      <w:permStart w:id="328" w:edGrp="everyone"/>
      <w:r>
        <w:rPr>
          <w:rFonts w:hint="eastAsia" w:ascii="宋体" w:hAnsi="宋体" w:eastAsia="宋体" w:cs="宋体"/>
          <w:snapToGrid w:val="0"/>
          <w:color w:val="auto"/>
          <w:kern w:val="0"/>
          <w:sz w:val="28"/>
          <w:szCs w:val="28"/>
          <w:u w:val="single" w:color="auto"/>
          <w:lang w:eastAsia="en-US"/>
        </w:rPr>
        <w:t xml:space="preserve">                </w:t>
      </w:r>
      <w:permEnd w:id="328"/>
    </w:p>
    <w:p w14:paraId="4EA74742">
      <w:pPr>
        <w:pageBreakBefore w:val="0"/>
        <w:widowControl/>
        <w:kinsoku w:val="0"/>
        <w:autoSpaceDE w:val="0"/>
        <w:autoSpaceDN w:val="0"/>
        <w:bidi w:val="0"/>
        <w:adjustRightInd w:val="0"/>
        <w:snapToGrid w:val="0"/>
        <w:spacing w:before="162" w:line="360" w:lineRule="auto"/>
        <w:ind w:left="116"/>
        <w:jc w:val="left"/>
        <w:textAlignment w:val="baseline"/>
        <w:rPr>
          <w:rFonts w:hint="eastAsia" w:ascii="宋体" w:hAnsi="宋体" w:eastAsia="宋体" w:cs="宋体"/>
          <w:snapToGrid w:val="0"/>
          <w:color w:val="auto"/>
          <w:kern w:val="0"/>
          <w:sz w:val="28"/>
          <w:szCs w:val="28"/>
          <w:lang w:eastAsia="en-US"/>
        </w:rPr>
      </w:pPr>
      <w:r>
        <w:rPr>
          <w:rFonts w:hint="eastAsia" w:ascii="宋体" w:hAnsi="宋体" w:eastAsia="宋体" w:cs="宋体"/>
          <w:snapToGrid w:val="0"/>
          <w:color w:val="auto"/>
          <w:spacing w:val="4"/>
          <w:kern w:val="0"/>
          <w:sz w:val="28"/>
          <w:szCs w:val="28"/>
          <w:lang w:eastAsia="en-US"/>
        </w:rPr>
        <w:t>开户银行：</w:t>
      </w:r>
      <w:permStart w:id="329" w:edGrp="everyone"/>
      <w:r>
        <w:rPr>
          <w:rFonts w:hint="eastAsia" w:ascii="宋体" w:hAnsi="宋体" w:eastAsia="宋体" w:cs="宋体"/>
          <w:snapToGrid w:val="0"/>
          <w:color w:val="auto"/>
          <w:spacing w:val="4"/>
          <w:kern w:val="0"/>
          <w:sz w:val="28"/>
          <w:szCs w:val="28"/>
          <w:u w:val="single" w:color="auto"/>
          <w:lang w:eastAsia="en-US"/>
        </w:rPr>
        <w:t xml:space="preserve">                 </w:t>
      </w:r>
      <w:permEnd w:id="329"/>
      <w:r>
        <w:rPr>
          <w:rFonts w:hint="eastAsia" w:ascii="宋体" w:hAnsi="宋体" w:eastAsia="宋体" w:cs="宋体"/>
          <w:snapToGrid w:val="0"/>
          <w:color w:val="auto"/>
          <w:spacing w:val="4"/>
          <w:kern w:val="0"/>
          <w:sz w:val="28"/>
          <w:szCs w:val="28"/>
          <w:lang w:eastAsia="en-US"/>
        </w:rPr>
        <w:t xml:space="preserve">          开户银行：</w:t>
      </w:r>
      <w:permStart w:id="330" w:edGrp="everyone"/>
      <w:r>
        <w:rPr>
          <w:rFonts w:hint="eastAsia" w:ascii="宋体" w:hAnsi="宋体" w:eastAsia="宋体" w:cs="宋体"/>
          <w:snapToGrid w:val="0"/>
          <w:color w:val="auto"/>
          <w:spacing w:val="4"/>
          <w:kern w:val="0"/>
          <w:sz w:val="28"/>
          <w:szCs w:val="28"/>
          <w:u w:val="single" w:color="auto"/>
          <w:lang w:eastAsia="en-US"/>
        </w:rPr>
        <w:t xml:space="preserve">         </w:t>
      </w:r>
      <w:r>
        <w:rPr>
          <w:rFonts w:hint="eastAsia" w:ascii="宋体" w:hAnsi="宋体" w:eastAsia="宋体" w:cs="宋体"/>
          <w:snapToGrid w:val="0"/>
          <w:color w:val="auto"/>
          <w:spacing w:val="4"/>
          <w:kern w:val="0"/>
          <w:sz w:val="28"/>
          <w:szCs w:val="28"/>
          <w:u w:val="single" w:color="auto"/>
          <w:lang w:val="en-US" w:eastAsia="zh-CN"/>
        </w:rPr>
        <w:t xml:space="preserve"> </w:t>
      </w:r>
      <w:r>
        <w:rPr>
          <w:rFonts w:hint="eastAsia" w:ascii="宋体" w:hAnsi="宋体" w:eastAsia="宋体" w:cs="宋体"/>
          <w:snapToGrid w:val="0"/>
          <w:color w:val="auto"/>
          <w:spacing w:val="4"/>
          <w:kern w:val="0"/>
          <w:sz w:val="28"/>
          <w:szCs w:val="28"/>
          <w:u w:val="single" w:color="auto"/>
          <w:lang w:eastAsia="en-US"/>
        </w:rPr>
        <w:t xml:space="preserve">      </w:t>
      </w:r>
      <w:permEnd w:id="330"/>
    </w:p>
    <w:p w14:paraId="58935135">
      <w:pPr>
        <w:pageBreakBefore w:val="0"/>
        <w:widowControl/>
        <w:kinsoku w:val="0"/>
        <w:autoSpaceDE w:val="0"/>
        <w:autoSpaceDN w:val="0"/>
        <w:bidi w:val="0"/>
        <w:adjustRightInd w:val="0"/>
        <w:snapToGrid w:val="0"/>
        <w:spacing w:before="161" w:line="360" w:lineRule="auto"/>
        <w:ind w:left="119"/>
        <w:jc w:val="left"/>
        <w:textAlignment w:val="baseline"/>
        <w:outlineLvl w:val="9"/>
        <w:rPr>
          <w:rFonts w:hint="eastAsia" w:ascii="宋体" w:hAnsi="宋体" w:eastAsia="宋体" w:cs="宋体"/>
          <w:snapToGrid w:val="0"/>
          <w:color w:val="auto"/>
          <w:kern w:val="0"/>
          <w:sz w:val="28"/>
          <w:szCs w:val="28"/>
          <w:lang w:eastAsia="en-US"/>
        </w:rPr>
      </w:pPr>
      <w:r>
        <w:rPr>
          <w:rFonts w:hint="eastAsia" w:ascii="宋体" w:hAnsi="宋体" w:eastAsia="宋体" w:cs="宋体"/>
          <w:snapToGrid w:val="0"/>
          <w:color w:val="auto"/>
          <w:spacing w:val="-5"/>
          <w:kern w:val="0"/>
          <w:sz w:val="28"/>
          <w:szCs w:val="28"/>
          <w:lang w:eastAsia="en-US"/>
        </w:rPr>
        <w:t>账</w:t>
      </w:r>
      <w:r>
        <w:rPr>
          <w:rFonts w:hint="eastAsia" w:ascii="宋体" w:hAnsi="宋体" w:eastAsia="宋体" w:cs="宋体"/>
          <w:snapToGrid w:val="0"/>
          <w:color w:val="auto"/>
          <w:spacing w:val="14"/>
          <w:kern w:val="0"/>
          <w:sz w:val="28"/>
          <w:szCs w:val="28"/>
          <w:lang w:eastAsia="en-US"/>
        </w:rPr>
        <w:t xml:space="preserve">  </w:t>
      </w:r>
      <w:r>
        <w:rPr>
          <w:rFonts w:hint="eastAsia" w:ascii="宋体" w:hAnsi="宋体" w:eastAsia="宋体" w:cs="宋体"/>
          <w:snapToGrid w:val="0"/>
          <w:color w:val="auto"/>
          <w:spacing w:val="-5"/>
          <w:kern w:val="0"/>
          <w:sz w:val="28"/>
          <w:szCs w:val="28"/>
          <w:lang w:eastAsia="en-US"/>
        </w:rPr>
        <w:t>号</w:t>
      </w:r>
      <w:r>
        <w:rPr>
          <w:rFonts w:hint="eastAsia" w:ascii="宋体" w:hAnsi="宋体" w:eastAsia="宋体" w:cs="宋体"/>
          <w:snapToGrid w:val="0"/>
          <w:color w:val="auto"/>
          <w:spacing w:val="-73"/>
          <w:kern w:val="0"/>
          <w:sz w:val="28"/>
          <w:szCs w:val="28"/>
          <w:lang w:eastAsia="en-US"/>
        </w:rPr>
        <w:t xml:space="preserve"> </w:t>
      </w:r>
      <w:r>
        <w:rPr>
          <w:rFonts w:hint="eastAsia" w:ascii="宋体" w:hAnsi="宋体" w:eastAsia="宋体" w:cs="宋体"/>
          <w:snapToGrid w:val="0"/>
          <w:color w:val="auto"/>
          <w:spacing w:val="-5"/>
          <w:kern w:val="0"/>
          <w:sz w:val="28"/>
          <w:szCs w:val="28"/>
          <w:lang w:eastAsia="en-US"/>
        </w:rPr>
        <w:t>：</w:t>
      </w:r>
      <w:permStart w:id="331" w:edGrp="everyone"/>
      <w:r>
        <w:rPr>
          <w:rFonts w:hint="eastAsia" w:ascii="宋体" w:hAnsi="宋体" w:eastAsia="宋体" w:cs="宋体"/>
          <w:snapToGrid w:val="0"/>
          <w:color w:val="auto"/>
          <w:spacing w:val="5"/>
          <w:kern w:val="0"/>
          <w:sz w:val="28"/>
          <w:szCs w:val="28"/>
          <w:u w:val="single" w:color="auto"/>
          <w:lang w:eastAsia="en-US"/>
        </w:rPr>
        <w:t xml:space="preserve">                   </w:t>
      </w:r>
      <w:permEnd w:id="331"/>
      <w:r>
        <w:rPr>
          <w:rFonts w:hint="eastAsia" w:ascii="宋体" w:hAnsi="宋体" w:eastAsia="宋体" w:cs="宋体"/>
          <w:snapToGrid w:val="0"/>
          <w:color w:val="auto"/>
          <w:spacing w:val="5"/>
          <w:kern w:val="0"/>
          <w:sz w:val="28"/>
          <w:szCs w:val="28"/>
          <w:lang w:eastAsia="en-US"/>
        </w:rPr>
        <w:t xml:space="preserve">          </w:t>
      </w:r>
      <w:r>
        <w:rPr>
          <w:rFonts w:hint="eastAsia" w:ascii="宋体" w:hAnsi="宋体" w:eastAsia="宋体" w:cs="宋体"/>
          <w:snapToGrid w:val="0"/>
          <w:color w:val="auto"/>
          <w:spacing w:val="-5"/>
          <w:kern w:val="0"/>
          <w:sz w:val="28"/>
          <w:szCs w:val="28"/>
          <w:lang w:eastAsia="en-US"/>
        </w:rPr>
        <w:t>账</w:t>
      </w:r>
      <w:r>
        <w:rPr>
          <w:rFonts w:hint="eastAsia" w:ascii="宋体" w:hAnsi="宋体" w:eastAsia="宋体" w:cs="宋体"/>
          <w:snapToGrid w:val="0"/>
          <w:color w:val="auto"/>
          <w:spacing w:val="18"/>
          <w:kern w:val="0"/>
          <w:sz w:val="28"/>
          <w:szCs w:val="28"/>
          <w:lang w:eastAsia="en-US"/>
        </w:rPr>
        <w:t xml:space="preserve">  </w:t>
      </w:r>
      <w:r>
        <w:rPr>
          <w:rFonts w:hint="eastAsia" w:ascii="宋体" w:hAnsi="宋体" w:eastAsia="宋体" w:cs="宋体"/>
          <w:snapToGrid w:val="0"/>
          <w:color w:val="auto"/>
          <w:spacing w:val="-5"/>
          <w:kern w:val="0"/>
          <w:sz w:val="28"/>
          <w:szCs w:val="28"/>
          <w:lang w:eastAsia="en-US"/>
        </w:rPr>
        <w:t>号</w:t>
      </w:r>
      <w:r>
        <w:rPr>
          <w:rFonts w:hint="eastAsia" w:ascii="宋体" w:hAnsi="宋体" w:eastAsia="宋体" w:cs="宋体"/>
          <w:snapToGrid w:val="0"/>
          <w:color w:val="auto"/>
          <w:spacing w:val="-74"/>
          <w:kern w:val="0"/>
          <w:sz w:val="28"/>
          <w:szCs w:val="28"/>
          <w:lang w:eastAsia="en-US"/>
        </w:rPr>
        <w:t xml:space="preserve"> </w:t>
      </w:r>
      <w:r>
        <w:rPr>
          <w:rFonts w:hint="eastAsia" w:ascii="宋体" w:hAnsi="宋体" w:eastAsia="宋体" w:cs="宋体"/>
          <w:snapToGrid w:val="0"/>
          <w:color w:val="auto"/>
          <w:spacing w:val="-5"/>
          <w:kern w:val="0"/>
          <w:sz w:val="28"/>
          <w:szCs w:val="28"/>
          <w:lang w:eastAsia="en-US"/>
        </w:rPr>
        <w:t>：</w:t>
      </w:r>
      <w:permStart w:id="332" w:edGrp="everyone"/>
      <w:r>
        <w:rPr>
          <w:rFonts w:hint="eastAsia" w:ascii="宋体" w:hAnsi="宋体" w:eastAsia="宋体" w:cs="宋体"/>
          <w:snapToGrid w:val="0"/>
          <w:color w:val="auto"/>
          <w:spacing w:val="-5"/>
          <w:kern w:val="0"/>
          <w:sz w:val="28"/>
          <w:szCs w:val="28"/>
          <w:u w:val="single" w:color="auto"/>
          <w:lang w:eastAsia="en-US"/>
        </w:rPr>
        <w:t xml:space="preserve">            </w:t>
      </w:r>
      <w:r>
        <w:rPr>
          <w:rFonts w:hint="eastAsia" w:ascii="宋体" w:hAnsi="宋体" w:eastAsia="宋体" w:cs="宋体"/>
          <w:snapToGrid w:val="0"/>
          <w:color w:val="auto"/>
          <w:spacing w:val="-5"/>
          <w:kern w:val="0"/>
          <w:sz w:val="28"/>
          <w:szCs w:val="28"/>
          <w:u w:val="single" w:color="auto"/>
          <w:lang w:val="en-US" w:eastAsia="zh-CN"/>
        </w:rPr>
        <w:t xml:space="preserve"> </w:t>
      </w:r>
      <w:r>
        <w:rPr>
          <w:rFonts w:hint="eastAsia" w:ascii="宋体" w:hAnsi="宋体" w:eastAsia="宋体" w:cs="宋体"/>
          <w:snapToGrid w:val="0"/>
          <w:color w:val="auto"/>
          <w:spacing w:val="-5"/>
          <w:kern w:val="0"/>
          <w:sz w:val="28"/>
          <w:szCs w:val="28"/>
          <w:u w:val="single" w:color="auto"/>
          <w:lang w:eastAsia="en-US"/>
        </w:rPr>
        <w:t xml:space="preserve">     </w:t>
      </w:r>
      <w:permEnd w:id="332"/>
    </w:p>
    <w:p w14:paraId="1BFC014A">
      <w:pPr>
        <w:keepNext w:val="0"/>
        <w:keepLines w:val="0"/>
        <w:pageBreakBefore w:val="0"/>
        <w:widowControl w:val="0"/>
        <w:kinsoku/>
        <w:wordWrap w:val="0"/>
        <w:overflowPunct w:val="0"/>
        <w:topLinePunct w:val="0"/>
        <w:autoSpaceDE/>
        <w:autoSpaceDN/>
        <w:bidi w:val="0"/>
        <w:adjustRightInd/>
        <w:snapToGrid w:val="0"/>
        <w:spacing w:before="90" w:line="360" w:lineRule="auto"/>
        <w:jc w:val="center"/>
        <w:textAlignment w:val="auto"/>
        <w:outlineLvl w:val="1"/>
        <w:rPr>
          <w:rFonts w:hint="eastAsia" w:ascii="宋体" w:hAnsi="宋体" w:eastAsia="宋体" w:cs="宋体"/>
          <w:sz w:val="28"/>
          <w:szCs w:val="28"/>
        </w:rPr>
      </w:pPr>
      <w:r>
        <w:rPr>
          <w:rFonts w:hint="eastAsia" w:ascii="宋体" w:hAnsi="宋体" w:eastAsia="宋体" w:cs="宋体"/>
          <w:b/>
          <w:bCs/>
          <w:color w:val="auto"/>
          <w:sz w:val="28"/>
          <w:szCs w:val="28"/>
          <w:highlight w:val="none"/>
        </w:rPr>
        <w:br w:type="page"/>
      </w:r>
      <w:r>
        <w:rPr>
          <w:rFonts w:hint="eastAsia" w:ascii="宋体" w:hAnsi="宋体" w:eastAsia="宋体" w:cs="宋体"/>
          <w:b/>
          <w:bCs/>
          <w:spacing w:val="6"/>
          <w:sz w:val="28"/>
          <w:szCs w:val="28"/>
        </w:rPr>
        <w:t>第二节</w:t>
      </w:r>
      <w:r>
        <w:rPr>
          <w:rFonts w:hint="eastAsia" w:ascii="宋体" w:hAnsi="宋体" w:eastAsia="宋体" w:cs="宋体"/>
          <w:spacing w:val="6"/>
          <w:sz w:val="28"/>
          <w:szCs w:val="28"/>
        </w:rPr>
        <w:t xml:space="preserve">  </w:t>
      </w:r>
      <w:r>
        <w:rPr>
          <w:rFonts w:hint="eastAsia" w:ascii="宋体" w:hAnsi="宋体" w:eastAsia="宋体" w:cs="宋体"/>
          <w:b/>
          <w:bCs/>
          <w:spacing w:val="6"/>
          <w:sz w:val="28"/>
          <w:szCs w:val="28"/>
        </w:rPr>
        <w:t>通用合同条款</w:t>
      </w:r>
    </w:p>
    <w:p w14:paraId="08FA263C">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69EC494A">
      <w:pPr>
        <w:keepNext w:val="0"/>
        <w:keepLines w:val="0"/>
        <w:pageBreakBefore w:val="0"/>
        <w:widowControl w:val="0"/>
        <w:kinsoku/>
        <w:wordWrap/>
        <w:overflowPunct w:val="0"/>
        <w:topLinePunct w:val="0"/>
        <w:autoSpaceDE/>
        <w:autoSpaceDN/>
        <w:bidi w:val="0"/>
        <w:adjustRightInd/>
        <w:snapToGrid w:val="0"/>
        <w:spacing w:before="91" w:line="360" w:lineRule="auto"/>
        <w:jc w:val="left"/>
        <w:textAlignment w:val="auto"/>
        <w:rPr>
          <w:rFonts w:hint="eastAsia" w:ascii="宋体" w:hAnsi="宋体" w:eastAsia="宋体" w:cs="宋体"/>
          <w:sz w:val="28"/>
          <w:szCs w:val="28"/>
        </w:rPr>
      </w:pPr>
      <w:r>
        <w:rPr>
          <w:rFonts w:hint="eastAsia" w:ascii="宋体" w:hAnsi="宋体" w:eastAsia="宋体" w:cs="宋体"/>
          <w:b/>
          <w:bCs/>
          <w:spacing w:val="-3"/>
          <w:sz w:val="28"/>
          <w:szCs w:val="28"/>
        </w:rPr>
        <w:t>全文引用《建设工程施工合同(示范文本)》（GF-20</w:t>
      </w:r>
      <w:r>
        <w:rPr>
          <w:rFonts w:hint="eastAsia" w:ascii="宋体" w:hAnsi="宋体" w:eastAsia="宋体" w:cs="宋体"/>
          <w:b/>
          <w:bCs/>
          <w:spacing w:val="-4"/>
          <w:sz w:val="28"/>
          <w:szCs w:val="28"/>
        </w:rPr>
        <w:t>17-0201）中通用合同</w:t>
      </w:r>
    </w:p>
    <w:p w14:paraId="11C0DC0B">
      <w:pPr>
        <w:keepNext w:val="0"/>
        <w:keepLines w:val="0"/>
        <w:pageBreakBefore w:val="0"/>
        <w:widowControl w:val="0"/>
        <w:kinsoku/>
        <w:wordWrap w:val="0"/>
        <w:overflowPunct w:val="0"/>
        <w:topLinePunct w:val="0"/>
        <w:autoSpaceDE/>
        <w:autoSpaceDN/>
        <w:bidi w:val="0"/>
        <w:adjustRightInd/>
        <w:snapToGrid w:val="0"/>
        <w:spacing w:before="91" w:line="360" w:lineRule="auto"/>
        <w:jc w:val="left"/>
        <w:textAlignment w:val="auto"/>
        <w:rPr>
          <w:rFonts w:hint="eastAsia" w:ascii="宋体" w:hAnsi="宋体" w:eastAsia="宋体" w:cs="宋体"/>
          <w:sz w:val="28"/>
          <w:szCs w:val="28"/>
        </w:rPr>
      </w:pPr>
      <w:r>
        <w:rPr>
          <w:rFonts w:hint="eastAsia" w:ascii="宋体" w:hAnsi="宋体" w:eastAsia="宋体" w:cs="宋体"/>
          <w:b/>
          <w:bCs/>
          <w:spacing w:val="-7"/>
          <w:sz w:val="28"/>
          <w:szCs w:val="28"/>
        </w:rPr>
        <w:t>条款。</w:t>
      </w:r>
    </w:p>
    <w:p w14:paraId="363D9CD9">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18" w:type="default"/>
          <w:footnotePr>
            <w:numFmt w:val="decimalEnclosedCircleChinese"/>
            <w:numRestart w:val="eachPage"/>
          </w:footnotePr>
          <w:pgSz w:w="11907" w:h="16840"/>
          <w:pgMar w:top="1474" w:right="1474" w:bottom="1474" w:left="1474" w:header="0" w:footer="907" w:gutter="0"/>
          <w:cols w:space="0" w:num="1"/>
          <w:rtlGutter w:val="0"/>
          <w:docGrid w:linePitch="0" w:charSpace="0"/>
        </w:sectPr>
      </w:pPr>
    </w:p>
    <w:p w14:paraId="0E3C8634">
      <w:pPr>
        <w:keepNext w:val="0"/>
        <w:keepLines w:val="0"/>
        <w:pageBreakBefore w:val="0"/>
        <w:widowControl w:val="0"/>
        <w:kinsoku/>
        <w:wordWrap w:val="0"/>
        <w:overflowPunct w:val="0"/>
        <w:topLinePunct w:val="0"/>
        <w:autoSpaceDE/>
        <w:autoSpaceDN/>
        <w:bidi w:val="0"/>
        <w:adjustRightInd/>
        <w:snapToGrid w:val="0"/>
        <w:spacing w:before="90" w:line="360" w:lineRule="auto"/>
        <w:jc w:val="center"/>
        <w:textAlignment w:val="auto"/>
        <w:outlineLvl w:val="1"/>
        <w:rPr>
          <w:rFonts w:hint="eastAsia" w:ascii="宋体" w:hAnsi="宋体" w:eastAsia="宋体" w:cs="宋体"/>
          <w:sz w:val="28"/>
          <w:szCs w:val="28"/>
        </w:rPr>
      </w:pPr>
      <w:r>
        <w:rPr>
          <w:rFonts w:hint="eastAsia" w:ascii="宋体" w:hAnsi="宋体" w:eastAsia="宋体" w:cs="宋体"/>
          <w:b/>
          <w:bCs/>
          <w:spacing w:val="6"/>
          <w:sz w:val="28"/>
          <w:szCs w:val="28"/>
        </w:rPr>
        <w:t>第三节  专用合同条款</w:t>
      </w:r>
    </w:p>
    <w:p w14:paraId="564B2031">
      <w:pPr>
        <w:keepNext/>
        <w:keepLines/>
        <w:pageBreakBefore w:val="0"/>
        <w:bidi w:val="0"/>
        <w:adjustRightInd w:val="0"/>
        <w:snapToGrid w:val="0"/>
        <w:spacing w:line="360" w:lineRule="auto"/>
        <w:jc w:val="left"/>
        <w:outlineLvl w:val="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 一般约定</w:t>
      </w:r>
    </w:p>
    <w:p w14:paraId="746C0BE2">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 词语定义与解释</w:t>
      </w:r>
    </w:p>
    <w:p w14:paraId="2E7A3C0D">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1.1.1 合同</w:t>
      </w:r>
    </w:p>
    <w:p w14:paraId="4EDCCF40">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1.1.1.10 其他合同文件包括：</w:t>
      </w:r>
      <w:permStart w:id="333" w:edGrp="everyone"/>
      <w:r>
        <w:rPr>
          <w:rFonts w:hint="eastAsia" w:ascii="宋体" w:hAnsi="宋体" w:eastAsia="宋体" w:cs="宋体"/>
          <w:color w:val="auto"/>
          <w:sz w:val="28"/>
          <w:szCs w:val="28"/>
          <w:highlight w:val="none"/>
          <w:u w:val="single"/>
        </w:rPr>
        <w:t></w:t>
      </w:r>
      <w:r>
        <w:rPr>
          <w:rFonts w:hint="eastAsia" w:ascii="宋体" w:hAnsi="宋体" w:eastAsia="宋体" w:cs="宋体"/>
          <w:color w:val="auto"/>
          <w:kern w:val="0"/>
          <w:sz w:val="28"/>
          <w:szCs w:val="28"/>
          <w:highlight w:val="none"/>
          <w:u w:val="single"/>
        </w:rPr>
        <w:t xml:space="preserve">合同履行过程中双方确认的会议纪要、工程签证、工程变更、往来函件、洽商记录、备忘录等   </w:t>
      </w:r>
      <w:permEnd w:id="333"/>
      <w:r>
        <w:rPr>
          <w:rFonts w:hint="eastAsia" w:ascii="宋体" w:hAnsi="宋体" w:eastAsia="宋体" w:cs="宋体"/>
          <w:color w:val="auto"/>
          <w:kern w:val="0"/>
          <w:sz w:val="28"/>
          <w:szCs w:val="28"/>
          <w:highlight w:val="none"/>
        </w:rPr>
        <w:t>；</w:t>
      </w:r>
    </w:p>
    <w:p w14:paraId="1D620568">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1.1.2 合同当事人及其他相关方</w:t>
      </w:r>
    </w:p>
    <w:p w14:paraId="2FE4FEF0">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1.1.2.4 监理人：</w:t>
      </w:r>
    </w:p>
    <w:p w14:paraId="1A160D0E">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permStart w:id="334" w:edGrp="everyone"/>
      <w:r>
        <w:rPr>
          <w:rFonts w:hint="eastAsia" w:ascii="宋体" w:hAnsi="宋体" w:eastAsia="宋体" w:cs="宋体"/>
          <w:color w:val="auto"/>
          <w:sz w:val="28"/>
          <w:szCs w:val="28"/>
          <w:highlight w:val="none"/>
          <w:u w:val="single"/>
        </w:rPr>
        <w:t xml:space="preserve">                                          </w:t>
      </w:r>
      <w:permEnd w:id="334"/>
      <w:r>
        <w:rPr>
          <w:rFonts w:hint="eastAsia" w:ascii="宋体" w:hAnsi="宋体" w:eastAsia="宋体" w:cs="宋体"/>
          <w:color w:val="auto"/>
          <w:sz w:val="28"/>
          <w:szCs w:val="28"/>
          <w:highlight w:val="none"/>
        </w:rPr>
        <w:t>；</w:t>
      </w:r>
    </w:p>
    <w:p w14:paraId="0EC69C06">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资质类别和等级：</w:t>
      </w:r>
      <w:permStart w:id="335" w:edGrp="everyone"/>
      <w:r>
        <w:rPr>
          <w:rFonts w:hint="eastAsia" w:ascii="宋体" w:hAnsi="宋体" w:eastAsia="宋体" w:cs="宋体"/>
          <w:color w:val="auto"/>
          <w:sz w:val="28"/>
          <w:szCs w:val="28"/>
          <w:highlight w:val="none"/>
          <w:u w:val="single"/>
        </w:rPr>
        <w:t xml:space="preserve">                                </w:t>
      </w:r>
      <w:permEnd w:id="335"/>
      <w:r>
        <w:rPr>
          <w:rFonts w:hint="eastAsia" w:ascii="宋体" w:hAnsi="宋体" w:eastAsia="宋体" w:cs="宋体"/>
          <w:color w:val="auto"/>
          <w:sz w:val="28"/>
          <w:szCs w:val="28"/>
          <w:highlight w:val="none"/>
        </w:rPr>
        <w:t>；</w:t>
      </w:r>
    </w:p>
    <w:p w14:paraId="193F608A">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ermStart w:id="336" w:edGrp="everyone"/>
      <w:r>
        <w:rPr>
          <w:rFonts w:hint="eastAsia" w:ascii="宋体" w:hAnsi="宋体" w:eastAsia="宋体" w:cs="宋体"/>
          <w:color w:val="auto"/>
          <w:sz w:val="28"/>
          <w:szCs w:val="28"/>
          <w:highlight w:val="none"/>
          <w:u w:val="single"/>
        </w:rPr>
        <w:t xml:space="preserve">                                            </w:t>
      </w:r>
      <w:permEnd w:id="336"/>
      <w:r>
        <w:rPr>
          <w:rFonts w:hint="eastAsia" w:ascii="宋体" w:hAnsi="宋体" w:eastAsia="宋体" w:cs="宋体"/>
          <w:color w:val="auto"/>
          <w:sz w:val="28"/>
          <w:szCs w:val="28"/>
          <w:highlight w:val="none"/>
        </w:rPr>
        <w:t>；</w:t>
      </w:r>
    </w:p>
    <w:p w14:paraId="5C6B90FB">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电子信箱：</w:t>
      </w:r>
      <w:permStart w:id="337" w:edGrp="everyone"/>
      <w:r>
        <w:rPr>
          <w:rFonts w:hint="eastAsia" w:ascii="宋体" w:hAnsi="宋体" w:eastAsia="宋体" w:cs="宋体"/>
          <w:color w:val="auto"/>
          <w:sz w:val="28"/>
          <w:szCs w:val="28"/>
          <w:highlight w:val="none"/>
          <w:u w:val="single"/>
        </w:rPr>
        <w:t xml:space="preserve">                                            </w:t>
      </w:r>
      <w:permEnd w:id="337"/>
      <w:r>
        <w:rPr>
          <w:rFonts w:hint="eastAsia" w:ascii="宋体" w:hAnsi="宋体" w:eastAsia="宋体" w:cs="宋体"/>
          <w:color w:val="auto"/>
          <w:sz w:val="28"/>
          <w:szCs w:val="28"/>
          <w:highlight w:val="none"/>
        </w:rPr>
        <w:t>；</w:t>
      </w:r>
    </w:p>
    <w:p w14:paraId="36AE44CE">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通信地址：</w:t>
      </w:r>
      <w:permStart w:id="338" w:edGrp="everyone"/>
      <w:r>
        <w:rPr>
          <w:rFonts w:hint="eastAsia" w:ascii="宋体" w:hAnsi="宋体" w:eastAsia="宋体" w:cs="宋体"/>
          <w:color w:val="auto"/>
          <w:sz w:val="28"/>
          <w:szCs w:val="28"/>
          <w:highlight w:val="none"/>
          <w:u w:val="single"/>
        </w:rPr>
        <w:t xml:space="preserve">                                            </w:t>
      </w:r>
      <w:permEnd w:id="338"/>
      <w:r>
        <w:rPr>
          <w:rFonts w:hint="eastAsia" w:ascii="宋体" w:hAnsi="宋体" w:eastAsia="宋体" w:cs="宋体"/>
          <w:color w:val="auto"/>
          <w:sz w:val="28"/>
          <w:szCs w:val="28"/>
          <w:highlight w:val="none"/>
        </w:rPr>
        <w:t>。</w:t>
      </w:r>
    </w:p>
    <w:p w14:paraId="2D666B54">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1.1.2.5 设计人：</w:t>
      </w:r>
    </w:p>
    <w:p w14:paraId="5C11B37D">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permStart w:id="339" w:edGrp="everyone"/>
      <w:r>
        <w:rPr>
          <w:rFonts w:hint="eastAsia" w:ascii="宋体" w:hAnsi="宋体" w:eastAsia="宋体" w:cs="宋体"/>
          <w:color w:val="auto"/>
          <w:sz w:val="28"/>
          <w:szCs w:val="28"/>
          <w:highlight w:val="none"/>
          <w:u w:val="single"/>
        </w:rPr>
        <w:t xml:space="preserve">                                             </w:t>
      </w:r>
      <w:permEnd w:id="339"/>
      <w:r>
        <w:rPr>
          <w:rFonts w:hint="eastAsia" w:ascii="宋体" w:hAnsi="宋体" w:eastAsia="宋体" w:cs="宋体"/>
          <w:color w:val="auto"/>
          <w:sz w:val="28"/>
          <w:szCs w:val="28"/>
          <w:highlight w:val="none"/>
        </w:rPr>
        <w:t>；</w:t>
      </w:r>
    </w:p>
    <w:p w14:paraId="5B7313C7">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资质类别和等级：</w:t>
      </w:r>
      <w:permStart w:id="340" w:edGrp="everyone"/>
      <w:r>
        <w:rPr>
          <w:rFonts w:hint="eastAsia" w:ascii="宋体" w:hAnsi="宋体" w:eastAsia="宋体" w:cs="宋体"/>
          <w:color w:val="auto"/>
          <w:sz w:val="28"/>
          <w:szCs w:val="28"/>
          <w:highlight w:val="none"/>
          <w:u w:val="single"/>
        </w:rPr>
        <w:t>                                   </w:t>
      </w:r>
      <w:permEnd w:id="340"/>
      <w:r>
        <w:rPr>
          <w:rFonts w:hint="eastAsia" w:ascii="宋体" w:hAnsi="宋体" w:eastAsia="宋体" w:cs="宋体"/>
          <w:color w:val="auto"/>
          <w:sz w:val="28"/>
          <w:szCs w:val="28"/>
          <w:highlight w:val="none"/>
        </w:rPr>
        <w:t>；</w:t>
      </w:r>
    </w:p>
    <w:p w14:paraId="73D5DED6">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ermStart w:id="341" w:edGrp="everyone"/>
      <w:r>
        <w:rPr>
          <w:rFonts w:hint="eastAsia" w:ascii="宋体" w:hAnsi="宋体" w:eastAsia="宋体" w:cs="宋体"/>
          <w:color w:val="auto"/>
          <w:sz w:val="28"/>
          <w:szCs w:val="28"/>
          <w:highlight w:val="none"/>
          <w:u w:val="single"/>
        </w:rPr>
        <w:t xml:space="preserve">                                           </w:t>
      </w:r>
      <w:permEnd w:id="341"/>
      <w:r>
        <w:rPr>
          <w:rFonts w:hint="eastAsia" w:ascii="宋体" w:hAnsi="宋体" w:eastAsia="宋体" w:cs="宋体"/>
          <w:color w:val="auto"/>
          <w:sz w:val="28"/>
          <w:szCs w:val="28"/>
          <w:highlight w:val="none"/>
        </w:rPr>
        <w:t>；</w:t>
      </w:r>
    </w:p>
    <w:p w14:paraId="6E5A9D74">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电子信箱：</w:t>
      </w:r>
      <w:permStart w:id="342" w:edGrp="everyone"/>
      <w:r>
        <w:rPr>
          <w:rFonts w:hint="eastAsia" w:ascii="宋体" w:hAnsi="宋体" w:eastAsia="宋体" w:cs="宋体"/>
          <w:color w:val="auto"/>
          <w:sz w:val="28"/>
          <w:szCs w:val="28"/>
          <w:highlight w:val="none"/>
          <w:u w:val="single"/>
        </w:rPr>
        <w:t xml:space="preserve">                                           </w:t>
      </w:r>
      <w:permEnd w:id="342"/>
      <w:r>
        <w:rPr>
          <w:rFonts w:hint="eastAsia" w:ascii="宋体" w:hAnsi="宋体" w:eastAsia="宋体" w:cs="宋体"/>
          <w:color w:val="auto"/>
          <w:sz w:val="28"/>
          <w:szCs w:val="28"/>
          <w:highlight w:val="none"/>
        </w:rPr>
        <w:t>；</w:t>
      </w:r>
    </w:p>
    <w:p w14:paraId="471EDDC4">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通信地址：</w:t>
      </w:r>
      <w:permStart w:id="343" w:edGrp="everyone"/>
      <w:r>
        <w:rPr>
          <w:rFonts w:hint="eastAsia" w:ascii="宋体" w:hAnsi="宋体" w:eastAsia="宋体" w:cs="宋体"/>
          <w:color w:val="auto"/>
          <w:sz w:val="28"/>
          <w:szCs w:val="28"/>
          <w:highlight w:val="none"/>
          <w:u w:val="single"/>
        </w:rPr>
        <w:t xml:space="preserve">                                         </w:t>
      </w:r>
      <w:permEnd w:id="343"/>
      <w:r>
        <w:rPr>
          <w:rFonts w:hint="eastAsia" w:ascii="宋体" w:hAnsi="宋体" w:eastAsia="宋体" w:cs="宋体"/>
          <w:color w:val="auto"/>
          <w:sz w:val="28"/>
          <w:szCs w:val="28"/>
          <w:highlight w:val="none"/>
        </w:rPr>
        <w:t>。</w:t>
      </w:r>
    </w:p>
    <w:p w14:paraId="48D71C1B">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1.1.3 工程和设备</w:t>
      </w:r>
    </w:p>
    <w:p w14:paraId="07199EBE">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1.1.3.7 作为施工现场组成部分的其他场所包括：</w:t>
      </w:r>
      <w:permStart w:id="344" w:edGrp="everyone"/>
      <w:r>
        <w:rPr>
          <w:rFonts w:hint="eastAsia" w:ascii="宋体" w:hAnsi="宋体" w:eastAsia="宋体" w:cs="宋体"/>
          <w:color w:val="auto"/>
          <w:sz w:val="28"/>
          <w:szCs w:val="28"/>
          <w:highlight w:val="none"/>
          <w:u w:val="single"/>
        </w:rPr>
        <w:t xml:space="preserve">    /    </w:t>
      </w:r>
      <w:permEnd w:id="344"/>
      <w:r>
        <w:rPr>
          <w:rFonts w:hint="eastAsia" w:ascii="宋体" w:hAnsi="宋体" w:eastAsia="宋体" w:cs="宋体"/>
          <w:color w:val="auto"/>
          <w:sz w:val="28"/>
          <w:szCs w:val="28"/>
          <w:highlight w:val="none"/>
        </w:rPr>
        <w:t>。</w:t>
      </w:r>
    </w:p>
    <w:p w14:paraId="0606B171">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1.1.3.9 永久占地包括：</w:t>
      </w:r>
      <w:permStart w:id="345" w:edGrp="everyone"/>
      <w:r>
        <w:rPr>
          <w:rFonts w:hint="eastAsia" w:ascii="宋体" w:hAnsi="宋体" w:eastAsia="宋体" w:cs="宋体"/>
          <w:color w:val="auto"/>
          <w:sz w:val="28"/>
          <w:szCs w:val="28"/>
          <w:highlight w:val="none"/>
          <w:u w:val="single"/>
        </w:rPr>
        <w:t xml:space="preserve">  工程红线内 </w:t>
      </w:r>
      <w:permEnd w:id="345"/>
      <w:r>
        <w:rPr>
          <w:rFonts w:hint="eastAsia" w:ascii="宋体" w:hAnsi="宋体" w:eastAsia="宋体" w:cs="宋体"/>
          <w:color w:val="auto"/>
          <w:kern w:val="0"/>
          <w:sz w:val="28"/>
          <w:szCs w:val="28"/>
          <w:highlight w:val="none"/>
        </w:rPr>
        <w:t>。</w:t>
      </w:r>
    </w:p>
    <w:p w14:paraId="15E45464">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1.1.3.10 临时占地包括：</w:t>
      </w:r>
      <w:permStart w:id="346" w:edGrp="everyone"/>
      <w:r>
        <w:rPr>
          <w:rFonts w:hint="eastAsia" w:ascii="宋体" w:hAnsi="宋体" w:eastAsia="宋体" w:cs="宋体"/>
          <w:color w:val="auto"/>
          <w:sz w:val="28"/>
          <w:szCs w:val="28"/>
          <w:highlight w:val="none"/>
          <w:u w:val="single"/>
        </w:rPr>
        <w:t xml:space="preserve">  生活区、生产区、临时性生产生活设施及临时弃土场等 </w:t>
      </w:r>
      <w:permEnd w:id="346"/>
      <w:r>
        <w:rPr>
          <w:rFonts w:hint="eastAsia" w:ascii="宋体" w:hAnsi="宋体" w:eastAsia="宋体" w:cs="宋体"/>
          <w:color w:val="auto"/>
          <w:kern w:val="0"/>
          <w:sz w:val="28"/>
          <w:szCs w:val="28"/>
          <w:highlight w:val="none"/>
        </w:rPr>
        <w:t>。</w:t>
      </w:r>
    </w:p>
    <w:p w14:paraId="1A596917">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1.3 法律 </w:t>
      </w:r>
    </w:p>
    <w:p w14:paraId="7C2F4D7C">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适用于合同的其他规范性文件：</w:t>
      </w:r>
      <w:permStart w:id="347" w:edGrp="everyone"/>
      <w:r>
        <w:rPr>
          <w:rFonts w:hint="eastAsia" w:ascii="宋体" w:hAnsi="宋体" w:eastAsia="宋体" w:cs="宋体"/>
          <w:color w:val="auto"/>
          <w:sz w:val="28"/>
          <w:szCs w:val="28"/>
          <w:highlight w:val="none"/>
          <w:u w:val="single"/>
        </w:rPr>
        <w:t xml:space="preserve">《《中华人民共和国民法典》、《中华人民共和国建筑法》、《中华人民共和国招投标法》、《建设工程质量管理条例》、《建设工程安全生产条例》以及国家、地方相关法律、法规及规定 </w:t>
      </w:r>
      <w:permEnd w:id="347"/>
      <w:r>
        <w:rPr>
          <w:rFonts w:hint="eastAsia" w:ascii="宋体" w:hAnsi="宋体" w:eastAsia="宋体" w:cs="宋体"/>
          <w:color w:val="auto"/>
          <w:sz w:val="28"/>
          <w:szCs w:val="28"/>
          <w:highlight w:val="none"/>
        </w:rPr>
        <w:t>。</w:t>
      </w:r>
    </w:p>
    <w:p w14:paraId="15AF4558">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1.4 标准和规范</w:t>
      </w:r>
    </w:p>
    <w:p w14:paraId="3291470B">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1.4.1 适用于工程的标准规范包括：</w:t>
      </w:r>
      <w:permStart w:id="348" w:edGrp="everyone"/>
      <w:r>
        <w:rPr>
          <w:rFonts w:hint="eastAsia" w:ascii="宋体" w:hAnsi="宋体" w:eastAsia="宋体" w:cs="宋体"/>
          <w:color w:val="auto"/>
          <w:sz w:val="28"/>
          <w:szCs w:val="28"/>
          <w:highlight w:val="none"/>
          <w:u w:val="single"/>
        </w:rPr>
        <w:t xml:space="preserve"> 现行国家、行业及安徽省、阜阳市有关验收规范和技术标准，以及相应的规范、规程、文件等 </w:t>
      </w:r>
      <w:permEnd w:id="348"/>
      <w:r>
        <w:rPr>
          <w:rFonts w:hint="eastAsia" w:ascii="宋体" w:hAnsi="宋体" w:eastAsia="宋体" w:cs="宋体"/>
          <w:color w:val="auto"/>
          <w:sz w:val="28"/>
          <w:szCs w:val="28"/>
          <w:highlight w:val="none"/>
        </w:rPr>
        <w:t>。</w:t>
      </w:r>
    </w:p>
    <w:p w14:paraId="36787A0E">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1.4.2 发包人提供国外标准、规范的名称：</w:t>
      </w:r>
      <w:permStart w:id="349" w:edGrp="everyone"/>
      <w:r>
        <w:rPr>
          <w:rFonts w:hint="eastAsia" w:ascii="宋体" w:hAnsi="宋体" w:eastAsia="宋体" w:cs="宋体"/>
          <w:color w:val="auto"/>
          <w:kern w:val="0"/>
          <w:sz w:val="28"/>
          <w:szCs w:val="28"/>
          <w:highlight w:val="none"/>
          <w:u w:val="single"/>
        </w:rPr>
        <w:t xml:space="preserve">    /    </w:t>
      </w:r>
      <w:permEnd w:id="349"/>
      <w:r>
        <w:rPr>
          <w:rFonts w:hint="eastAsia" w:ascii="宋体" w:hAnsi="宋体" w:eastAsia="宋体" w:cs="宋体"/>
          <w:color w:val="auto"/>
          <w:kern w:val="0"/>
          <w:sz w:val="28"/>
          <w:szCs w:val="28"/>
          <w:highlight w:val="none"/>
        </w:rPr>
        <w:t>；</w:t>
      </w:r>
    </w:p>
    <w:p w14:paraId="1083984B">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发包人提供国外标准、规范的份数：</w:t>
      </w:r>
      <w:permStart w:id="350" w:edGrp="everyone"/>
      <w:r>
        <w:rPr>
          <w:rFonts w:hint="eastAsia" w:ascii="宋体" w:hAnsi="宋体" w:eastAsia="宋体" w:cs="宋体"/>
          <w:color w:val="auto"/>
          <w:kern w:val="0"/>
          <w:sz w:val="28"/>
          <w:szCs w:val="28"/>
          <w:highlight w:val="none"/>
          <w:u w:val="single"/>
        </w:rPr>
        <w:t xml:space="preserve">   /    </w:t>
      </w:r>
      <w:permEnd w:id="350"/>
      <w:r>
        <w:rPr>
          <w:rFonts w:hint="eastAsia" w:ascii="宋体" w:hAnsi="宋体" w:eastAsia="宋体" w:cs="宋体"/>
          <w:color w:val="auto"/>
          <w:kern w:val="0"/>
          <w:sz w:val="28"/>
          <w:szCs w:val="28"/>
          <w:highlight w:val="none"/>
        </w:rPr>
        <w:t>；</w:t>
      </w:r>
    </w:p>
    <w:p w14:paraId="5E58C9AE">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发包人提供国外标准、规范的时间：</w:t>
      </w:r>
      <w:permStart w:id="351" w:edGrp="everyone"/>
      <w:r>
        <w:rPr>
          <w:rFonts w:hint="eastAsia" w:ascii="宋体" w:hAnsi="宋体" w:eastAsia="宋体" w:cs="宋体"/>
          <w:color w:val="auto"/>
          <w:kern w:val="0"/>
          <w:sz w:val="28"/>
          <w:szCs w:val="28"/>
          <w:highlight w:val="none"/>
          <w:u w:val="single"/>
        </w:rPr>
        <w:t xml:space="preserve">   /    </w:t>
      </w:r>
      <w:permEnd w:id="351"/>
      <w:r>
        <w:rPr>
          <w:rFonts w:hint="eastAsia" w:ascii="宋体" w:hAnsi="宋体" w:eastAsia="宋体" w:cs="宋体"/>
          <w:color w:val="auto"/>
          <w:kern w:val="0"/>
          <w:sz w:val="28"/>
          <w:szCs w:val="28"/>
          <w:highlight w:val="none"/>
        </w:rPr>
        <w:t>。</w:t>
      </w:r>
    </w:p>
    <w:p w14:paraId="2F8EDD1B">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1.4.3 发包人对工程的技术标准和功能要求的特殊要求：</w:t>
      </w:r>
      <w:permStart w:id="352" w:edGrp="everyone"/>
      <w:r>
        <w:rPr>
          <w:rFonts w:hint="eastAsia" w:ascii="宋体" w:hAnsi="宋体" w:eastAsia="宋体" w:cs="宋体"/>
          <w:color w:val="auto"/>
          <w:sz w:val="28"/>
          <w:szCs w:val="28"/>
          <w:highlight w:val="none"/>
          <w:u w:val="single"/>
        </w:rPr>
        <w:t xml:space="preserve"> 本工程所用材料必须满足现行国家、行业及安徽省、阜阳市有关验收规范和技术标准前提下，还应符合招标文件要求，详见招标图纸、工程量清单、技术标准和要求</w:t>
      </w:r>
      <w:permEnd w:id="352"/>
      <w:r>
        <w:rPr>
          <w:rFonts w:hint="eastAsia" w:ascii="宋体" w:hAnsi="宋体" w:eastAsia="宋体" w:cs="宋体"/>
          <w:color w:val="auto"/>
          <w:sz w:val="28"/>
          <w:szCs w:val="28"/>
          <w:highlight w:val="none"/>
        </w:rPr>
        <w:t>。</w:t>
      </w:r>
    </w:p>
    <w:p w14:paraId="651A9BE8">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1.5 合同文件的优先顺序</w:t>
      </w:r>
    </w:p>
    <w:p w14:paraId="668DA41E">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kern w:val="0"/>
          <w:sz w:val="28"/>
          <w:szCs w:val="28"/>
          <w:highlight w:val="none"/>
        </w:rPr>
        <w:t>合同文件组成及优先顺序为：</w:t>
      </w:r>
      <w:permStart w:id="353" w:edGrp="everyone"/>
      <w:r>
        <w:rPr>
          <w:rFonts w:hint="eastAsia" w:ascii="宋体" w:hAnsi="宋体" w:eastAsia="宋体" w:cs="宋体"/>
          <w:color w:val="auto"/>
          <w:sz w:val="28"/>
          <w:szCs w:val="28"/>
          <w:highlight w:val="none"/>
          <w:u w:val="single"/>
        </w:rPr>
        <w:t xml:space="preserve">   （顺序在前者优先解释）</w:t>
      </w:r>
    </w:p>
    <w:p w14:paraId="72B1F9FA">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（1）本合同协议书</w:t>
      </w:r>
    </w:p>
    <w:p w14:paraId="74163148">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（2）中标通知书</w:t>
      </w:r>
    </w:p>
    <w:p w14:paraId="76C19FD9">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（3）招标文件（含招标书、答疑、澄清文件、技术标准和要求、工程量清单等）</w:t>
      </w:r>
    </w:p>
    <w:p w14:paraId="6D8D73A9">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（4）本合同专用条款</w:t>
      </w:r>
    </w:p>
    <w:p w14:paraId="7F7A5EE6">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（5）本合同通用条款</w:t>
      </w:r>
    </w:p>
    <w:p w14:paraId="664C66A1">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（6）标准、规范及有关技术文件</w:t>
      </w:r>
    </w:p>
    <w:p w14:paraId="22D4AA76">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（7）图纸</w:t>
      </w:r>
    </w:p>
    <w:p w14:paraId="55EC7302">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（8）已标价工程量清单</w:t>
      </w:r>
    </w:p>
    <w:p w14:paraId="5F04CF10">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（9）投标书及附件</w:t>
      </w:r>
    </w:p>
    <w:p w14:paraId="0D3E0297">
      <w:pPr>
        <w:pageBreakBefore w:val="0"/>
        <w:bidi w:val="0"/>
        <w:adjustRightInd w:val="0"/>
        <w:snapToGrid w:val="0"/>
        <w:spacing w:line="360" w:lineRule="auto"/>
        <w:ind w:firstLine="560" w:firstLineChars="200"/>
        <w:jc w:val="left"/>
        <w:rPr>
          <w:rFonts w:hint="eastAsia" w:ascii="宋体" w:hAnsi="宋体" w:eastAsia="宋体" w:cs="宋体"/>
          <w:b/>
          <w:color w:val="auto"/>
          <w:sz w:val="28"/>
          <w:szCs w:val="28"/>
          <w:highlight w:val="none"/>
          <w:u w:val="single"/>
        </w:rPr>
      </w:pPr>
      <w:r>
        <w:rPr>
          <w:rFonts w:hint="eastAsia" w:ascii="宋体" w:hAnsi="宋体" w:eastAsia="宋体" w:cs="宋体"/>
          <w:color w:val="auto"/>
          <w:sz w:val="28"/>
          <w:szCs w:val="28"/>
          <w:highlight w:val="none"/>
          <w:u w:val="single"/>
        </w:rPr>
        <w:t xml:space="preserve">（10）其他合同文件  </w:t>
      </w:r>
      <w:permEnd w:id="353"/>
      <w:r>
        <w:rPr>
          <w:rFonts w:hint="eastAsia" w:ascii="宋体" w:hAnsi="宋体" w:eastAsia="宋体" w:cs="宋体"/>
          <w:color w:val="auto"/>
          <w:sz w:val="28"/>
          <w:szCs w:val="28"/>
          <w:highlight w:val="none"/>
        </w:rPr>
        <w:t>。</w:t>
      </w:r>
    </w:p>
    <w:p w14:paraId="57F07DEC">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1.6 图纸和承包人文件</w:t>
      </w:r>
      <w:r>
        <w:rPr>
          <w:rFonts w:hint="eastAsia" w:ascii="宋体" w:hAnsi="宋体" w:eastAsia="宋体" w:cs="宋体"/>
          <w:bCs/>
          <w:color w:val="auto"/>
          <w:sz w:val="28"/>
          <w:szCs w:val="28"/>
          <w:highlight w:val="none"/>
        </w:rPr>
        <w:tab/>
      </w:r>
    </w:p>
    <w:p w14:paraId="5EB69BCB">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1.6.1 图纸的提供和交底</w:t>
      </w:r>
    </w:p>
    <w:p w14:paraId="1AFDC478">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发包人向承包人提供图纸的期限：</w:t>
      </w:r>
      <w:permStart w:id="354" w:edGrp="everyone"/>
      <w:r>
        <w:rPr>
          <w:rFonts w:hint="eastAsia" w:ascii="宋体" w:hAnsi="宋体" w:eastAsia="宋体" w:cs="宋体"/>
          <w:color w:val="auto"/>
          <w:sz w:val="28"/>
          <w:szCs w:val="28"/>
          <w:highlight w:val="none"/>
          <w:u w:val="single"/>
        </w:rPr>
        <w:t xml:space="preserve">  开工前十日内        </w:t>
      </w:r>
      <w:permEnd w:id="354"/>
      <w:r>
        <w:rPr>
          <w:rFonts w:hint="eastAsia" w:ascii="宋体" w:hAnsi="宋体" w:eastAsia="宋体" w:cs="宋体"/>
          <w:color w:val="auto"/>
          <w:sz w:val="28"/>
          <w:szCs w:val="28"/>
          <w:highlight w:val="none"/>
        </w:rPr>
        <w:t>；</w:t>
      </w:r>
    </w:p>
    <w:p w14:paraId="2BEF4998">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发包人向承包人提供图纸的数量：</w:t>
      </w:r>
      <w:r>
        <w:rPr>
          <w:rFonts w:hint="eastAsia" w:ascii="宋体" w:hAnsi="宋体" w:eastAsia="宋体" w:cs="宋体"/>
          <w:color w:val="auto"/>
          <w:sz w:val="28"/>
          <w:szCs w:val="28"/>
          <w:highlight w:val="none"/>
          <w:u w:val="single"/>
        </w:rPr>
        <w:t>提供</w:t>
      </w:r>
      <w:permStart w:id="355" w:edGrp="everyone"/>
      <w:r>
        <w:rPr>
          <w:rFonts w:hint="eastAsia" w:ascii="宋体" w:hAnsi="宋体" w:eastAsia="宋体" w:cs="宋体"/>
          <w:color w:val="auto"/>
          <w:sz w:val="28"/>
          <w:szCs w:val="28"/>
          <w:highlight w:val="none"/>
          <w:u w:val="single"/>
        </w:rPr>
        <w:t xml:space="preserve">  肆 </w:t>
      </w:r>
      <w:permEnd w:id="355"/>
      <w:r>
        <w:rPr>
          <w:rFonts w:hint="eastAsia" w:ascii="宋体" w:hAnsi="宋体" w:eastAsia="宋体" w:cs="宋体"/>
          <w:color w:val="auto"/>
          <w:sz w:val="28"/>
          <w:szCs w:val="28"/>
          <w:highlight w:val="none"/>
          <w:u w:val="single"/>
        </w:rPr>
        <w:t>套（含竣工图</w:t>
      </w:r>
      <w:permStart w:id="356"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permEnd w:id="356"/>
      <w:r>
        <w:rPr>
          <w:rFonts w:hint="eastAsia" w:ascii="宋体" w:hAnsi="宋体" w:eastAsia="宋体" w:cs="宋体"/>
          <w:color w:val="auto"/>
          <w:sz w:val="28"/>
          <w:szCs w:val="28"/>
          <w:highlight w:val="none"/>
          <w:u w:val="single"/>
        </w:rPr>
        <w:t>套），不足的由承包人自行复制，费用自理；</w:t>
      </w:r>
    </w:p>
    <w:p w14:paraId="59B0269B">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发包人向承包人提供图纸的内容：</w:t>
      </w:r>
      <w:permStart w:id="357" w:edGrp="everyone"/>
      <w:r>
        <w:rPr>
          <w:rFonts w:hint="eastAsia" w:ascii="宋体" w:hAnsi="宋体" w:eastAsia="宋体" w:cs="宋体"/>
          <w:color w:val="auto"/>
          <w:sz w:val="28"/>
          <w:szCs w:val="28"/>
          <w:highlight w:val="none"/>
          <w:u w:val="single"/>
        </w:rPr>
        <w:t xml:space="preserve">   完整施工图  </w:t>
      </w:r>
      <w:permEnd w:id="357"/>
      <w:r>
        <w:rPr>
          <w:rFonts w:hint="eastAsia" w:ascii="宋体" w:hAnsi="宋体" w:eastAsia="宋体" w:cs="宋体"/>
          <w:color w:val="auto"/>
          <w:sz w:val="28"/>
          <w:szCs w:val="28"/>
          <w:highlight w:val="none"/>
        </w:rPr>
        <w:t>。</w:t>
      </w:r>
    </w:p>
    <w:p w14:paraId="0CC6A9BF">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1.6.4 承包人文件</w:t>
      </w:r>
    </w:p>
    <w:p w14:paraId="03879D6A">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需要由承包人提供的文件，包括：</w:t>
      </w:r>
      <w:permStart w:id="358" w:edGrp="everyone"/>
      <w:r>
        <w:rPr>
          <w:rFonts w:hint="eastAsia" w:ascii="宋体" w:hAnsi="宋体" w:eastAsia="宋体" w:cs="宋体"/>
          <w:color w:val="auto"/>
          <w:sz w:val="28"/>
          <w:szCs w:val="28"/>
          <w:highlight w:val="none"/>
          <w:u w:val="single"/>
        </w:rPr>
        <w:t xml:space="preserve">  施工组织设计、工程进度计划、专项施工方案等规定承包人需要提供的文件   </w:t>
      </w:r>
      <w:permEnd w:id="358"/>
      <w:r>
        <w:rPr>
          <w:rFonts w:hint="eastAsia" w:ascii="宋体" w:hAnsi="宋体" w:eastAsia="宋体" w:cs="宋体"/>
          <w:color w:val="auto"/>
          <w:sz w:val="28"/>
          <w:szCs w:val="28"/>
          <w:highlight w:val="none"/>
        </w:rPr>
        <w:t>；</w:t>
      </w:r>
    </w:p>
    <w:p w14:paraId="35D54254">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承包人提供的文件的期限为：</w:t>
      </w:r>
      <w:permStart w:id="359" w:edGrp="everyone"/>
      <w:r>
        <w:rPr>
          <w:rFonts w:hint="eastAsia" w:ascii="宋体" w:hAnsi="宋体" w:eastAsia="宋体" w:cs="宋体"/>
          <w:color w:val="auto"/>
          <w:sz w:val="28"/>
          <w:szCs w:val="28"/>
          <w:highlight w:val="none"/>
          <w:u w:val="single"/>
        </w:rPr>
        <w:t xml:space="preserve">  开工前十日 </w:t>
      </w:r>
      <w:permEnd w:id="359"/>
      <w:r>
        <w:rPr>
          <w:rFonts w:hint="eastAsia" w:ascii="宋体" w:hAnsi="宋体" w:eastAsia="宋体" w:cs="宋体"/>
          <w:color w:val="auto"/>
          <w:sz w:val="28"/>
          <w:szCs w:val="28"/>
          <w:highlight w:val="none"/>
        </w:rPr>
        <w:t>；</w:t>
      </w:r>
    </w:p>
    <w:p w14:paraId="2B44770C">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承包人提供的文件的数量为：</w:t>
      </w:r>
      <w:permStart w:id="360" w:edGrp="everyone"/>
      <w:r>
        <w:rPr>
          <w:rFonts w:hint="eastAsia" w:ascii="宋体" w:hAnsi="宋体" w:eastAsia="宋体" w:cs="宋体"/>
          <w:color w:val="auto"/>
          <w:sz w:val="28"/>
          <w:szCs w:val="28"/>
          <w:highlight w:val="none"/>
          <w:u w:val="single"/>
        </w:rPr>
        <w:t xml:space="preserve">  肆套  </w:t>
      </w:r>
      <w:permEnd w:id="360"/>
      <w:r>
        <w:rPr>
          <w:rFonts w:hint="eastAsia" w:ascii="宋体" w:hAnsi="宋体" w:eastAsia="宋体" w:cs="宋体"/>
          <w:color w:val="auto"/>
          <w:sz w:val="28"/>
          <w:szCs w:val="28"/>
          <w:highlight w:val="none"/>
        </w:rPr>
        <w:t>；</w:t>
      </w:r>
    </w:p>
    <w:p w14:paraId="74A56A3A">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承包人提供的文件的形式为：</w:t>
      </w:r>
      <w:permStart w:id="361" w:edGrp="everyone"/>
      <w:r>
        <w:rPr>
          <w:rFonts w:hint="eastAsia" w:ascii="宋体" w:hAnsi="宋体" w:eastAsia="宋体" w:cs="宋体"/>
          <w:color w:val="auto"/>
          <w:sz w:val="28"/>
          <w:szCs w:val="28"/>
          <w:highlight w:val="none"/>
          <w:u w:val="single"/>
        </w:rPr>
        <w:t xml:space="preserve">   纸质与电子版   </w:t>
      </w:r>
      <w:permEnd w:id="361"/>
      <w:r>
        <w:rPr>
          <w:rFonts w:hint="eastAsia" w:ascii="宋体" w:hAnsi="宋体" w:eastAsia="宋体" w:cs="宋体"/>
          <w:color w:val="auto"/>
          <w:sz w:val="28"/>
          <w:szCs w:val="28"/>
          <w:highlight w:val="none"/>
        </w:rPr>
        <w:t>；</w:t>
      </w:r>
    </w:p>
    <w:p w14:paraId="57B47D9C">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发包人审批承包人文件的期限：</w:t>
      </w:r>
      <w:permStart w:id="362" w:edGrp="everyone"/>
      <w:r>
        <w:rPr>
          <w:rFonts w:hint="eastAsia" w:ascii="宋体" w:hAnsi="宋体" w:eastAsia="宋体" w:cs="宋体"/>
          <w:color w:val="auto"/>
          <w:sz w:val="28"/>
          <w:szCs w:val="28"/>
          <w:highlight w:val="none"/>
          <w:u w:val="single"/>
        </w:rPr>
        <w:t xml:space="preserve">    接件后七日内   </w:t>
      </w:r>
      <w:permEnd w:id="362"/>
      <w:r>
        <w:rPr>
          <w:rFonts w:hint="eastAsia" w:ascii="宋体" w:hAnsi="宋体" w:eastAsia="宋体" w:cs="宋体"/>
          <w:color w:val="auto"/>
          <w:sz w:val="28"/>
          <w:szCs w:val="28"/>
          <w:highlight w:val="none"/>
        </w:rPr>
        <w:t>。</w:t>
      </w:r>
    </w:p>
    <w:p w14:paraId="75B47F65">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1.6.5 图纸和承包人文件的保管</w:t>
      </w:r>
    </w:p>
    <w:p w14:paraId="2AA3C1B6">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关于图纸和承包人文件保管的约定：</w:t>
      </w:r>
      <w:permStart w:id="363" w:edGrp="everyone"/>
      <w:r>
        <w:rPr>
          <w:rFonts w:hint="eastAsia" w:ascii="宋体" w:hAnsi="宋体" w:eastAsia="宋体" w:cs="宋体"/>
          <w:color w:val="auto"/>
          <w:sz w:val="28"/>
          <w:szCs w:val="28"/>
          <w:highlight w:val="none"/>
          <w:u w:val="single"/>
        </w:rPr>
        <w:t xml:space="preserve">  承包人现场保存完整施工图纸一套  </w:t>
      </w:r>
      <w:permEnd w:id="363"/>
      <w:r>
        <w:rPr>
          <w:rFonts w:hint="eastAsia" w:ascii="宋体" w:hAnsi="宋体" w:eastAsia="宋体" w:cs="宋体"/>
          <w:color w:val="auto"/>
          <w:sz w:val="28"/>
          <w:szCs w:val="28"/>
          <w:highlight w:val="none"/>
        </w:rPr>
        <w:t>。</w:t>
      </w:r>
    </w:p>
    <w:p w14:paraId="6AE5A461">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1.7 联络</w:t>
      </w:r>
    </w:p>
    <w:p w14:paraId="592CB2F6">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1.7.1 发包人和承包人应当在</w:t>
      </w:r>
      <w:permStart w:id="364" w:edGrp="everyone"/>
      <w:r>
        <w:rPr>
          <w:rFonts w:hint="eastAsia" w:ascii="宋体" w:hAnsi="宋体" w:eastAsia="宋体" w:cs="宋体"/>
          <w:color w:val="auto"/>
          <w:sz w:val="28"/>
          <w:szCs w:val="28"/>
          <w:highlight w:val="none"/>
          <w:u w:val="single"/>
        </w:rPr>
        <w:t>7</w:t>
      </w:r>
      <w:permEnd w:id="364"/>
      <w:r>
        <w:rPr>
          <w:rFonts w:hint="eastAsia" w:ascii="宋体" w:hAnsi="宋体" w:eastAsia="宋体" w:cs="宋体"/>
          <w:color w:val="auto"/>
          <w:kern w:val="0"/>
          <w:sz w:val="28"/>
          <w:szCs w:val="28"/>
          <w:highlight w:val="none"/>
        </w:rPr>
        <w:t>天内将与合同有关的通知、批准、证明、证书、指示、指令、要求、请求、同意、意见、确定和决定等书面函件送达对方当事人。</w:t>
      </w:r>
    </w:p>
    <w:p w14:paraId="2E96BA9C">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1.7.2 发包人接收文件的地点：</w:t>
      </w:r>
      <w:permStart w:id="365" w:edGrp="everyone"/>
      <w:r>
        <w:rPr>
          <w:rFonts w:hint="eastAsia" w:ascii="宋体" w:hAnsi="宋体" w:eastAsia="宋体" w:cs="宋体"/>
          <w:color w:val="auto"/>
          <w:sz w:val="28"/>
          <w:szCs w:val="28"/>
          <w:highlight w:val="none"/>
          <w:u w:val="single"/>
        </w:rPr>
        <w:t xml:space="preserve">  施工现场建设单位办公室  </w:t>
      </w:r>
      <w:permEnd w:id="365"/>
      <w:r>
        <w:rPr>
          <w:rFonts w:hint="eastAsia" w:ascii="宋体" w:hAnsi="宋体" w:eastAsia="宋体" w:cs="宋体"/>
          <w:color w:val="auto"/>
          <w:kern w:val="0"/>
          <w:sz w:val="28"/>
          <w:szCs w:val="28"/>
          <w:highlight w:val="none"/>
        </w:rPr>
        <w:t>；</w:t>
      </w:r>
    </w:p>
    <w:p w14:paraId="05CE200F">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发包人指定的接收人为：</w:t>
      </w:r>
      <w:permStart w:id="366" w:edGrp="everyone"/>
      <w:r>
        <w:rPr>
          <w:rFonts w:hint="eastAsia" w:ascii="宋体" w:hAnsi="宋体" w:eastAsia="宋体" w:cs="宋体"/>
          <w:color w:val="auto"/>
          <w:sz w:val="28"/>
          <w:szCs w:val="28"/>
          <w:highlight w:val="none"/>
          <w:u w:val="single"/>
        </w:rPr>
        <w:t xml:space="preserve">   发包人代表</w:t>
      </w:r>
      <w:permEnd w:id="366"/>
      <w:r>
        <w:rPr>
          <w:rFonts w:hint="eastAsia" w:ascii="宋体" w:hAnsi="宋体" w:eastAsia="宋体" w:cs="宋体"/>
          <w:color w:val="auto"/>
          <w:kern w:val="0"/>
          <w:sz w:val="28"/>
          <w:szCs w:val="28"/>
          <w:highlight w:val="none"/>
        </w:rPr>
        <w:t>。</w:t>
      </w:r>
    </w:p>
    <w:p w14:paraId="2E33C263">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承包人接收文件的地点：</w:t>
      </w:r>
      <w:permStart w:id="367" w:edGrp="everyone"/>
      <w:r>
        <w:rPr>
          <w:rFonts w:hint="eastAsia" w:ascii="宋体" w:hAnsi="宋体" w:eastAsia="宋体" w:cs="宋体"/>
          <w:color w:val="auto"/>
          <w:sz w:val="28"/>
          <w:szCs w:val="28"/>
          <w:highlight w:val="none"/>
          <w:u w:val="single"/>
        </w:rPr>
        <w:t xml:space="preserve">   施工现场建设单位办公室   </w:t>
      </w:r>
      <w:permEnd w:id="367"/>
      <w:r>
        <w:rPr>
          <w:rFonts w:hint="eastAsia" w:ascii="宋体" w:hAnsi="宋体" w:eastAsia="宋体" w:cs="宋体"/>
          <w:color w:val="auto"/>
          <w:kern w:val="0"/>
          <w:sz w:val="28"/>
          <w:szCs w:val="28"/>
          <w:highlight w:val="none"/>
        </w:rPr>
        <w:t>；</w:t>
      </w:r>
    </w:p>
    <w:p w14:paraId="35DA33AA">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承包人指定的接收人为：</w:t>
      </w:r>
      <w:permStart w:id="368" w:edGrp="everyone"/>
      <w:r>
        <w:rPr>
          <w:rFonts w:hint="eastAsia" w:ascii="宋体" w:hAnsi="宋体" w:eastAsia="宋体" w:cs="宋体"/>
          <w:color w:val="auto"/>
          <w:sz w:val="28"/>
          <w:szCs w:val="28"/>
          <w:highlight w:val="none"/>
          <w:u w:val="single"/>
        </w:rPr>
        <w:t xml:space="preserve">   项目经理    </w:t>
      </w:r>
      <w:permEnd w:id="368"/>
      <w:r>
        <w:rPr>
          <w:rFonts w:hint="eastAsia" w:ascii="宋体" w:hAnsi="宋体" w:eastAsia="宋体" w:cs="宋体"/>
          <w:color w:val="auto"/>
          <w:kern w:val="0"/>
          <w:sz w:val="28"/>
          <w:szCs w:val="28"/>
          <w:highlight w:val="none"/>
        </w:rPr>
        <w:t>。</w:t>
      </w:r>
    </w:p>
    <w:p w14:paraId="53DD9315">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监理人接收文件的地点：</w:t>
      </w:r>
      <w:permStart w:id="369" w:edGrp="everyone"/>
      <w:r>
        <w:rPr>
          <w:rFonts w:hint="eastAsia" w:ascii="宋体" w:hAnsi="宋体" w:eastAsia="宋体" w:cs="宋体"/>
          <w:color w:val="auto"/>
          <w:sz w:val="28"/>
          <w:szCs w:val="28"/>
          <w:highlight w:val="none"/>
          <w:u w:val="single"/>
        </w:rPr>
        <w:t xml:space="preserve">    施工现场建设单位办公室  </w:t>
      </w:r>
      <w:permEnd w:id="369"/>
      <w:r>
        <w:rPr>
          <w:rFonts w:hint="eastAsia" w:ascii="宋体" w:hAnsi="宋体" w:eastAsia="宋体" w:cs="宋体"/>
          <w:color w:val="auto"/>
          <w:kern w:val="0"/>
          <w:sz w:val="28"/>
          <w:szCs w:val="28"/>
          <w:highlight w:val="none"/>
        </w:rPr>
        <w:t>；</w:t>
      </w:r>
    </w:p>
    <w:p w14:paraId="56176B27">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监理人指定的接收人为：</w:t>
      </w:r>
      <w:permStart w:id="370" w:edGrp="everyone"/>
      <w:r>
        <w:rPr>
          <w:rFonts w:hint="eastAsia" w:ascii="宋体" w:hAnsi="宋体" w:eastAsia="宋体" w:cs="宋体"/>
          <w:color w:val="auto"/>
          <w:sz w:val="28"/>
          <w:szCs w:val="28"/>
          <w:highlight w:val="none"/>
          <w:u w:val="single"/>
        </w:rPr>
        <w:t xml:space="preserve">    项目总监理工程师 </w:t>
      </w:r>
      <w:permEnd w:id="370"/>
      <w:r>
        <w:rPr>
          <w:rFonts w:hint="eastAsia" w:ascii="宋体" w:hAnsi="宋体" w:eastAsia="宋体" w:cs="宋体"/>
          <w:color w:val="auto"/>
          <w:kern w:val="0"/>
          <w:sz w:val="28"/>
          <w:szCs w:val="28"/>
          <w:highlight w:val="none"/>
        </w:rPr>
        <w:t>。</w:t>
      </w:r>
    </w:p>
    <w:p w14:paraId="08E91865">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1.10 交通运输</w:t>
      </w:r>
    </w:p>
    <w:p w14:paraId="150ACEE0">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1.10.1 出入现场的权利</w:t>
      </w:r>
    </w:p>
    <w:p w14:paraId="5DD53933">
      <w:pPr>
        <w:pageBreakBefore w:val="0"/>
        <w:bidi w:val="0"/>
        <w:adjustRightInd w:val="0"/>
        <w:snapToGrid w:val="0"/>
        <w:spacing w:line="360" w:lineRule="auto"/>
        <w:ind w:left="559" w:leftChars="266" w:firstLine="0" w:firstLineChars="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关于出入现场的权利的约定：</w:t>
      </w:r>
      <w:permStart w:id="371" w:edGrp="everyone"/>
      <w:r>
        <w:rPr>
          <w:rFonts w:hint="eastAsia" w:ascii="宋体" w:hAnsi="宋体" w:eastAsia="宋体" w:cs="宋体"/>
          <w:color w:val="auto"/>
          <w:sz w:val="28"/>
          <w:szCs w:val="28"/>
          <w:highlight w:val="none"/>
          <w:u w:val="single"/>
        </w:rPr>
        <w:t xml:space="preserve">  承包人自行勘察场外交通，发包人负责协助办理相关手续，所需费用由承包人承担  </w:t>
      </w:r>
    </w:p>
    <w:p w14:paraId="46504851">
      <w:pPr>
        <w:pageBreakBefore w:val="0"/>
        <w:bidi w:val="0"/>
        <w:adjustRightInd w:val="0"/>
        <w:snapToGrid w:val="0"/>
        <w:spacing w:line="360" w:lineRule="auto"/>
        <w:ind w:left="559" w:leftChars="266" w:firstLine="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permEnd w:id="371"/>
      <w:r>
        <w:rPr>
          <w:rFonts w:hint="eastAsia" w:ascii="宋体" w:hAnsi="宋体" w:eastAsia="宋体" w:cs="宋体"/>
          <w:color w:val="auto"/>
          <w:kern w:val="0"/>
          <w:sz w:val="28"/>
          <w:szCs w:val="28"/>
          <w:highlight w:val="none"/>
        </w:rPr>
        <w:t>。</w:t>
      </w:r>
      <w:r>
        <w:rPr>
          <w:rFonts w:hint="eastAsia" w:ascii="宋体" w:hAnsi="宋体" w:eastAsia="宋体" w:cs="宋体"/>
          <w:color w:val="auto"/>
          <w:sz w:val="28"/>
          <w:szCs w:val="28"/>
          <w:highlight w:val="none"/>
        </w:rPr>
        <w:t>1.10.3 场内交通</w:t>
      </w:r>
    </w:p>
    <w:p w14:paraId="72418E66">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kern w:val="0"/>
          <w:sz w:val="28"/>
          <w:szCs w:val="28"/>
          <w:highlight w:val="none"/>
        </w:rPr>
        <w:t>关于场外交通和场内交通的边界的约定</w:t>
      </w:r>
      <w:permStart w:id="372" w:edGrp="everyone"/>
      <w:r>
        <w:rPr>
          <w:rFonts w:hint="eastAsia" w:ascii="宋体" w:hAnsi="宋体" w:eastAsia="宋体" w:cs="宋体"/>
          <w:color w:val="auto"/>
          <w:sz w:val="28"/>
          <w:szCs w:val="28"/>
          <w:highlight w:val="none"/>
          <w:u w:val="single"/>
        </w:rPr>
        <w:t xml:space="preserve"> 以临时维护设施为准，场外交通道路可利用已有的道路，场内道路等级应满足清单中约定的道路等级，清单中未明确的，应为混凝土道路，且能满足重型车辆的通行。承包人负责施工期间维护，保证交通畅通并满足文明施工及环境保护的相关要求，退场前恢复原状，相关费用由承包人承担 。</w:t>
      </w:r>
    </w:p>
    <w:p w14:paraId="3B7F8F86">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 xml:space="preserve"> 场外交通</w:t>
      </w:r>
    </w:p>
    <w:p w14:paraId="19122415">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u w:val="single"/>
        </w:rPr>
        <w:t xml:space="preserve">关于场外交通的特别约定：本工程在施工中必须保证行人、车辆的通行安全，出入口设置交通维管员，承包人进场后应在各路口搭设有足够强度的安全防护通道，负责工程影响区域内的交通疏导标示标牌等的制作、安装及日常维护，设置必要的安全防护网，施工现场附近的人行道和机动车道的设置必须满足施工期间交通组织的要求，保证交通畅通，并承担施工期间管理范围内道路的市政设施及便道的日常养护和维修工作。现有外围道路的借用、协调、保养、使用后的一次性维保费用已包含在合同总价中。若由于承包人管理范围内的市政设施及施工便道的维护不力造成后果的，均由承包人负责   </w:t>
      </w:r>
      <w:permEnd w:id="372"/>
      <w:r>
        <w:rPr>
          <w:rFonts w:hint="eastAsia" w:ascii="宋体" w:hAnsi="宋体" w:eastAsia="宋体" w:cs="宋体"/>
          <w:color w:val="auto"/>
          <w:kern w:val="0"/>
          <w:sz w:val="28"/>
          <w:szCs w:val="28"/>
          <w:highlight w:val="none"/>
        </w:rPr>
        <w:t>。</w:t>
      </w:r>
    </w:p>
    <w:p w14:paraId="7825224F">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关于发包人向承包人免费提供满足工程施工需要的场内道路和交通设施的约定：</w:t>
      </w:r>
      <w:permStart w:id="373" w:edGrp="everyone"/>
      <w:r>
        <w:rPr>
          <w:rFonts w:hint="eastAsia" w:ascii="宋体" w:hAnsi="宋体" w:eastAsia="宋体" w:cs="宋体"/>
          <w:color w:val="auto"/>
          <w:sz w:val="28"/>
          <w:szCs w:val="28"/>
          <w:highlight w:val="none"/>
          <w:u w:val="single"/>
        </w:rPr>
        <w:t xml:space="preserve"> 场内道路和交通设施由承包人施工，相关费用已包含在投标报价中，不另记取  </w:t>
      </w:r>
      <w:permEnd w:id="373"/>
      <w:r>
        <w:rPr>
          <w:rFonts w:hint="eastAsia" w:ascii="宋体" w:hAnsi="宋体" w:eastAsia="宋体" w:cs="宋体"/>
          <w:color w:val="auto"/>
          <w:sz w:val="28"/>
          <w:szCs w:val="28"/>
          <w:highlight w:val="none"/>
        </w:rPr>
        <w:t>。</w:t>
      </w:r>
    </w:p>
    <w:p w14:paraId="344F6A07">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1.10.4 超大件和超重件的运输</w:t>
      </w:r>
    </w:p>
    <w:p w14:paraId="47603BAF">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运输超大件或超重件所需的道路和桥梁临时加固改造费用和其他有关费用由</w:t>
      </w:r>
      <w:permStart w:id="374" w:edGrp="everyone"/>
      <w:r>
        <w:rPr>
          <w:rFonts w:hint="eastAsia" w:ascii="宋体" w:hAnsi="宋体" w:eastAsia="宋体" w:cs="宋体"/>
          <w:color w:val="auto"/>
          <w:sz w:val="28"/>
          <w:szCs w:val="28"/>
          <w:highlight w:val="none"/>
          <w:u w:val="single"/>
        </w:rPr>
        <w:t xml:space="preserve"> 承包人  </w:t>
      </w:r>
      <w:permEnd w:id="374"/>
      <w:r>
        <w:rPr>
          <w:rFonts w:hint="eastAsia" w:ascii="宋体" w:hAnsi="宋体" w:eastAsia="宋体" w:cs="宋体"/>
          <w:color w:val="auto"/>
          <w:sz w:val="28"/>
          <w:szCs w:val="28"/>
          <w:highlight w:val="none"/>
        </w:rPr>
        <w:t>承担。</w:t>
      </w:r>
    </w:p>
    <w:p w14:paraId="5F299414">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1.11 知识产权</w:t>
      </w:r>
    </w:p>
    <w:p w14:paraId="1012A4E5">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1.11.1 关于发包人提供给承包人的图纸、发包人为实施工程自行编制或委托编制的技术规范以及反映发包人关于合同要求或其他类似性质的文件的著作权的归属：</w:t>
      </w:r>
      <w:permStart w:id="375" w:edGrp="everyone"/>
      <w:r>
        <w:rPr>
          <w:rFonts w:hint="eastAsia" w:ascii="宋体" w:hAnsi="宋体" w:eastAsia="宋体" w:cs="宋体"/>
          <w:color w:val="auto"/>
          <w:sz w:val="28"/>
          <w:szCs w:val="28"/>
          <w:highlight w:val="none"/>
          <w:u w:val="single"/>
        </w:rPr>
        <w:t xml:space="preserve">  属于发包人所有  </w:t>
      </w:r>
      <w:permEnd w:id="375"/>
      <w:r>
        <w:rPr>
          <w:rFonts w:hint="eastAsia" w:ascii="宋体" w:hAnsi="宋体" w:eastAsia="宋体" w:cs="宋体"/>
          <w:color w:val="auto"/>
          <w:sz w:val="28"/>
          <w:szCs w:val="28"/>
          <w:highlight w:val="none"/>
        </w:rPr>
        <w:t>。</w:t>
      </w:r>
    </w:p>
    <w:p w14:paraId="484D7FAD">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关于发包人提供的上述文件的使用限制的要求</w:t>
      </w:r>
      <w:permStart w:id="376" w:edGrp="everyone"/>
      <w:r>
        <w:rPr>
          <w:rFonts w:hint="eastAsia" w:ascii="宋体" w:hAnsi="宋体" w:eastAsia="宋体" w:cs="宋体"/>
          <w:color w:val="auto"/>
          <w:sz w:val="28"/>
          <w:szCs w:val="28"/>
          <w:highlight w:val="none"/>
          <w:u w:val="single"/>
        </w:rPr>
        <w:t xml:space="preserve">    执行通用合同条款    </w:t>
      </w:r>
      <w:permEnd w:id="376"/>
      <w:r>
        <w:rPr>
          <w:rFonts w:hint="eastAsia" w:ascii="宋体" w:hAnsi="宋体" w:eastAsia="宋体" w:cs="宋体"/>
          <w:color w:val="auto"/>
          <w:sz w:val="28"/>
          <w:szCs w:val="28"/>
          <w:highlight w:val="none"/>
        </w:rPr>
        <w:t>。</w:t>
      </w:r>
    </w:p>
    <w:p w14:paraId="5A204FF8">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1.11.2 关于承包人为实施工程所编制文件的著作权的归属：</w:t>
      </w:r>
      <w:permStart w:id="377" w:edGrp="everyone"/>
      <w:r>
        <w:rPr>
          <w:rFonts w:hint="eastAsia" w:ascii="宋体" w:hAnsi="宋体" w:eastAsia="宋体" w:cs="宋体"/>
          <w:color w:val="auto"/>
          <w:sz w:val="28"/>
          <w:szCs w:val="28"/>
          <w:highlight w:val="none"/>
          <w:u w:val="single"/>
        </w:rPr>
        <w:t xml:space="preserve">    执行通用合同条款 </w:t>
      </w:r>
      <w:permEnd w:id="377"/>
      <w:r>
        <w:rPr>
          <w:rFonts w:hint="eastAsia" w:ascii="宋体" w:hAnsi="宋体" w:eastAsia="宋体" w:cs="宋体"/>
          <w:color w:val="auto"/>
          <w:sz w:val="28"/>
          <w:szCs w:val="28"/>
          <w:highlight w:val="none"/>
        </w:rPr>
        <w:t>。</w:t>
      </w:r>
    </w:p>
    <w:p w14:paraId="23124E5B">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关于承包人提供的上述文件的使用限制的要求：</w:t>
      </w:r>
      <w:permStart w:id="378" w:edGrp="everyone"/>
      <w:r>
        <w:rPr>
          <w:rFonts w:hint="eastAsia" w:ascii="宋体" w:hAnsi="宋体" w:eastAsia="宋体" w:cs="宋体"/>
          <w:color w:val="auto"/>
          <w:sz w:val="28"/>
          <w:szCs w:val="28"/>
          <w:highlight w:val="none"/>
          <w:u w:val="single"/>
        </w:rPr>
        <w:t xml:space="preserve">   执行通用合同条款    </w:t>
      </w:r>
      <w:permEnd w:id="378"/>
      <w:r>
        <w:rPr>
          <w:rFonts w:hint="eastAsia" w:ascii="宋体" w:hAnsi="宋体" w:eastAsia="宋体" w:cs="宋体"/>
          <w:color w:val="auto"/>
          <w:sz w:val="28"/>
          <w:szCs w:val="28"/>
          <w:highlight w:val="none"/>
        </w:rPr>
        <w:t>。</w:t>
      </w:r>
    </w:p>
    <w:p w14:paraId="3F87B246">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1.11.4 承包人在施工过程中所采用的专利、专有技术、技术秘密的使用费的承担方式：</w:t>
      </w:r>
      <w:permStart w:id="379" w:edGrp="everyone"/>
      <w:r>
        <w:rPr>
          <w:rFonts w:hint="eastAsia" w:ascii="宋体" w:hAnsi="宋体" w:eastAsia="宋体" w:cs="宋体"/>
          <w:color w:val="auto"/>
          <w:sz w:val="28"/>
          <w:szCs w:val="28"/>
          <w:highlight w:val="none"/>
          <w:u w:val="single"/>
        </w:rPr>
        <w:t xml:space="preserve">  由承包人承担  </w:t>
      </w:r>
      <w:permEnd w:id="379"/>
      <w:r>
        <w:rPr>
          <w:rFonts w:hint="eastAsia" w:ascii="宋体" w:hAnsi="宋体" w:eastAsia="宋体" w:cs="宋体"/>
          <w:color w:val="auto"/>
          <w:sz w:val="28"/>
          <w:szCs w:val="28"/>
          <w:highlight w:val="none"/>
        </w:rPr>
        <w:t>。</w:t>
      </w:r>
    </w:p>
    <w:p w14:paraId="338BC069">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1.13 工程量清单错误的修正</w:t>
      </w:r>
    </w:p>
    <w:p w14:paraId="3A9EEF21">
      <w:pPr>
        <w:pageBreakBefore w:val="0"/>
        <w:bidi w:val="0"/>
        <w:adjustRightInd w:val="0"/>
        <w:snapToGrid w:val="0"/>
        <w:spacing w:line="360" w:lineRule="auto"/>
        <w:ind w:firstLine="560" w:firstLineChars="200"/>
        <w:jc w:val="left"/>
        <w:rPr>
          <w:rFonts w:hint="eastAsia" w:ascii="宋体" w:hAnsi="宋体" w:eastAsia="宋体" w:cs="宋体"/>
          <w:b/>
          <w:color w:val="auto"/>
          <w:sz w:val="28"/>
          <w:szCs w:val="28"/>
          <w:highlight w:val="none"/>
          <w:u w:val="single"/>
        </w:rPr>
      </w:pPr>
      <w:r>
        <w:rPr>
          <w:rFonts w:hint="eastAsia" w:ascii="宋体" w:hAnsi="宋体" w:eastAsia="宋体" w:cs="宋体"/>
          <w:color w:val="auto"/>
          <w:sz w:val="28"/>
          <w:szCs w:val="28"/>
          <w:highlight w:val="none"/>
        </w:rPr>
        <w:t>出现工程量清单错误时，是否调整合同价格：</w:t>
      </w:r>
      <w:permStart w:id="380" w:edGrp="everyone"/>
      <w:r>
        <w:rPr>
          <w:rFonts w:hint="eastAsia" w:ascii="宋体" w:hAnsi="宋体" w:eastAsia="宋体" w:cs="宋体"/>
          <w:b/>
          <w:color w:val="auto"/>
          <w:sz w:val="28"/>
          <w:szCs w:val="28"/>
          <w:highlight w:val="none"/>
          <w:u w:val="single"/>
        </w:rPr>
        <w:t xml:space="preserve">    </w:t>
      </w:r>
      <w:r>
        <w:rPr>
          <w:rFonts w:hint="eastAsia" w:ascii="宋体" w:hAnsi="宋体" w:eastAsia="宋体" w:cs="宋体"/>
          <w:b w:val="0"/>
          <w:bCs/>
          <w:color w:val="auto"/>
          <w:sz w:val="28"/>
          <w:szCs w:val="28"/>
          <w:highlight w:val="none"/>
          <w:u w:val="single"/>
        </w:rPr>
        <w:t>不予调整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Cs/>
          <w:color w:val="auto"/>
          <w:sz w:val="28"/>
          <w:szCs w:val="28"/>
          <w:highlight w:val="none"/>
        </w:rPr>
        <w:t xml:space="preserve"> </w:t>
      </w:r>
      <w:permEnd w:id="380"/>
      <w:r>
        <w:rPr>
          <w:rFonts w:hint="eastAsia" w:ascii="宋体" w:hAnsi="宋体" w:eastAsia="宋体" w:cs="宋体"/>
          <w:bCs/>
          <w:color w:val="auto"/>
          <w:sz w:val="28"/>
          <w:szCs w:val="28"/>
          <w:highlight w:val="none"/>
        </w:rPr>
        <w:t>。</w:t>
      </w:r>
    </w:p>
    <w:p w14:paraId="59D1B884">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允许调整合同价格的工程量偏差范围：</w:t>
      </w:r>
      <w:permStart w:id="381"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permEnd w:id="381"/>
      <w:r>
        <w:rPr>
          <w:rFonts w:hint="eastAsia" w:ascii="宋体" w:hAnsi="宋体" w:eastAsia="宋体" w:cs="宋体"/>
          <w:color w:val="auto"/>
          <w:kern w:val="0"/>
          <w:sz w:val="28"/>
          <w:szCs w:val="28"/>
          <w:highlight w:val="none"/>
        </w:rPr>
        <w:t>。</w:t>
      </w:r>
    </w:p>
    <w:p w14:paraId="754989EE">
      <w:pPr>
        <w:keepNext/>
        <w:keepLines/>
        <w:pageBreakBefore w:val="0"/>
        <w:bidi w:val="0"/>
        <w:adjustRightInd w:val="0"/>
        <w:snapToGrid w:val="0"/>
        <w:spacing w:line="360" w:lineRule="auto"/>
        <w:jc w:val="left"/>
        <w:outlineLvl w:val="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 发包人</w:t>
      </w:r>
    </w:p>
    <w:p w14:paraId="3A04034D">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2.2 发包人代表</w:t>
      </w:r>
    </w:p>
    <w:p w14:paraId="7302B081">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发包人代表：</w:t>
      </w:r>
    </w:p>
    <w:p w14:paraId="56034658">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permStart w:id="382" w:edGrp="everyone"/>
      <w:r>
        <w:rPr>
          <w:rFonts w:hint="eastAsia" w:ascii="宋体" w:hAnsi="宋体" w:eastAsia="宋体" w:cs="宋体"/>
          <w:color w:val="auto"/>
          <w:sz w:val="28"/>
          <w:szCs w:val="28"/>
          <w:highlight w:val="none"/>
          <w:u w:val="single"/>
        </w:rPr>
        <w:t xml:space="preserve">                                 </w:t>
      </w:r>
      <w:r>
        <w:rPr>
          <w:rFonts w:hint="eastAsia" w:ascii="宋体" w:hAnsi="宋体" w:eastAsia="宋体" w:cs="宋体"/>
          <w:color w:val="auto"/>
          <w:sz w:val="28"/>
          <w:szCs w:val="28"/>
          <w:highlight w:val="none"/>
        </w:rPr>
        <w:t>；</w:t>
      </w:r>
    </w:p>
    <w:permEnd w:id="382"/>
    <w:p w14:paraId="335B322A">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身份证号：</w:t>
      </w:r>
      <w:permStart w:id="383"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ermEnd w:id="383"/>
    <w:p w14:paraId="2123E03C">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    务：</w:t>
      </w:r>
      <w:permStart w:id="384" w:edGrp="everyone"/>
      <w:r>
        <w:rPr>
          <w:rFonts w:hint="eastAsia" w:ascii="宋体" w:hAnsi="宋体" w:eastAsia="宋体" w:cs="宋体"/>
          <w:color w:val="auto"/>
          <w:sz w:val="28"/>
          <w:szCs w:val="28"/>
          <w:highlight w:val="none"/>
          <w:u w:val="single"/>
        </w:rPr>
        <w:t xml:space="preserve">                                 </w:t>
      </w:r>
      <w:r>
        <w:rPr>
          <w:rFonts w:hint="eastAsia" w:ascii="宋体" w:hAnsi="宋体" w:eastAsia="宋体" w:cs="宋体"/>
          <w:color w:val="auto"/>
          <w:sz w:val="28"/>
          <w:szCs w:val="28"/>
          <w:highlight w:val="none"/>
        </w:rPr>
        <w:t>；</w:t>
      </w:r>
    </w:p>
    <w:permEnd w:id="384"/>
    <w:p w14:paraId="44D4BEFD">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ermStart w:id="385"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ermEnd w:id="385"/>
    <w:p w14:paraId="3E2872B3">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电子信箱：</w:t>
      </w:r>
      <w:permStart w:id="386"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ermEnd w:id="386"/>
    <w:p w14:paraId="55ABB4BD">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通信地址：</w:t>
      </w:r>
      <w:permStart w:id="387" w:edGrp="everyone"/>
      <w:r>
        <w:rPr>
          <w:rFonts w:hint="eastAsia" w:ascii="宋体" w:hAnsi="宋体" w:eastAsia="宋体" w:cs="宋体"/>
          <w:color w:val="auto"/>
          <w:sz w:val="28"/>
          <w:szCs w:val="28"/>
          <w:highlight w:val="none"/>
          <w:u w:val="single"/>
        </w:rPr>
        <w:t xml:space="preserve">                                 </w:t>
      </w:r>
      <w:r>
        <w:rPr>
          <w:rFonts w:hint="eastAsia" w:ascii="宋体" w:hAnsi="宋体" w:eastAsia="宋体" w:cs="宋体"/>
          <w:color w:val="auto"/>
          <w:sz w:val="28"/>
          <w:szCs w:val="28"/>
          <w:highlight w:val="none"/>
        </w:rPr>
        <w:t>。</w:t>
      </w:r>
    </w:p>
    <w:permEnd w:id="387"/>
    <w:p w14:paraId="112F91E3">
      <w:pPr>
        <w:pageBreakBefore w:val="0"/>
        <w:bidi w:val="0"/>
        <w:adjustRightInd w:val="0"/>
        <w:snapToGrid w:val="0"/>
        <w:spacing w:line="360" w:lineRule="auto"/>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发包人对发包人代表的授权范围如下：</w:t>
      </w:r>
      <w:permStart w:id="388" w:edGrp="everyone"/>
      <w:r>
        <w:rPr>
          <w:rFonts w:hint="eastAsia" w:ascii="宋体" w:hAnsi="宋体" w:eastAsia="宋体" w:cs="宋体"/>
          <w:color w:val="auto"/>
          <w:sz w:val="28"/>
          <w:szCs w:val="28"/>
          <w:highlight w:val="none"/>
          <w:u w:val="single"/>
        </w:rPr>
        <w:t xml:space="preserve"> 代表发包人对本工程施工过程中的工程质量、进度及相关投资、安全文明施工等进行监督和检查。在监理工程师的协助下严格控制工程进度和投资，协调解决由发包人处理的有关问题，但涉及工程量、设计变更、经济签证的确认需发包人盖章方为有效 </w:t>
      </w:r>
      <w:r>
        <w:rPr>
          <w:rFonts w:hint="eastAsia" w:ascii="宋体" w:hAnsi="宋体" w:eastAsia="宋体" w:cs="宋体"/>
          <w:color w:val="auto"/>
          <w:sz w:val="28"/>
          <w:szCs w:val="28"/>
          <w:highlight w:val="none"/>
        </w:rPr>
        <w:t>。</w:t>
      </w:r>
    </w:p>
    <w:permEnd w:id="388"/>
    <w:p w14:paraId="14288478">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2.4 施工现场、施工条件和基础资料的提供</w:t>
      </w:r>
    </w:p>
    <w:p w14:paraId="363BB900">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2.4.1 提供施工现场</w:t>
      </w:r>
    </w:p>
    <w:p w14:paraId="31A52383">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关于发包人移交施工现场的期限要求：</w:t>
      </w:r>
      <w:permStart w:id="389" w:edGrp="everyone"/>
      <w:r>
        <w:rPr>
          <w:rFonts w:hint="eastAsia" w:ascii="宋体" w:hAnsi="宋体" w:eastAsia="宋体" w:cs="宋体"/>
          <w:color w:val="auto"/>
          <w:sz w:val="28"/>
          <w:szCs w:val="28"/>
          <w:highlight w:val="none"/>
          <w:u w:val="single"/>
        </w:rPr>
        <w:t xml:space="preserve">     /  </w:t>
      </w:r>
      <w:r>
        <w:rPr>
          <w:rFonts w:hint="eastAsia" w:ascii="宋体" w:hAnsi="宋体" w:eastAsia="宋体" w:cs="宋体"/>
          <w:color w:val="auto"/>
          <w:sz w:val="28"/>
          <w:szCs w:val="28"/>
          <w:highlight w:val="none"/>
        </w:rPr>
        <w:t>。</w:t>
      </w:r>
    </w:p>
    <w:permEnd w:id="389"/>
    <w:p w14:paraId="56CFD531">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2.4.2 提供施工条件</w:t>
      </w:r>
    </w:p>
    <w:p w14:paraId="54545B75">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关于发包人应负责提供施工所需要的条件，包括：</w:t>
      </w:r>
      <w:permStart w:id="390" w:edGrp="everyone"/>
      <w:r>
        <w:rPr>
          <w:rFonts w:hint="eastAsia" w:ascii="宋体" w:hAnsi="宋体" w:eastAsia="宋体" w:cs="宋体"/>
          <w:color w:val="auto"/>
          <w:sz w:val="28"/>
          <w:szCs w:val="28"/>
          <w:highlight w:val="none"/>
          <w:u w:val="single"/>
        </w:rPr>
        <w:t xml:space="preserve"> 施工所需的水、电、电讯线路接驳点及道路位置以现状为准，承包人在投标前已踏勘，并应在开工前 7 日内由承包人自行接至施工现场，费用已包含在签约合同价之中。水、电由承包人装表计量，由承包人按实承担  </w:t>
      </w:r>
      <w:r>
        <w:rPr>
          <w:rFonts w:hint="eastAsia" w:ascii="宋体" w:hAnsi="宋体" w:eastAsia="宋体" w:cs="宋体"/>
          <w:bCs/>
          <w:color w:val="auto"/>
          <w:sz w:val="28"/>
          <w:szCs w:val="28"/>
          <w:highlight w:val="none"/>
        </w:rPr>
        <w:t>。</w:t>
      </w:r>
    </w:p>
    <w:permEnd w:id="390"/>
    <w:p w14:paraId="518E1046">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 资金来源证明及支付担保</w:t>
      </w:r>
    </w:p>
    <w:p w14:paraId="145070EA">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发包人提供资金来源证明的期限要求：</w:t>
      </w:r>
      <w:permStart w:id="391" w:edGrp="everyone"/>
      <w:r>
        <w:rPr>
          <w:rFonts w:hint="eastAsia" w:ascii="宋体" w:hAnsi="宋体" w:eastAsia="宋体" w:cs="宋体"/>
          <w:color w:val="auto"/>
          <w:sz w:val="28"/>
          <w:szCs w:val="28"/>
          <w:highlight w:val="none"/>
          <w:u w:val="single"/>
        </w:rPr>
        <w:t xml:space="preserve">按通用合同条款执行 </w:t>
      </w:r>
      <w:r>
        <w:rPr>
          <w:rFonts w:hint="eastAsia" w:ascii="宋体" w:hAnsi="宋体" w:eastAsia="宋体" w:cs="宋体"/>
          <w:color w:val="auto"/>
          <w:sz w:val="28"/>
          <w:szCs w:val="28"/>
          <w:highlight w:val="none"/>
        </w:rPr>
        <w:t>。</w:t>
      </w:r>
    </w:p>
    <w:permEnd w:id="391"/>
    <w:p w14:paraId="30E05270">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发包人是否提供支付担保：</w:t>
      </w:r>
      <w:permStart w:id="392" w:edGrp="everyone"/>
      <w:r>
        <w:rPr>
          <w:rFonts w:hint="eastAsia" w:ascii="宋体" w:hAnsi="宋体" w:eastAsia="宋体" w:cs="宋体"/>
          <w:color w:val="auto"/>
          <w:sz w:val="28"/>
          <w:szCs w:val="28"/>
          <w:highlight w:val="none"/>
          <w:u w:val="single"/>
        </w:rPr>
        <w:t xml:space="preserve"> 是，金额为施工合同额的8%    </w:t>
      </w:r>
      <w:r>
        <w:rPr>
          <w:rFonts w:hint="eastAsia" w:ascii="宋体" w:hAnsi="宋体" w:eastAsia="宋体" w:cs="宋体"/>
          <w:color w:val="auto"/>
          <w:sz w:val="28"/>
          <w:szCs w:val="28"/>
          <w:highlight w:val="none"/>
        </w:rPr>
        <w:t>。</w:t>
      </w:r>
    </w:p>
    <w:permEnd w:id="392"/>
    <w:p w14:paraId="1381D409">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rPr>
        <w:t>发包人提供支付担保的形式：</w:t>
      </w:r>
      <w:permStart w:id="393" w:edGrp="everyone"/>
      <w:r>
        <w:rPr>
          <w:rFonts w:hint="eastAsia" w:ascii="宋体" w:hAnsi="宋体" w:eastAsia="宋体" w:cs="宋体"/>
          <w:color w:val="auto"/>
          <w:sz w:val="28"/>
          <w:szCs w:val="28"/>
          <w:highlight w:val="none"/>
          <w:u w:val="single"/>
        </w:rPr>
        <w:t xml:space="preserve"> 银行保函或担保公司担保或第三方担保或工程款支付保证保险或有权部门出具的相应资金保障证明</w:t>
      </w:r>
      <w:r>
        <w:rPr>
          <w:rFonts w:hint="eastAsia" w:ascii="宋体" w:hAnsi="宋体" w:eastAsia="宋体" w:cs="宋体"/>
          <w:color w:val="auto"/>
          <w:sz w:val="28"/>
          <w:szCs w:val="28"/>
          <w:highlight w:val="none"/>
          <w:u w:val="single"/>
          <w:lang w:eastAsia="zh-CN"/>
        </w:rPr>
        <w:t>。</w:t>
      </w:r>
    </w:p>
    <w:p w14:paraId="02A91EAF">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工程款支付担保的提供期限:支付担保形式采用银行保函、保证保险、担保保单的，发包人应在取得施工许可证3个月内办理；支付担保形式采用有权部门出具的相应资金保障证明的，发包人应在收到承包人要求提供资金来源证明的书面通知后 28 天内提供。</w:t>
      </w:r>
    </w:p>
    <w:p w14:paraId="5A2CDB2C">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工程款支付担保的保证期限:工程款支付担保保证期限与施工合同期限一致。支付担保形式采用银行保函、保证保险、担保保单，保证期限到期前 30 天，预计施工工期延期的，建设单位应在银行保函、保证保险、担保保单到期前办理延期手续 </w:t>
      </w:r>
      <w:r>
        <w:rPr>
          <w:rFonts w:hint="eastAsia" w:ascii="宋体" w:hAnsi="宋体" w:eastAsia="宋体" w:cs="宋体"/>
          <w:color w:val="auto"/>
          <w:sz w:val="28"/>
          <w:szCs w:val="28"/>
          <w:highlight w:val="none"/>
        </w:rPr>
        <w:t>。</w:t>
      </w:r>
    </w:p>
    <w:p w14:paraId="6E39E983">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2.6关于节能建筑与绿色建筑的约定：</w:t>
      </w:r>
    </w:p>
    <w:p w14:paraId="22A0665B">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按照《阜阳市绿色建材产业发展实施方案（2019-2021）》（阜政办〔2019〕6号）和《阜阳市进一步推进装配式建筑高质量发展的若干措施 (试行)》（阜政办〔2022〕1号）要求，本项目是否执采用绿色建筑（含装配式建筑）：</w:t>
      </w:r>
    </w:p>
    <w:p w14:paraId="7E9D83DF">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■是，具体要求   详见图纸  ；</w:t>
      </w:r>
    </w:p>
    <w:p w14:paraId="54A38219">
      <w:pPr>
        <w:pageBreakBefore w:val="0"/>
        <w:bidi w:val="0"/>
        <w:adjustRightInd w:val="0"/>
        <w:snapToGrid w:val="0"/>
        <w:spacing w:line="360" w:lineRule="auto"/>
        <w:ind w:firstLine="420" w:firstLineChars="200"/>
        <w:jc w:val="left"/>
        <w:rPr>
          <w:rFonts w:hint="eastAsia" w:ascii="宋体" w:hAnsi="宋体" w:eastAsia="宋体" w:cs="宋体"/>
          <w:color w:val="auto"/>
          <w:sz w:val="28"/>
          <w:szCs w:val="28"/>
          <w:highlight w:val="none"/>
          <w:u w:val="single"/>
        </w:rPr>
      </w:pPr>
      <w:r>
        <w:rPr>
          <w:rFonts w:hint="eastAsia" w:ascii="宋体" w:hAnsi="宋体" w:eastAsia="宋体" w:cs="Times New Roman"/>
          <w:snapToGrid/>
          <w:color w:val="auto"/>
          <w:kern w:val="2"/>
          <w:szCs w:val="22"/>
          <w:u w:val="single"/>
          <w:lang w:eastAsia="zh-CN"/>
        </w:rPr>
        <w:sym w:font="Wingdings" w:char="00A8"/>
      </w:r>
      <w:r>
        <w:rPr>
          <w:rFonts w:hint="eastAsia" w:ascii="宋体" w:hAnsi="宋体" w:eastAsia="宋体" w:cs="宋体"/>
          <w:color w:val="auto"/>
          <w:sz w:val="28"/>
          <w:szCs w:val="28"/>
          <w:highlight w:val="none"/>
          <w:u w:val="single"/>
        </w:rPr>
        <w:t>否</w:t>
      </w:r>
      <w:r>
        <w:rPr>
          <w:rFonts w:hint="eastAsia" w:ascii="宋体" w:hAnsi="宋体" w:eastAsia="宋体" w:cs="宋体"/>
          <w:color w:val="auto"/>
          <w:sz w:val="28"/>
          <w:szCs w:val="28"/>
          <w:highlight w:val="none"/>
        </w:rPr>
        <w:t>。</w:t>
      </w:r>
    </w:p>
    <w:permEnd w:id="393"/>
    <w:p w14:paraId="679D9BC6">
      <w:pPr>
        <w:keepNext/>
        <w:keepLines/>
        <w:pageBreakBefore w:val="0"/>
        <w:bidi w:val="0"/>
        <w:adjustRightInd w:val="0"/>
        <w:snapToGrid w:val="0"/>
        <w:spacing w:line="360" w:lineRule="auto"/>
        <w:jc w:val="left"/>
        <w:outlineLvl w:val="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 承包人</w:t>
      </w:r>
    </w:p>
    <w:p w14:paraId="07841A3A">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3.1 承包人的一般义务</w:t>
      </w:r>
    </w:p>
    <w:p w14:paraId="5516C9C2">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（9）</w:t>
      </w:r>
      <w:r>
        <w:rPr>
          <w:rFonts w:hint="eastAsia" w:ascii="宋体" w:hAnsi="宋体" w:eastAsia="宋体" w:cs="宋体"/>
          <w:color w:val="auto"/>
          <w:sz w:val="28"/>
          <w:szCs w:val="28"/>
          <w:highlight w:val="none"/>
        </w:rPr>
        <w:t>承包人提交的竣工资料的内容：</w:t>
      </w:r>
      <w:permStart w:id="394" w:edGrp="everyone"/>
      <w:r>
        <w:rPr>
          <w:rFonts w:hint="eastAsia" w:ascii="宋体" w:hAnsi="宋体" w:eastAsia="宋体" w:cs="宋体"/>
          <w:color w:val="auto"/>
          <w:sz w:val="28"/>
          <w:szCs w:val="28"/>
          <w:highlight w:val="none"/>
          <w:u w:val="single"/>
        </w:rPr>
        <w:t>工程技术管理资料、工程质量控制资料、工程竣工图、工程竣工总结及发包人所需的竣工资料</w:t>
      </w:r>
      <w:r>
        <w:rPr>
          <w:rFonts w:hint="eastAsia" w:ascii="宋体" w:hAnsi="宋体" w:eastAsia="宋体" w:cs="宋体"/>
          <w:color w:val="auto"/>
          <w:sz w:val="28"/>
          <w:szCs w:val="28"/>
          <w:highlight w:val="none"/>
        </w:rPr>
        <w:t>。</w:t>
      </w:r>
      <w:permEnd w:id="394"/>
    </w:p>
    <w:p w14:paraId="7EE4330D">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承包人需要提交的竣工资料套数：</w:t>
      </w:r>
      <w:permStart w:id="395" w:edGrp="everyone"/>
      <w:r>
        <w:rPr>
          <w:rFonts w:hint="eastAsia" w:ascii="宋体" w:hAnsi="宋体" w:eastAsia="宋体" w:cs="宋体"/>
          <w:color w:val="auto"/>
          <w:sz w:val="28"/>
          <w:szCs w:val="28"/>
          <w:highlight w:val="none"/>
          <w:u w:val="single"/>
        </w:rPr>
        <w:t xml:space="preserve">  肆套(另需提供一套完整的电子版竣工资料  </w:t>
      </w:r>
      <w:r>
        <w:rPr>
          <w:rFonts w:hint="eastAsia" w:ascii="宋体" w:hAnsi="宋体" w:eastAsia="宋体" w:cs="宋体"/>
          <w:color w:val="auto"/>
          <w:sz w:val="28"/>
          <w:szCs w:val="28"/>
          <w:highlight w:val="none"/>
        </w:rPr>
        <w:t>。</w:t>
      </w:r>
    </w:p>
    <w:permEnd w:id="395"/>
    <w:p w14:paraId="48A61572">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承包人提交的竣工资料的费用承担：</w:t>
      </w:r>
      <w:permStart w:id="396" w:edGrp="everyone"/>
      <w:r>
        <w:rPr>
          <w:rFonts w:hint="eastAsia" w:ascii="宋体" w:hAnsi="宋体" w:eastAsia="宋体" w:cs="宋体"/>
          <w:color w:val="auto"/>
          <w:sz w:val="28"/>
          <w:szCs w:val="28"/>
          <w:highlight w:val="none"/>
          <w:u w:val="single"/>
        </w:rPr>
        <w:t xml:space="preserve">承包人承担 </w:t>
      </w:r>
      <w:r>
        <w:rPr>
          <w:rFonts w:hint="eastAsia" w:ascii="宋体" w:hAnsi="宋体" w:eastAsia="宋体" w:cs="宋体"/>
          <w:color w:val="auto"/>
          <w:sz w:val="28"/>
          <w:szCs w:val="28"/>
          <w:highlight w:val="none"/>
        </w:rPr>
        <w:t>。</w:t>
      </w:r>
      <w:permEnd w:id="396"/>
    </w:p>
    <w:p w14:paraId="5EAE9FF7">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承包人提交的竣工资料移交时间：</w:t>
      </w:r>
      <w:permStart w:id="397" w:edGrp="everyone"/>
      <w:r>
        <w:rPr>
          <w:rFonts w:hint="eastAsia" w:ascii="宋体" w:hAnsi="宋体" w:eastAsia="宋体" w:cs="宋体"/>
          <w:color w:val="auto"/>
          <w:sz w:val="28"/>
          <w:szCs w:val="28"/>
          <w:highlight w:val="none"/>
          <w:u w:val="single"/>
        </w:rPr>
        <w:t xml:space="preserve"> 竣工验收后30日内  </w:t>
      </w:r>
      <w:r>
        <w:rPr>
          <w:rFonts w:hint="eastAsia" w:ascii="宋体" w:hAnsi="宋体" w:eastAsia="宋体" w:cs="宋体"/>
          <w:color w:val="auto"/>
          <w:sz w:val="28"/>
          <w:szCs w:val="28"/>
          <w:highlight w:val="none"/>
        </w:rPr>
        <w:t>。</w:t>
      </w:r>
      <w:permEnd w:id="397"/>
    </w:p>
    <w:p w14:paraId="482039DA">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承包人提交的竣工资料形式要求：</w:t>
      </w:r>
      <w:permStart w:id="398" w:edGrp="everyone"/>
      <w:r>
        <w:rPr>
          <w:rFonts w:hint="eastAsia" w:ascii="宋体" w:hAnsi="宋体" w:eastAsia="宋体" w:cs="宋体"/>
          <w:color w:val="auto"/>
          <w:sz w:val="28"/>
          <w:szCs w:val="28"/>
          <w:highlight w:val="none"/>
          <w:u w:val="single"/>
        </w:rPr>
        <w:t>纸质与电子版</w:t>
      </w:r>
      <w:r>
        <w:rPr>
          <w:rFonts w:hint="eastAsia" w:ascii="宋体" w:hAnsi="宋体" w:eastAsia="宋体" w:cs="宋体"/>
          <w:color w:val="auto"/>
          <w:sz w:val="28"/>
          <w:szCs w:val="28"/>
          <w:highlight w:val="none"/>
        </w:rPr>
        <w:t>。</w:t>
      </w:r>
      <w:permEnd w:id="398"/>
    </w:p>
    <w:p w14:paraId="34B540B0">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（10）承包人应履行的其他义务：</w:t>
      </w:r>
      <w:permStart w:id="399" w:edGrp="everyone"/>
      <w:r>
        <w:rPr>
          <w:rFonts w:hint="eastAsia" w:ascii="宋体" w:hAnsi="宋体" w:eastAsia="宋体" w:cs="宋体"/>
          <w:bCs/>
          <w:color w:val="auto"/>
          <w:sz w:val="28"/>
          <w:szCs w:val="28"/>
          <w:highlight w:val="none"/>
        </w:rPr>
        <w:t xml:space="preserve">  （a）农民工工资管理应按照国家、省、市相关主管部门最新要求执行，同时需满足附件《农民工工资管理要求》。</w:t>
      </w:r>
    </w:p>
    <w:p w14:paraId="20DA48A4">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按期支付工人工资的要求：承包人应当按照国家法律法规的要求每月按期足额向其全体施工工人发放工资，为其购买国家规定的各种强制性保险。若因承包人未支付工人工资，当地政府或司法部门要求发包人先予垫付的，发包人在下期工程进度款中全额扣回，同时扣罚20万/次履约担保的。 </w:t>
      </w:r>
    </w:p>
    <w:p w14:paraId="3AF7026B">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农民工工资保证金缴纳方式： 现金或金融机构保函，如使用金融机构保函形式缴纳农民工工资保证金，应采用具有见索即付性质的独立保函（采用现金缴纳的保证金同步退还同期相应银行利息。）。</w:t>
      </w:r>
    </w:p>
    <w:p w14:paraId="18AB3BA6">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在工程开工前向农民工工资专户足额存入核定的工资性工程款(工资预付款)，开工建设后发包人在通过工资专户发放工资后及时向工资专户补足资金，确保工资专户余额动态不少于首笔工资预付款。</w:t>
      </w:r>
    </w:p>
    <w:p w14:paraId="1F15127A">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承包人应对施工现场务工人员实行实名制管理，在项目建设期间为现场务工人员办理实名制工资支付银行卡，打卡发放并按月结清全部工人工资。如当月农民工工资专户不足以发放工人工资的，应由承包人补足。</w:t>
      </w:r>
    </w:p>
    <w:p w14:paraId="17193D15">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承包人应明确专人负责农民工工资发放，发包人有权对承包人农民工工资专户及农民工工资发放情况进行监管，随时抽查农民工工资发放台帐和相关资料，如发现承包人有不签订或不履行合同、未按要求落实用工实名制管理或用工与登记不符等违法违规行为，每发现一起，承包人须支付发包人5000元/起的违约金。</w:t>
      </w:r>
    </w:p>
    <w:p w14:paraId="129D2FC1">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承包人未缴纳或动用农民工工资保证金的须在 15 日内足额缴纳或补足， 15 日内未足额缴纳或补足保证金的项目，发包人将从应付工程款中直接扣缴，并每天按应缴金额的 0.25%收取违约金。</w:t>
      </w:r>
    </w:p>
    <w:p w14:paraId="1CB4DD2E">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工人离场时未及时办理结算引起投诉的，每起承包人须支付发包人10000元的违约金。承包人拖欠农民工工资引发聚众围堵、群访闹事等违法事件的，由承包人负责限时完成处理，承包人须按聚众人数向发包人支付违约金，聚众人数在 5 人以下须支付给发包人 5 万元违约金；聚众人数在 6 人~10 人之间须支付给发包人 10 万元违约金；聚众人数在 11 人~20 人之间须支付给发包人 15 万元违约金;聚众人数在 21 人以上须支付给发包人 30 万元违约金，同时发包人启动工程款专款专用强管控机制，管控范围为同一承包人的同一项目管理团队，相关信息会同步报送至承包人上级公司（如有），并对承包人做以下管理要求，承包人须无条件配合：1）触发强管控机制后次月开始，承包人进度款申请资料提报时，须把现场农民工签字及摁手印的工资表作为必要附件。如未按要求执行，视为进度款申报资料不合格，发包人不予签批直接退回给承包人；2）发包人支付完当期工程款3日内，承包人须按上报发包人的工资表足额完成当期农民工工资支付；3）如农民工工资支付存在违规，相关事宜由发包人呈报属地上级劳动监察部门，由上级劳动监察部门介入并监督后续所有农民工工资发放。同时发包人把承包人拉入黑名单，不得参与发包人后须所有项目的招投标工作；发包人将其列入不良企业名单并报市住建委、市清欠办等有关部门，向社会公示并按规定处理；同时发包人有权向承包人公司所在地主管部门报告，申请对其从业资质予以重处。因承包人严重失误，导致发生严重危害社会稳定和重大责任事故的，移交有关部门将从严追究法律责任。</w:t>
      </w:r>
    </w:p>
    <w:p w14:paraId="24D729FC">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（b）其他：</w:t>
      </w:r>
    </w:p>
    <w:p w14:paraId="45EF510F">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1)开工前做好施工现场道路的硬化处理，确保不出现卷泥上路，施工现场围墙符合JGJ59—2011 标准及有关部门对文明施工的要求。按2019年3月省建设厅《建筑工程施工和预拌混凝土生产扬尘防治标准（试行）》执行。</w:t>
      </w:r>
    </w:p>
    <w:p w14:paraId="3790D932">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承担施工安全保卫工作及非夜间施工照明的责任和要求：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合同附件《建投置业安全文明标准做法图集》、《安全文明措施做法》要求执行。在工地现场做好警戒告示牌，提醒进入施工现场人员的注意。以上内容发生的费用和责任全部由承包人承担。</w:t>
      </w:r>
    </w:p>
    <w:p w14:paraId="201D96F3">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4）已完工程成品保护和维修的特殊要求及费用承担：在工程交付发包人之前，承包人负责承包范围内的已完工工程的现场保护，如发生损坏的由承包人自费修复；若承包人的成品、半成品保护措施不力，发包人有权提出具体要求，承包人必须执行，且费用由承包人承担；若因第三方原因造成承包人的成品、半成品损坏的，承包人应及时先予修复，不得以向第三方主张权利为由而拖延修复。竣工验收后交付前的工程保护，按前述约定执行。 </w:t>
      </w:r>
    </w:p>
    <w:p w14:paraId="6BACF19D">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施工场地清洁卫生的要求：工程完工交付前10天内现场应清除所有不再需要的临时工程、承包人的设备和多余材料、全部建筑、生活垃圾，交付区需达到甲方要求的精保洁标准，相关费用含在综合单价中，不另考虑。如承包人不履行，发包人可自行清除或另行委托他人处理，发生的费用由承包人双倍承担。</w:t>
      </w:r>
    </w:p>
    <w:p w14:paraId="05588D77">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6）应提供计划报表的名称及完成时间：在合同签署后 7 天内，承包人提供项目总实施计划，包括：施工进度计划、项目管理规划、材料设备采购计划、项目资金使用计划及项目重点难点和关键工序的施工计划。每月 25 日提供下月进度计划及当月工程统计报表，上报发包人核定。如工程师另有要求时,还应按工程师指定的进度提交单位工程的进度计划。各类计划、文件均需一式捌份。 </w:t>
      </w:r>
    </w:p>
    <w:p w14:paraId="53222ED8">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7) 施工中应严格按照施工图纸和发包人的要求来施工，若发现承包人未按图纸和发包人要求施工，第一次收取违约金5万元，第二次收取违约金10万元，对连续违反三次且不听劝阻者，发包人有权解除合同，清除出场，一切损失由承包人承担。</w:t>
      </w:r>
    </w:p>
    <w:p w14:paraId="64866226">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8)如有施工图深化设计、方案论证等，由承包人负责，但必须得到发包人同意方可实施，其费用包含在本合同价款中，发包人不再另行支付费用。</w:t>
      </w:r>
    </w:p>
    <w:p w14:paraId="03C24DAE">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9）承包人在工程建设期间必须满足国家、省、市等有关主管部门针对扬尘污染防治、水质治理和环保出台的最新文件要求，承包人必须按相关主管部门要求完成检测同时做好相关保护整改措施，所有相关费用综合考虑在投标报价中，不另记取。</w:t>
      </w:r>
    </w:p>
    <w:p w14:paraId="058DFC1E">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10）施工场地周围地下管线和邻近建筑物、构筑物（含文物保护建筑）、古树名木的保护要求及费用承担：承包人在施工前要对施工场地周围建筑物、构筑物（含文物保护建筑）、古树名木和地下管线提出可行的保护措施，报发包人和有关部门审核后方可施工。施工期间，承包人应做好保护工作，除文物、古树名木保护及发包人认可发生的费用由发包人承担，其余由承包人承担相关费用及法律责任。</w:t>
      </w:r>
    </w:p>
    <w:p w14:paraId="15AD22BC">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11）对于工程出现质量问题的，发包人有权按所造成的损失同等标准实施处罚，发包人对质量的处罚不能免除承包人应承担的工程质量责任 。</w:t>
      </w:r>
    </w:p>
    <w:p w14:paraId="4E3ACC53">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12）关于廉政纪律的约定条款：承包人采取贿赂等手段骗取中标，谋取非法利益，经举报查实，中标无效，并上报主管部门依法予以处理。</w:t>
      </w:r>
    </w:p>
    <w:p w14:paraId="2BD457D3">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承包人公司法人、项目负责人、工程参与人员在工程施工过程中不得以任何形式向发包人人员赠送礼品、礼券、现金，承包人存在上述行为经查实的，承包人须支付给发包人10万元/次违约金，并通报批评，对直接行为人清理出场，且发包人有权据此终止合同，已完工程量不予结算，存在违法行为的移交司法机关依法处理，承包人承担由此引起的一切损失。</w:t>
      </w:r>
    </w:p>
    <w:p w14:paraId="104FD35A">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13）承包人负责安装在施工过程中为自己所用的供水管网、用电线路及其设施，并严格按供水、供电的有关规定执行，否则一切后果均由承包人负责。施工场地内的施工便道由承包人负责。承包人服从发包人和监理公司书面提出的合理工作内容。 </w:t>
      </w:r>
    </w:p>
    <w:p w14:paraId="5740E839">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14）承包人在施工区域及现场办公区域、临时生活区域内做好各项安全保卫工作。 </w:t>
      </w:r>
    </w:p>
    <w:p w14:paraId="514B326B">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15）需承包人办理的有关施工场地交通、环卫和施工噪音管理等手续：按通用条款及有关政府部门的管理规定和发包人的要求做好降噪工作、环境保护、交通秩序、光污染等工作，费用由承包人自理。 如发包人因此被罚款的，其款项由承包人承担，并在进度款中直接扣除。承包人应安排专人进行保洁，由此产生费用承包人自行考虑。</w:t>
      </w:r>
    </w:p>
    <w:p w14:paraId="6337DDC8">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关于竣工文件的其他约定：</w:t>
      </w:r>
    </w:p>
    <w:p w14:paraId="313F66B5">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1、承包人应在确认工程竣工，拟竣工验收工程符合工程各项竣工要求以及施工期间国家、当地政府各种强制性规定的基础上，向发包人签发《预约竣工验收的通知书》，说明拟交工项目的情况，商定有关竣工验收事项；并向发包人提交经监理单位认可签署意见的《竣工工程拟验收报告》和完整的符合规范要求的工程竣工资料原件（包括但不限于：工程施工资料，各专项验收报批资料，工程质量保证资料，工程检验评定资料，竣工图，规定的其他应交资料、各种管线图纸、附属设施以及设备的使用说明书、质量保证书、维修卡等），约定竣工验收日期。若承包人递交的竣工验收资料不完整或不符合合同约定，发包人有权拒绝接受《竣工工程拟验收报告》，要求承包人补齐资料后方组织进行竣工验收。 </w:t>
      </w:r>
    </w:p>
    <w:p w14:paraId="37FD520F">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2、发包人收到《竣工工程拟验收报告》和完整的符合规范要求的工程竣工资料原件后的三十天内，应组织有关单位并通知承包人在施工地点，进行竣工验收。若发包人在前述期限内没有组织验收的，承包人有义务再次书面通知、确定一个合理日期进行验收，发包人如仍没有组织验收的，视为《竣工工程拟验收报告》已经被认可。竣工验收应依据但不仅限于下列文件:a 批准的设计文件,施工图纸及说明书；b 双方签订的合同；c 设计变更通知书；d设备技术说明书；e 施工验收规范及质量验收标准；f 其他当地有关规定提交竣工验收文件。 </w:t>
      </w:r>
    </w:p>
    <w:p w14:paraId="157D8305">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3、发包人组织勘察、设计、施工、监理等单位按照竣工验收程序，对工程进行核查后，应做出验收结论，并形成《工程竣工验收报告》；参与竣工验收的各方负责人应在竣工验收报告上签字并盖单位公章。竣工验收合格之日为实际竣工日期。 </w:t>
      </w:r>
    </w:p>
    <w:p w14:paraId="7EFFA84C">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4、如果参与竣工验收的各方负责人在竣工验收报告上确认拟竣工工程严重不合格的，发包人有权在《工程竣工验收报告》签署后三十天内提出对工程质量进行鉴定，鉴定费用由承包人负担。发包人有权根据鉴定结论书面向承包人提出工程返工意见以及索赔要求，并确定第二次竣工验收日期，工期延误责任由承包人负担。返工结束并经验收合格之日为实际竣工日期。 对于参与竣工验收的各方负责人在竣工验收报告上确认拟竣工工程基本合格、某些次要部分不合格的，发包人有权在《工程竣工验收报告》签署后三十天内书面向承包人提出工程改进、返工意见以及索赔要求，工期延误责任由承包人负担。承包人按照要求在规定日期内修改，并承担由于自身原因造成修改的费用。 </w:t>
      </w:r>
    </w:p>
    <w:p w14:paraId="5B94CDAD">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5、承包人整改结束并经确认之日为实际竣工日期。 </w:t>
      </w:r>
    </w:p>
    <w:p w14:paraId="497338A3">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6、发包人在《工程竣工验收报告》签署后三十天内没有提出鉴定意见、修改意见的，视为竣工工程已经验收通过。 </w:t>
      </w:r>
    </w:p>
    <w:p w14:paraId="0C64F373">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7、自本工程竣工验收合格后十五日内，承包人应配合发包人在当地建设行政主管部门办理竣工验收备案，并提供应由承包人出具的相关资料。如因承包人原因造成发包人未能及时完成竣工验收备案，承包人应向发包人赔偿给发包人造成的直接、间接经济损失（包括由此给发包人造成的房屋交付、办证延迟导致的违约赔偿）。 </w:t>
      </w:r>
    </w:p>
    <w:p w14:paraId="5F8C766A">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8、在工程竣工验收通过后一个月内,承包人需按城建档案馆及相关部门资料归档要求取得档案合格证书并承担由此产生的费用，原件提交发包人，承包人向发包人免费提交竣工图 1套及竣工资料一式1份。 </w:t>
      </w:r>
    </w:p>
    <w:p w14:paraId="4DD8E4F9">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9、合格工程的移交 ：通过竣工验收程序、发包人确认竣工工程验收合格后，承包人应在发包人通知的期限内（该期限不得迟于验收合格日后十五天）向发包人办理工程移交手续；承包人不得以任何理由拒绝在发包人通知的期限内完整地向发包人移交工程，否则，发包人有权拒绝办理竣工结算、支付剩余的工程价款。 </w:t>
      </w:r>
    </w:p>
    <w:p w14:paraId="6E3F1A76">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10、因承包人原因导致未按时移交工程或逾期完成竣工备案的，违约金的计算方法为：每延误一天，按签约合同价的万分之二向发包人支付违约金。 因承包人原因导致未按时移交工程或逾期完成竣工备案违约金总额上限：合同结算金额5%；</w:t>
      </w:r>
    </w:p>
    <w:p w14:paraId="4088FA33">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发包人人员在工程管理过程中不准接受宴请，不准接受贿赂、徇私偏袒，不准在服务单位兼职，不准对受管理的的工程进行有偿咨询服务，不准利用工作之便介绍工程承包任务和推销建筑材料，承包人发现发包人人员有此类行为应向发包人纪检监察部门或建设主管部门报告，报告属实的发包人将对相关人员严肃处理，对知情不报者给予清理出项目现场  。</w:t>
      </w:r>
      <w:permEnd w:id="399"/>
    </w:p>
    <w:p w14:paraId="4399A3AC">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3.2 项目经理</w:t>
      </w:r>
    </w:p>
    <w:p w14:paraId="09D6A463">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 xml:space="preserve">3.2.1 </w:t>
      </w:r>
      <w:r>
        <w:rPr>
          <w:rFonts w:hint="eastAsia" w:ascii="宋体" w:hAnsi="宋体" w:eastAsia="宋体" w:cs="宋体"/>
          <w:color w:val="auto"/>
          <w:sz w:val="28"/>
          <w:szCs w:val="28"/>
          <w:highlight w:val="none"/>
        </w:rPr>
        <w:t>项目经理：</w:t>
      </w:r>
    </w:p>
    <w:p w14:paraId="227E2F6A">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permStart w:id="400" w:edGrp="everyone"/>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w:t>
      </w:r>
      <w:permEnd w:id="400"/>
    </w:p>
    <w:p w14:paraId="691C9F30">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身份证号：</w:t>
      </w:r>
      <w:permStart w:id="401"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ermEnd w:id="401"/>
    </w:p>
    <w:p w14:paraId="34FFBE7B">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建造师执业资格等级：</w:t>
      </w:r>
      <w:permStart w:id="402"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ermEnd w:id="402"/>
    </w:p>
    <w:p w14:paraId="1C5F9C35">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建造师注册证书号：</w:t>
      </w:r>
      <w:permStart w:id="403"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ermEnd w:id="403"/>
    </w:p>
    <w:p w14:paraId="7FED0863">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建造师执业印章号：</w:t>
      </w:r>
      <w:permStart w:id="404"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ermEnd w:id="404"/>
    </w:p>
    <w:p w14:paraId="3138C228">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安全生产考核合格证书号：</w:t>
      </w:r>
      <w:permStart w:id="405"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ermEnd w:id="405"/>
    </w:p>
    <w:p w14:paraId="25B24977">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ermStart w:id="406"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ermEnd w:id="406"/>
    </w:p>
    <w:p w14:paraId="35E2FF88">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电子信箱：</w:t>
      </w:r>
      <w:permStart w:id="407"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ermEnd w:id="407"/>
    </w:p>
    <w:p w14:paraId="7FF4DCAD">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通信地址：</w:t>
      </w:r>
      <w:permStart w:id="408"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ermEnd w:id="408"/>
    </w:p>
    <w:p w14:paraId="157F6687">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承包人对项目经理的授权范围如下：</w:t>
      </w:r>
      <w:permStart w:id="409" w:edGrp="everyone"/>
      <w:r>
        <w:rPr>
          <w:rFonts w:hint="eastAsia" w:ascii="宋体" w:hAnsi="宋体" w:eastAsia="宋体" w:cs="宋体"/>
          <w:color w:val="auto"/>
          <w:sz w:val="28"/>
          <w:szCs w:val="28"/>
          <w:highlight w:val="none"/>
          <w:u w:val="single"/>
        </w:rPr>
        <w:t xml:space="preserve">  执行通用条款   </w:t>
      </w:r>
      <w:r>
        <w:rPr>
          <w:rFonts w:hint="eastAsia" w:ascii="宋体" w:hAnsi="宋体" w:eastAsia="宋体" w:cs="宋体"/>
          <w:color w:val="auto"/>
          <w:sz w:val="28"/>
          <w:szCs w:val="28"/>
          <w:highlight w:val="none"/>
        </w:rPr>
        <w:t>。</w:t>
      </w:r>
      <w:permEnd w:id="409"/>
    </w:p>
    <w:p w14:paraId="583BBBCA">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关于项目经理每月在施工现场的时间要求：</w:t>
      </w:r>
      <w:permStart w:id="410" w:edGrp="everyone"/>
      <w:r>
        <w:rPr>
          <w:rFonts w:hint="eastAsia" w:ascii="宋体" w:hAnsi="宋体" w:eastAsia="宋体" w:cs="宋体"/>
          <w:color w:val="auto"/>
          <w:sz w:val="28"/>
          <w:szCs w:val="28"/>
          <w:highlight w:val="none"/>
          <w:u w:val="single"/>
        </w:rPr>
        <w:t>项目经理、技术负责人必须保证每个月不少于 22 天常驻现场组织施工，每天在岗时间不少于8小时。承包人如果更换项目经理、技术负责人必须征得发包人书面同意，并分别支付发包人违约金20万元和10万元后方可更换</w:t>
      </w:r>
      <w:permEnd w:id="410"/>
      <w:r>
        <w:rPr>
          <w:rFonts w:hint="eastAsia" w:ascii="宋体" w:hAnsi="宋体" w:eastAsia="宋体" w:cs="宋体"/>
          <w:color w:val="auto"/>
          <w:sz w:val="28"/>
          <w:szCs w:val="28"/>
          <w:highlight w:val="none"/>
        </w:rPr>
        <w:t xml:space="preserve">。 </w:t>
      </w:r>
    </w:p>
    <w:p w14:paraId="7F3380F0">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承包人未提交劳动合同，以及没有为项目经理缴纳社会保险证明的违约责任：</w:t>
      </w:r>
      <w:permStart w:id="411" w:edGrp="everyone"/>
      <w:r>
        <w:rPr>
          <w:rFonts w:hint="eastAsia" w:ascii="宋体" w:hAnsi="宋体" w:eastAsia="宋体" w:cs="宋体"/>
          <w:color w:val="auto"/>
          <w:sz w:val="28"/>
          <w:szCs w:val="28"/>
          <w:highlight w:val="none"/>
          <w:u w:val="single"/>
        </w:rPr>
        <w:t xml:space="preserve"> 视为违约，发包人有权解除合同，同时不予退还履约保证金  </w:t>
      </w:r>
      <w:r>
        <w:rPr>
          <w:rFonts w:hint="eastAsia" w:ascii="宋体" w:hAnsi="宋体" w:eastAsia="宋体" w:cs="宋体"/>
          <w:color w:val="auto"/>
          <w:sz w:val="28"/>
          <w:szCs w:val="28"/>
          <w:highlight w:val="none"/>
        </w:rPr>
        <w:t>。</w:t>
      </w:r>
      <w:permEnd w:id="411"/>
    </w:p>
    <w:p w14:paraId="54FB7F40">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kern w:val="0"/>
          <w:sz w:val="28"/>
          <w:szCs w:val="28"/>
          <w:highlight w:val="none"/>
        </w:rPr>
        <w:t>项目经理未经批准，擅自离开施工现场的违约责任：</w:t>
      </w:r>
      <w:permStart w:id="412" w:edGrp="everyone"/>
      <w:r>
        <w:rPr>
          <w:rFonts w:hint="eastAsia" w:ascii="宋体" w:hAnsi="宋体" w:eastAsia="宋体" w:cs="宋体"/>
          <w:color w:val="auto"/>
          <w:sz w:val="28"/>
          <w:szCs w:val="28"/>
          <w:highlight w:val="none"/>
          <w:u w:val="single"/>
        </w:rPr>
        <w:t>由建设单位在施工现场安装考勤设备对项目经理进行考勤，每缺勤一天施工单位向发包人支付违约金1万元，发包人可从工程进度款中直接扣除违约金，计入已支付工程款，除支付违约金外，累计3次以上，按有关规定缺勤情况上报建设行政主管部门，建议记不良记录一次，并在“信用中国”公开发布。缺勤三十天以上的，约谈承包单位法定代表人，仍不整改的发包人有权终止合同，同时履约保证金不予退还。</w:t>
      </w:r>
      <w:permEnd w:id="412"/>
    </w:p>
    <w:p w14:paraId="776B39DC">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3.2.3 承包人擅自更换项目经理的违约责任：</w:t>
      </w:r>
    </w:p>
    <w:p w14:paraId="20CEF107">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permStart w:id="413" w:edGrp="everyone"/>
      <w:r>
        <w:rPr>
          <w:rFonts w:hint="eastAsia" w:ascii="宋体" w:hAnsi="宋体" w:eastAsia="宋体" w:cs="宋体"/>
          <w:color w:val="auto"/>
          <w:sz w:val="28"/>
          <w:szCs w:val="28"/>
          <w:highlight w:val="none"/>
          <w:u w:val="single"/>
        </w:rPr>
        <w:t>发包人有权解除合同，同时不予退还履约保证金，清除出场。</w:t>
      </w:r>
      <w:permEnd w:id="413"/>
    </w:p>
    <w:p w14:paraId="13CA64AC">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rPr>
        <w:t>3.2.4 承包人无正当理由拒绝更换项目经理的违约责任：</w:t>
      </w:r>
      <w:permStart w:id="414" w:edGrp="everyone"/>
      <w:r>
        <w:rPr>
          <w:rFonts w:hint="eastAsia" w:ascii="宋体" w:hAnsi="宋体" w:eastAsia="宋体" w:cs="宋体"/>
          <w:color w:val="auto"/>
          <w:sz w:val="28"/>
          <w:szCs w:val="28"/>
          <w:highlight w:val="none"/>
          <w:u w:val="single"/>
        </w:rPr>
        <w:t xml:space="preserve"> 发包人有权书面通知承包人更换其认为不称职的项目经理，承包人拒绝更换的须支付发包人 20 万元违约金，且必须在发包人发出通知后 30 日内完成变更手续，更换后人员不得低于承包人投标时所报人员资历、职称、业绩及职业荣誉等。否则，发包人有权解除合同，同时不予退还履约保证金，清除出场 </w:t>
      </w:r>
      <w:r>
        <w:rPr>
          <w:rFonts w:hint="eastAsia" w:ascii="宋体" w:hAnsi="宋体" w:eastAsia="宋体" w:cs="宋体"/>
          <w:color w:val="auto"/>
          <w:sz w:val="28"/>
          <w:szCs w:val="28"/>
          <w:highlight w:val="none"/>
          <w:u w:val="single"/>
          <w:lang w:eastAsia="zh-CN"/>
        </w:rPr>
        <w:t>。</w:t>
      </w:r>
    </w:p>
    <w:p w14:paraId="187DDD15">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3.2.5 项目管理班子成员更换的约定:因不可抗力及死亡等特殊情况必须更换的。合同履行期间变更主要管理人员的，承包人应当于变更 5 个工作日内报有关部门及时进行网上变更，因此条款人员更换不再执行处罚条款</w:t>
      </w:r>
      <w:r>
        <w:rPr>
          <w:rFonts w:hint="eastAsia" w:ascii="宋体" w:hAnsi="宋体" w:eastAsia="宋体" w:cs="宋体"/>
          <w:color w:val="auto"/>
          <w:sz w:val="28"/>
          <w:szCs w:val="28"/>
          <w:highlight w:val="none"/>
        </w:rPr>
        <w:t>。</w:t>
      </w:r>
      <w:permEnd w:id="414"/>
    </w:p>
    <w:p w14:paraId="04F48930">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3.3 承包人人员</w:t>
      </w:r>
    </w:p>
    <w:p w14:paraId="0B538903">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3.3.1 承包人提交项目管理机构及施工现场管理人员安排报告的期限：</w:t>
      </w:r>
      <w:permStart w:id="415" w:edGrp="everyone"/>
      <w:r>
        <w:rPr>
          <w:rFonts w:hint="eastAsia" w:ascii="宋体" w:hAnsi="宋体" w:eastAsia="宋体" w:cs="宋体"/>
          <w:color w:val="auto"/>
          <w:sz w:val="28"/>
          <w:szCs w:val="28"/>
          <w:highlight w:val="none"/>
          <w:u w:val="single"/>
        </w:rPr>
        <w:t xml:space="preserve"> 执行通用合同条款</w:t>
      </w:r>
      <w:r>
        <w:rPr>
          <w:rFonts w:hint="eastAsia" w:ascii="宋体" w:hAnsi="宋体" w:eastAsia="宋体" w:cs="宋体"/>
          <w:color w:val="auto"/>
          <w:sz w:val="28"/>
          <w:szCs w:val="28"/>
          <w:highlight w:val="none"/>
        </w:rPr>
        <w:t>。</w:t>
      </w:r>
      <w:permEnd w:id="415"/>
    </w:p>
    <w:p w14:paraId="661E8A05">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3.3.3 承包人无正当理由拒绝撤换主要施工管理人员的违约责任：</w:t>
      </w:r>
      <w:permStart w:id="416" w:edGrp="everyone"/>
    </w:p>
    <w:p w14:paraId="26F1B662">
      <w:pPr>
        <w:pageBreakBefore w:val="0"/>
        <w:bidi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val="en-US" w:eastAsia="zh-CN"/>
        </w:rPr>
        <w:t xml:space="preserve">须支付发包人5万元/人次的违约金，必须在发包人发出通知后 30 日内完成变更手续，更换后人员不得低于承包人投标时所报人员资历、职称、业绩及职业荣誉等，否则，发包人将有权解除合同，同时不予退还履约保证金，清除出场 </w:t>
      </w:r>
      <w:r>
        <w:rPr>
          <w:rFonts w:hint="eastAsia" w:ascii="宋体" w:hAnsi="宋体" w:eastAsia="宋体" w:cs="宋体"/>
          <w:color w:val="auto"/>
          <w:sz w:val="28"/>
          <w:szCs w:val="28"/>
          <w:highlight w:val="none"/>
          <w:u w:val="single"/>
        </w:rPr>
        <w:t>。</w:t>
      </w:r>
      <w:permEnd w:id="416"/>
    </w:p>
    <w:p w14:paraId="4588ED33">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3.3.4 承包人主要施工管理人员离开施工现场的批准要求：</w:t>
      </w:r>
      <w:permStart w:id="417" w:edGrp="everyone"/>
      <w:r>
        <w:rPr>
          <w:rFonts w:hint="eastAsia" w:ascii="宋体" w:hAnsi="宋体" w:eastAsia="宋体" w:cs="宋体"/>
          <w:color w:val="auto"/>
          <w:sz w:val="28"/>
          <w:szCs w:val="28"/>
          <w:highlight w:val="none"/>
          <w:u w:val="single"/>
        </w:rPr>
        <w:t xml:space="preserve"> 执行通用合同条款，并不得影响正常施工 </w:t>
      </w:r>
      <w:r>
        <w:rPr>
          <w:rFonts w:hint="eastAsia" w:ascii="宋体" w:hAnsi="宋体" w:eastAsia="宋体" w:cs="宋体"/>
          <w:color w:val="auto"/>
          <w:sz w:val="28"/>
          <w:szCs w:val="28"/>
          <w:highlight w:val="none"/>
        </w:rPr>
        <w:t>。</w:t>
      </w:r>
      <w:permEnd w:id="417"/>
    </w:p>
    <w:p w14:paraId="502281E2">
      <w:pPr>
        <w:pageBreakBefore w:val="0"/>
        <w:bidi w:val="0"/>
        <w:adjustRightInd w:val="0"/>
        <w:snapToGrid w:val="0"/>
        <w:spacing w:line="360" w:lineRule="auto"/>
        <w:ind w:firstLine="565" w:firstLineChars="202"/>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3.3.5 承包人擅自更换主要施工管理人员的违约责任：</w:t>
      </w:r>
      <w:permStart w:id="418" w:edGrp="everyone"/>
      <w:r>
        <w:rPr>
          <w:rFonts w:hint="eastAsia" w:ascii="宋体" w:hAnsi="宋体" w:eastAsia="宋体" w:cs="宋体"/>
          <w:color w:val="auto"/>
          <w:sz w:val="28"/>
          <w:szCs w:val="28"/>
          <w:highlight w:val="none"/>
          <w:u w:val="single"/>
        </w:rPr>
        <w:t>参照 16.2.2 条。</w:t>
      </w:r>
      <w:permEnd w:id="418"/>
    </w:p>
    <w:p w14:paraId="5FF04F76">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承包人主要施工管理人员擅自离开施工现场的违约责任：</w:t>
      </w:r>
      <w:permStart w:id="419" w:edGrp="everyone"/>
      <w:r>
        <w:rPr>
          <w:rFonts w:hint="eastAsia" w:ascii="宋体" w:hAnsi="宋体" w:eastAsia="宋体" w:cs="宋体"/>
          <w:color w:val="auto"/>
          <w:sz w:val="28"/>
          <w:szCs w:val="28"/>
          <w:highlight w:val="none"/>
          <w:u w:val="single"/>
        </w:rPr>
        <w:t xml:space="preserve"> 技术负责人每缺勤一天施工单位向发包人支付违约金3000元/人，其他主要管理人员每缺勤一天施工单位向发包人支付违约金2000/人元，违约金如未在通知期限内缴纳，发包人可从工程进度款中双倍扣除违约金，计入已支付工程款，如累计出现三次或未按发包人要求及时整改，发包人有权责令其停工整改，直至解除合同，发包人还将停止支付工程款项，扣留任何未支付的工程进度款项，作为补偿发包人的有关损失或工期延误的损失，并就此向承包人索赔，并按有关规定将缺勤情况上报建设行政主管部门 </w:t>
      </w:r>
      <w:r>
        <w:rPr>
          <w:rFonts w:hint="eastAsia" w:ascii="宋体" w:hAnsi="宋体" w:eastAsia="宋体" w:cs="宋体"/>
          <w:color w:val="auto"/>
          <w:sz w:val="28"/>
          <w:szCs w:val="28"/>
          <w:highlight w:val="none"/>
        </w:rPr>
        <w:t>。</w:t>
      </w:r>
      <w:permEnd w:id="419"/>
    </w:p>
    <w:p w14:paraId="18E48D25">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3.5 分包</w:t>
      </w:r>
    </w:p>
    <w:p w14:paraId="4F85160F">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3.5.1 分包的一般约定</w:t>
      </w:r>
    </w:p>
    <w:p w14:paraId="6F2BF1EE">
      <w:pPr>
        <w:keepNext w:val="0"/>
        <w:keepLines w:val="0"/>
        <w:pageBreakBefore w:val="0"/>
        <w:widowControl w:val="0"/>
        <w:kinsoku/>
        <w:wordWrap w:val="0"/>
        <w:overflowPunct w:val="0"/>
        <w:topLinePunct w:val="0"/>
        <w:autoSpaceDE/>
        <w:autoSpaceDN/>
        <w:bidi w:val="0"/>
        <w:adjustRightInd/>
        <w:snapToGrid w:val="0"/>
        <w:spacing w:before="189" w:line="360" w:lineRule="auto"/>
        <w:ind w:left="493" w:right="1502" w:hanging="1"/>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t>禁止</w:t>
      </w:r>
      <w:r>
        <w:rPr>
          <w:rFonts w:hint="eastAsia" w:ascii="宋体" w:hAnsi="宋体" w:eastAsia="宋体" w:cs="宋体"/>
          <w:spacing w:val="6"/>
          <w:sz w:val="28"/>
          <w:szCs w:val="28"/>
        </w:rPr>
        <w:t>分包的工程包括：</w:t>
      </w:r>
      <w:permStart w:id="420" w:edGrp="everyone"/>
      <w:r>
        <w:rPr>
          <w:rFonts w:hint="eastAsia" w:ascii="宋体" w:hAnsi="宋体" w:eastAsia="宋体" w:cs="宋体"/>
          <w:spacing w:val="1"/>
          <w:sz w:val="28"/>
          <w:szCs w:val="28"/>
          <w:u w:val="single" w:color="auto"/>
        </w:rPr>
        <w:t xml:space="preserve">     执行通用合同条款 </w:t>
      </w:r>
      <w:r>
        <w:rPr>
          <w:rFonts w:hint="eastAsia" w:ascii="宋体" w:hAnsi="宋体" w:eastAsia="宋体" w:cs="宋体"/>
          <w:sz w:val="28"/>
          <w:szCs w:val="28"/>
          <w:u w:val="single" w:color="auto"/>
        </w:rPr>
        <w:t xml:space="preserve">   </w:t>
      </w:r>
      <w:r>
        <w:rPr>
          <w:rFonts w:hint="eastAsia" w:ascii="宋体" w:hAnsi="宋体" w:eastAsia="宋体" w:cs="宋体"/>
          <w:spacing w:val="6"/>
          <w:sz w:val="28"/>
          <w:szCs w:val="28"/>
        </w:rPr>
        <w:t>。</w:t>
      </w:r>
      <w:permEnd w:id="420"/>
      <w:r>
        <w:rPr>
          <w:rFonts w:hint="eastAsia" w:ascii="宋体" w:hAnsi="宋体" w:eastAsia="宋体" w:cs="宋体"/>
          <w:spacing w:val="1"/>
          <w:sz w:val="28"/>
          <w:szCs w:val="28"/>
        </w:rPr>
        <w:t xml:space="preserve"> </w:t>
      </w:r>
      <w:r>
        <w:rPr>
          <w:rFonts w:hint="eastAsia" w:ascii="宋体" w:hAnsi="宋体" w:eastAsia="宋体" w:cs="宋体"/>
          <w:spacing w:val="6"/>
          <w:sz w:val="28"/>
          <w:szCs w:val="28"/>
        </w:rPr>
        <w:t>主体结构、关键性工作的范围：</w:t>
      </w:r>
      <w:permStart w:id="421" w:edGrp="everyone"/>
      <w:r>
        <w:rPr>
          <w:rFonts w:hint="eastAsia" w:ascii="宋体" w:hAnsi="宋体" w:eastAsia="宋体" w:cs="宋体"/>
          <w:spacing w:val="6"/>
          <w:sz w:val="28"/>
          <w:szCs w:val="28"/>
          <w:u w:val="single" w:color="auto"/>
        </w:rPr>
        <w:t xml:space="preserve"> </w:t>
      </w:r>
      <w:r>
        <w:rPr>
          <w:rFonts w:hint="eastAsia" w:ascii="宋体" w:hAnsi="宋体" w:eastAsia="宋体" w:cs="宋体"/>
          <w:spacing w:val="1"/>
          <w:sz w:val="28"/>
          <w:szCs w:val="28"/>
          <w:u w:val="single" w:color="auto"/>
        </w:rPr>
        <w:t>执行通用合同条款</w:t>
      </w:r>
      <w:r>
        <w:rPr>
          <w:rFonts w:hint="eastAsia" w:ascii="宋体" w:hAnsi="宋体" w:eastAsia="宋体" w:cs="宋体"/>
          <w:spacing w:val="5"/>
          <w:sz w:val="28"/>
          <w:szCs w:val="28"/>
          <w:u w:val="single" w:color="auto"/>
        </w:rPr>
        <w:t xml:space="preserve"> </w:t>
      </w:r>
      <w:r>
        <w:rPr>
          <w:rFonts w:hint="eastAsia" w:ascii="宋体" w:hAnsi="宋体" w:eastAsia="宋体" w:cs="宋体"/>
          <w:spacing w:val="5"/>
          <w:sz w:val="28"/>
          <w:szCs w:val="28"/>
        </w:rPr>
        <w:t>。</w:t>
      </w:r>
      <w:permEnd w:id="421"/>
    </w:p>
    <w:p w14:paraId="31062EA3">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3.5.2 分包的确定</w:t>
      </w:r>
    </w:p>
    <w:p w14:paraId="0B97E45B">
      <w:pPr>
        <w:keepNext w:val="0"/>
        <w:keepLines w:val="0"/>
        <w:pageBreakBefore w:val="0"/>
        <w:widowControl w:val="0"/>
        <w:kinsoku/>
        <w:wordWrap w:val="0"/>
        <w:overflowPunct w:val="0"/>
        <w:topLinePunct w:val="0"/>
        <w:autoSpaceDE/>
        <w:autoSpaceDN/>
        <w:bidi w:val="0"/>
        <w:adjustRightInd/>
        <w:snapToGrid w:val="0"/>
        <w:spacing w:before="189" w:line="360" w:lineRule="auto"/>
        <w:ind w:left="500"/>
        <w:textAlignment w:val="auto"/>
        <w:rPr>
          <w:rFonts w:hint="eastAsia" w:ascii="宋体" w:hAnsi="宋体" w:eastAsia="宋体" w:cs="宋体"/>
          <w:spacing w:val="6"/>
          <w:sz w:val="28"/>
          <w:szCs w:val="28"/>
          <w:u w:val="single" w:color="auto"/>
        </w:rPr>
      </w:pPr>
      <w:r>
        <w:rPr>
          <w:rFonts w:hint="eastAsia" w:ascii="宋体" w:hAnsi="宋体" w:eastAsia="宋体" w:cs="宋体"/>
          <w:spacing w:val="6"/>
          <w:sz w:val="28"/>
          <w:szCs w:val="28"/>
        </w:rPr>
        <w:t>允许分包的专业工程包括：</w:t>
      </w:r>
      <w:permStart w:id="422" w:edGrp="everyone"/>
      <w:r>
        <w:rPr>
          <w:rFonts w:hint="eastAsia" w:ascii="宋体" w:hAnsi="宋体" w:eastAsia="宋体" w:cs="宋体"/>
          <w:spacing w:val="6"/>
          <w:sz w:val="28"/>
          <w:szCs w:val="28"/>
          <w:u w:val="single" w:color="auto"/>
        </w:rPr>
        <w:t xml:space="preserve"> 除本合同中约定的分包外，本项目非主体和非关键部分的施工经发包人书面同意可分包 。</w:t>
      </w:r>
    </w:p>
    <w:p w14:paraId="5CEFF273">
      <w:pPr>
        <w:keepNext w:val="0"/>
        <w:keepLines w:val="0"/>
        <w:pageBreakBefore w:val="0"/>
        <w:widowControl w:val="0"/>
        <w:kinsoku/>
        <w:wordWrap w:val="0"/>
        <w:overflowPunct w:val="0"/>
        <w:topLinePunct w:val="0"/>
        <w:autoSpaceDE/>
        <w:autoSpaceDN/>
        <w:bidi w:val="0"/>
        <w:adjustRightInd/>
        <w:snapToGrid w:val="0"/>
        <w:spacing w:before="189" w:line="360" w:lineRule="auto"/>
        <w:ind w:left="500"/>
        <w:textAlignment w:val="auto"/>
        <w:rPr>
          <w:rFonts w:hint="eastAsia" w:ascii="宋体" w:hAnsi="宋体" w:eastAsia="宋体" w:cs="宋体"/>
          <w:spacing w:val="6"/>
          <w:sz w:val="28"/>
          <w:szCs w:val="28"/>
          <w:u w:val="single" w:color="auto"/>
        </w:rPr>
      </w:pPr>
      <w:r>
        <w:rPr>
          <w:rFonts w:hint="eastAsia" w:ascii="宋体" w:hAnsi="宋体" w:eastAsia="宋体" w:cs="宋体"/>
          <w:spacing w:val="6"/>
          <w:sz w:val="28"/>
          <w:szCs w:val="28"/>
          <w:u w:val="single" w:color="auto"/>
        </w:rPr>
        <w:t>分包单位确认前，承包人需邀请发包人对潜在分包商进行考察，若承包人未邀请发包人参与考察，发包人按10000元/次标准向承包人进行处罚；同时禁止承包人使用未通过发包人考察的分包商，如承包人采用未通过发包人考察的分包商，发包人有权暂停支付该分包部分工程款。</w:t>
      </w:r>
    </w:p>
    <w:p w14:paraId="2B0CC77E">
      <w:pPr>
        <w:keepNext w:val="0"/>
        <w:keepLines w:val="0"/>
        <w:pageBreakBefore w:val="0"/>
        <w:widowControl w:val="0"/>
        <w:kinsoku/>
        <w:wordWrap w:val="0"/>
        <w:overflowPunct w:val="0"/>
        <w:topLinePunct w:val="0"/>
        <w:autoSpaceDE/>
        <w:autoSpaceDN/>
        <w:bidi w:val="0"/>
        <w:adjustRightInd/>
        <w:snapToGrid w:val="0"/>
        <w:spacing w:before="189" w:line="360" w:lineRule="auto"/>
        <w:ind w:left="500"/>
        <w:textAlignment w:val="auto"/>
        <w:rPr>
          <w:rFonts w:hint="eastAsia" w:ascii="宋体" w:hAnsi="宋体" w:eastAsia="宋体" w:cs="宋体"/>
          <w:spacing w:val="6"/>
          <w:sz w:val="28"/>
          <w:szCs w:val="28"/>
          <w:u w:val="single" w:color="auto"/>
        </w:rPr>
      </w:pPr>
      <w:r>
        <w:rPr>
          <w:rFonts w:hint="eastAsia" w:ascii="宋体" w:hAnsi="宋体" w:eastAsia="宋体" w:cs="宋体"/>
          <w:spacing w:val="6"/>
          <w:sz w:val="28"/>
          <w:szCs w:val="28"/>
          <w:u w:val="single" w:color="auto"/>
        </w:rPr>
        <w:t>发包人依法发包（专业工程、主要材料（设备）项目）的（如有），专业工程、主要材料（设备）项目发包所涉及的费用包括不限于总承包服务费、分包管理费、税金等费用等，由专业工程、主要材料（设备）项目的承包方按专业工程暂估价、主要材料（设备）暂估价项目发包合同金额（扣除设备费后）的3%支付给总承包方，除小区园林景观工程用水费用外的其他相关费用均包含在工程承包方的投标报价中，不再单独计取（小区园林景观工程用水由分包单位挂表计量支付至总承包方）。承包人自行分包的项目不再计取总承包服务费。</w:t>
      </w:r>
    </w:p>
    <w:p w14:paraId="27D51A95">
      <w:pPr>
        <w:keepNext w:val="0"/>
        <w:keepLines w:val="0"/>
        <w:pageBreakBefore w:val="0"/>
        <w:widowControl w:val="0"/>
        <w:kinsoku/>
        <w:wordWrap w:val="0"/>
        <w:overflowPunct w:val="0"/>
        <w:topLinePunct w:val="0"/>
        <w:autoSpaceDE/>
        <w:autoSpaceDN/>
        <w:bidi w:val="0"/>
        <w:adjustRightInd/>
        <w:snapToGrid w:val="0"/>
        <w:spacing w:before="189" w:line="360" w:lineRule="auto"/>
        <w:ind w:left="500"/>
        <w:textAlignment w:val="auto"/>
        <w:rPr>
          <w:rFonts w:hint="eastAsia" w:ascii="宋体" w:hAnsi="宋体" w:eastAsia="宋体" w:cs="宋体"/>
          <w:sz w:val="28"/>
          <w:szCs w:val="28"/>
        </w:rPr>
      </w:pPr>
      <w:r>
        <w:rPr>
          <w:rFonts w:hint="eastAsia" w:ascii="宋体" w:hAnsi="宋体" w:eastAsia="宋体" w:cs="宋体"/>
          <w:spacing w:val="6"/>
          <w:sz w:val="28"/>
          <w:szCs w:val="28"/>
          <w:u w:val="single" w:color="auto"/>
        </w:rPr>
        <w:t xml:space="preserve">承包人对分包人的行为向发包人负责，承包人和分包人就分包工作向发包人承担连带责任。承包人有义务对分包人的资质进行审查。分包单位的资质、财务状况、分包协议均须至发包人备案 </w:t>
      </w:r>
      <w:r>
        <w:rPr>
          <w:rFonts w:hint="eastAsia" w:ascii="宋体" w:hAnsi="宋体" w:eastAsia="宋体" w:cs="宋体"/>
          <w:spacing w:val="6"/>
          <w:sz w:val="28"/>
          <w:szCs w:val="28"/>
        </w:rPr>
        <w:t>。</w:t>
      </w:r>
      <w:permEnd w:id="422"/>
    </w:p>
    <w:p w14:paraId="5F2F85DD">
      <w:pPr>
        <w:keepNext w:val="0"/>
        <w:keepLines w:val="0"/>
        <w:pageBreakBefore w:val="0"/>
        <w:widowControl w:val="0"/>
        <w:kinsoku/>
        <w:wordWrap w:val="0"/>
        <w:overflowPunct w:val="0"/>
        <w:topLinePunct w:val="0"/>
        <w:autoSpaceDE/>
        <w:autoSpaceDN/>
        <w:bidi w:val="0"/>
        <w:adjustRightInd/>
        <w:snapToGrid w:val="0"/>
        <w:spacing w:before="188" w:line="360" w:lineRule="auto"/>
        <w:ind w:left="493"/>
        <w:textAlignment w:val="auto"/>
        <w:rPr>
          <w:rFonts w:hint="eastAsia" w:ascii="宋体" w:hAnsi="宋体" w:eastAsia="宋体" w:cs="宋体"/>
          <w:sz w:val="28"/>
          <w:szCs w:val="28"/>
        </w:rPr>
      </w:pPr>
      <w:r>
        <w:rPr>
          <w:rFonts w:hint="eastAsia" w:ascii="宋体" w:hAnsi="宋体" w:eastAsia="宋体" w:cs="宋体"/>
          <w:spacing w:val="6"/>
          <w:sz w:val="28"/>
          <w:szCs w:val="28"/>
        </w:rPr>
        <w:t>其他关于分包的约定：</w:t>
      </w:r>
      <w:permStart w:id="423" w:edGrp="everyone"/>
      <w:r>
        <w:rPr>
          <w:rFonts w:hint="eastAsia" w:ascii="宋体" w:hAnsi="宋体" w:eastAsia="宋体" w:cs="宋体"/>
          <w:spacing w:val="6"/>
          <w:sz w:val="28"/>
          <w:szCs w:val="28"/>
          <w:u w:val="single" w:color="auto"/>
        </w:rPr>
        <w:t xml:space="preserve"> 承包人违反规定转包或者违法分包的，承包人除比照本协议质量、工期相应处罚条款承担全部责任外，发包人有权解除合同并不予退还履约保证金。造成发包人损失的，承包人还应承担由于解除合同迫使发包人重新招标引起的受损带来的直接、间接经济、名誉赔偿等责任</w:t>
      </w:r>
      <w:r>
        <w:rPr>
          <w:rFonts w:hint="eastAsia" w:ascii="宋体" w:hAnsi="宋体" w:eastAsia="宋体" w:cs="宋体"/>
          <w:spacing w:val="6"/>
          <w:sz w:val="28"/>
          <w:szCs w:val="28"/>
          <w:u w:val="single" w:color="auto"/>
          <w:lang w:eastAsia="zh-CN"/>
        </w:rPr>
        <w:t>。</w:t>
      </w:r>
      <w:r>
        <w:rPr>
          <w:rFonts w:hint="eastAsia" w:ascii="宋体" w:hAnsi="宋体" w:eastAsia="宋体" w:cs="宋体"/>
          <w:spacing w:val="5"/>
          <w:sz w:val="28"/>
          <w:szCs w:val="28"/>
          <w:u w:val="single" w:color="auto"/>
        </w:rPr>
        <w:t xml:space="preserve">  </w:t>
      </w:r>
      <w:permEnd w:id="423"/>
    </w:p>
    <w:p w14:paraId="607B3C28">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3.5.4 分包合同价款</w:t>
      </w:r>
    </w:p>
    <w:p w14:paraId="45FD3DC7">
      <w:pPr>
        <w:keepNext w:val="0"/>
        <w:keepLines w:val="0"/>
        <w:pageBreakBefore w:val="0"/>
        <w:widowControl w:val="0"/>
        <w:kinsoku/>
        <w:wordWrap w:val="0"/>
        <w:overflowPunct w:val="0"/>
        <w:topLinePunct w:val="0"/>
        <w:autoSpaceDE/>
        <w:autoSpaceDN/>
        <w:bidi w:val="0"/>
        <w:adjustRightInd/>
        <w:snapToGrid w:val="0"/>
        <w:spacing w:before="189" w:line="360" w:lineRule="auto"/>
        <w:ind w:left="496"/>
        <w:textAlignment w:val="auto"/>
        <w:rPr>
          <w:rFonts w:hint="eastAsia" w:ascii="宋体" w:hAnsi="宋体" w:eastAsia="宋体" w:cs="宋体"/>
          <w:sz w:val="28"/>
          <w:szCs w:val="28"/>
        </w:rPr>
      </w:pPr>
      <w:r>
        <w:rPr>
          <w:rFonts w:hint="eastAsia" w:ascii="宋体" w:hAnsi="宋体" w:eastAsia="宋体" w:cs="宋体"/>
          <w:spacing w:val="7"/>
          <w:sz w:val="28"/>
          <w:szCs w:val="28"/>
        </w:rPr>
        <w:t>关于分包合同价款支付的约定：</w:t>
      </w:r>
      <w:permStart w:id="424" w:edGrp="everyone"/>
      <w:r>
        <w:rPr>
          <w:rFonts w:hint="eastAsia" w:ascii="宋体" w:hAnsi="宋体" w:eastAsia="宋体" w:cs="宋体"/>
          <w:spacing w:val="7"/>
          <w:sz w:val="28"/>
          <w:szCs w:val="28"/>
          <w:u w:val="single" w:color="auto"/>
        </w:rPr>
        <w:t xml:space="preserve"> 关于分包合同价款支付的约定：各分包单位进度款应纳入总承包单位统一申报。承包人应按分包合同约定，及时向分包人支付合同价款，不得无故延误分包人价款的支付。若存在承包人未按约定及时支付分包款项情况，若因此而影响工程实施进度或造成不良影响的，承包人根据情节轻重每次按100000-500000元标准向承包人支付违约金。由此造成的损失和工期拖延由均承包人自行承担  </w:t>
      </w:r>
      <w:r>
        <w:rPr>
          <w:rFonts w:hint="eastAsia" w:ascii="宋体" w:hAnsi="宋体" w:eastAsia="宋体" w:cs="宋体"/>
          <w:spacing w:val="7"/>
          <w:sz w:val="28"/>
          <w:szCs w:val="28"/>
        </w:rPr>
        <w:t>。</w:t>
      </w:r>
      <w:permEnd w:id="424"/>
    </w:p>
    <w:p w14:paraId="25D8970F">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3.6 工程照管与成品、半成品保护</w:t>
      </w:r>
    </w:p>
    <w:p w14:paraId="498DD915">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承包人负责照管工程及工程相关的材料、工程设备的起始时间：</w:t>
      </w:r>
      <w:permStart w:id="425" w:edGrp="everyone"/>
      <w:r>
        <w:rPr>
          <w:rFonts w:hint="eastAsia" w:ascii="宋体" w:hAnsi="宋体" w:eastAsia="宋体" w:cs="宋体"/>
          <w:color w:val="auto"/>
          <w:sz w:val="28"/>
          <w:szCs w:val="28"/>
          <w:highlight w:val="none"/>
          <w:u w:val="single"/>
        </w:rPr>
        <w:t>项目开工至交付使用。</w:t>
      </w:r>
    </w:p>
    <w:permEnd w:id="425"/>
    <w:p w14:paraId="13ADE32A">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3.7 履约保证金</w:t>
      </w:r>
      <w:r>
        <w:rPr>
          <w:rStyle w:val="17"/>
          <w:rFonts w:hint="eastAsia" w:ascii="宋体" w:hAnsi="宋体" w:eastAsia="宋体" w:cs="宋体"/>
          <w:b/>
          <w:snapToGrid w:val="0"/>
          <w:color w:val="auto"/>
          <w:kern w:val="0"/>
          <w:sz w:val="28"/>
          <w:szCs w:val="28"/>
          <w:highlight w:val="none"/>
        </w:rPr>
        <w:footnoteReference w:id="7"/>
      </w:r>
    </w:p>
    <w:p w14:paraId="1002D13A">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承包人是否提供履约保证金：</w:t>
      </w:r>
      <w:permStart w:id="426" w:edGrp="everyone"/>
      <w:r>
        <w:rPr>
          <w:rFonts w:hint="eastAsia" w:ascii="宋体" w:hAnsi="宋体" w:eastAsia="宋体" w:cs="宋体"/>
          <w:color w:val="auto"/>
          <w:sz w:val="28"/>
          <w:szCs w:val="28"/>
          <w:highlight w:val="none"/>
          <w:u w:val="single"/>
        </w:rPr>
        <w:t>提供</w:t>
      </w:r>
      <w:permEnd w:id="426"/>
      <w:r>
        <w:rPr>
          <w:rFonts w:hint="eastAsia" w:ascii="宋体" w:hAnsi="宋体" w:eastAsia="宋体" w:cs="宋体"/>
          <w:color w:val="auto"/>
          <w:sz w:val="28"/>
          <w:szCs w:val="28"/>
          <w:highlight w:val="none"/>
        </w:rPr>
        <w:t>。</w:t>
      </w:r>
    </w:p>
    <w:p w14:paraId="71F714BF">
      <w:pPr>
        <w:pageBreakBefore w:val="0"/>
        <w:bidi w:val="0"/>
        <w:adjustRightInd w:val="0"/>
        <w:snapToGrid w:val="0"/>
        <w:spacing w:line="360" w:lineRule="auto"/>
        <w:ind w:firstLine="560" w:firstLineChars="200"/>
        <w:jc w:val="left"/>
        <w:rPr>
          <w:rFonts w:hint="eastAsia" w:ascii="宋体" w:hAnsi="宋体" w:eastAsia="宋体" w:cs="宋体"/>
          <w:bCs/>
          <w:snapToGrid w:val="0"/>
          <w:color w:val="auto"/>
          <w:kern w:val="0"/>
          <w:sz w:val="28"/>
          <w:szCs w:val="28"/>
          <w:highlight w:val="none"/>
        </w:rPr>
      </w:pPr>
      <w:r>
        <w:rPr>
          <w:rFonts w:hint="eastAsia" w:ascii="宋体" w:hAnsi="宋体" w:eastAsia="宋体" w:cs="宋体"/>
          <w:color w:val="auto"/>
          <w:sz w:val="28"/>
          <w:szCs w:val="28"/>
          <w:highlight w:val="none"/>
        </w:rPr>
        <w:t>承包人提供履约保证金的形式：</w:t>
      </w:r>
      <w:permStart w:id="427" w:edGrp="everyone"/>
      <w:r>
        <w:rPr>
          <w:rFonts w:hint="eastAsia" w:ascii="宋体" w:hAnsi="宋体" w:eastAsia="宋体" w:cs="宋体"/>
          <w:bCs/>
          <w:snapToGrid w:val="0"/>
          <w:color w:val="auto"/>
          <w:kern w:val="0"/>
          <w:sz w:val="28"/>
          <w:szCs w:val="28"/>
          <w:highlight w:val="none"/>
        </w:rPr>
        <w:t>银行转账或银行电汇或银行保函或担保机构担保或保证保险</w:t>
      </w:r>
      <w:permEnd w:id="427"/>
    </w:p>
    <w:p w14:paraId="3B3A4A3B">
      <w:pPr>
        <w:pageBreakBefore w:val="0"/>
        <w:bidi w:val="0"/>
        <w:adjustRightInd w:val="0"/>
        <w:snapToGrid w:val="0"/>
        <w:spacing w:line="360" w:lineRule="auto"/>
        <w:ind w:left="-73" w:leftChars="-35" w:firstLine="663" w:firstLineChars="237"/>
        <w:jc w:val="left"/>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注：</w:t>
      </w:r>
    </w:p>
    <w:p w14:paraId="4906E620">
      <w:pPr>
        <w:pageBreakBefore w:val="0"/>
        <w:bidi w:val="0"/>
        <w:adjustRightInd w:val="0"/>
        <w:snapToGrid w:val="0"/>
        <w:spacing w:line="360" w:lineRule="auto"/>
        <w:ind w:left="-73" w:leftChars="-35" w:firstLine="663" w:firstLineChars="237"/>
        <w:jc w:val="left"/>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（1）如采用银行保函，银行保函应为</w:t>
      </w:r>
      <w:permStart w:id="428" w:edGrp="everyone"/>
      <w:r>
        <w:rPr>
          <w:rFonts w:hint="eastAsia" w:ascii="宋体" w:hAnsi="宋体" w:eastAsia="宋体" w:cs="宋体"/>
          <w:bCs/>
          <w:snapToGrid w:val="0"/>
          <w:color w:val="auto"/>
          <w:kern w:val="0"/>
          <w:sz w:val="28"/>
          <w:szCs w:val="28"/>
          <w:highlight w:val="none"/>
          <w:u w:val="single"/>
        </w:rPr>
        <w:t xml:space="preserve">    项目所在地   </w:t>
      </w:r>
      <w:permEnd w:id="428"/>
      <w:r>
        <w:rPr>
          <w:rFonts w:hint="eastAsia" w:ascii="宋体" w:hAnsi="宋体" w:eastAsia="宋体" w:cs="宋体"/>
          <w:bCs/>
          <w:snapToGrid w:val="0"/>
          <w:color w:val="auto"/>
          <w:kern w:val="0"/>
          <w:sz w:val="28"/>
          <w:szCs w:val="28"/>
          <w:highlight w:val="none"/>
        </w:rPr>
        <w:t>行政区域具有分支机构的银行出具的见索即付无条件保函。</w:t>
      </w:r>
    </w:p>
    <w:p w14:paraId="2BBE2FD6">
      <w:pPr>
        <w:pageBreakBefore w:val="0"/>
        <w:bidi w:val="0"/>
        <w:adjustRightInd w:val="0"/>
        <w:snapToGrid w:val="0"/>
        <w:spacing w:line="360" w:lineRule="auto"/>
        <w:ind w:left="-73" w:leftChars="-35" w:firstLine="663" w:firstLineChars="237"/>
        <w:jc w:val="left"/>
        <w:rPr>
          <w:rFonts w:hint="eastAsia" w:ascii="宋体" w:hAnsi="宋体" w:eastAsia="宋体" w:cs="宋体"/>
          <w:bCs/>
          <w:snapToGrid w:val="0"/>
          <w:color w:val="auto"/>
          <w:kern w:val="0"/>
          <w:sz w:val="28"/>
          <w:szCs w:val="28"/>
          <w:highlight w:val="none"/>
        </w:rPr>
      </w:pPr>
      <w:r>
        <w:rPr>
          <w:rFonts w:hint="eastAsia" w:ascii="宋体" w:hAnsi="宋体" w:eastAsia="宋体" w:cs="宋体"/>
          <w:bCs/>
          <w:snapToGrid w:val="0"/>
          <w:color w:val="auto"/>
          <w:kern w:val="0"/>
          <w:sz w:val="28"/>
          <w:szCs w:val="28"/>
          <w:highlight w:val="none"/>
        </w:rPr>
        <w:t xml:space="preserve">（2）如采用担保机构担保，应为注册地在 </w:t>
      </w:r>
      <w:permStart w:id="429" w:edGrp="everyone"/>
      <w:r>
        <w:rPr>
          <w:rFonts w:hint="eastAsia" w:ascii="宋体" w:hAnsi="宋体" w:eastAsia="宋体" w:cs="宋体"/>
          <w:bCs/>
          <w:snapToGrid w:val="0"/>
          <w:color w:val="auto"/>
          <w:kern w:val="0"/>
          <w:sz w:val="28"/>
          <w:szCs w:val="28"/>
          <w:highlight w:val="none"/>
          <w:u w:val="single"/>
        </w:rPr>
        <w:t xml:space="preserve">    项目所在地   </w:t>
      </w:r>
      <w:permEnd w:id="429"/>
      <w:r>
        <w:rPr>
          <w:rFonts w:hint="eastAsia" w:ascii="宋体" w:hAnsi="宋体" w:eastAsia="宋体" w:cs="宋体"/>
          <w:bCs/>
          <w:snapToGrid w:val="0"/>
          <w:color w:val="auto"/>
          <w:kern w:val="0"/>
          <w:sz w:val="28"/>
          <w:szCs w:val="28"/>
          <w:highlight w:val="none"/>
        </w:rPr>
        <w:t>行政区域范围内的融资担保机构或经安徽省地方金融监督管理局备案的融资担保机构出具的无条件担保。</w:t>
      </w:r>
    </w:p>
    <w:p w14:paraId="7141CBAE">
      <w:pPr>
        <w:pageBreakBefore w:val="0"/>
        <w:bidi w:val="0"/>
        <w:adjustRightInd w:val="0"/>
        <w:snapToGrid w:val="0"/>
        <w:spacing w:line="360" w:lineRule="auto"/>
        <w:ind w:left="-73" w:leftChars="-35" w:firstLine="666" w:firstLineChars="237"/>
        <w:jc w:val="left"/>
        <w:rPr>
          <w:rFonts w:hint="eastAsia" w:ascii="宋体" w:hAnsi="宋体" w:eastAsia="宋体" w:cs="宋体"/>
          <w:b w:val="0"/>
          <w:bCs w:val="0"/>
          <w:snapToGrid w:val="0"/>
          <w:color w:val="auto"/>
          <w:kern w:val="0"/>
          <w:sz w:val="28"/>
          <w:szCs w:val="28"/>
          <w:highlight w:val="none"/>
          <w:lang w:val="en-US" w:eastAsia="zh-CN"/>
        </w:rPr>
      </w:pPr>
      <w:permStart w:id="430" w:edGrp="everyone"/>
      <w:r>
        <w:rPr>
          <w:rFonts w:hint="eastAsia" w:ascii="宋体" w:hAnsi="宋体" w:eastAsia="宋体" w:cs="宋体"/>
          <w:b/>
          <w:bCs/>
          <w:snapToGrid w:val="0"/>
          <w:color w:val="auto"/>
          <w:kern w:val="0"/>
          <w:sz w:val="28"/>
          <w:szCs w:val="28"/>
          <w:highlight w:val="none"/>
        </w:rPr>
        <w:t>…</w:t>
      </w:r>
      <w:r>
        <w:rPr>
          <w:rFonts w:hint="eastAsia" w:ascii="宋体" w:hAnsi="宋体" w:eastAsia="宋体" w:cs="宋体"/>
          <w:b w:val="0"/>
          <w:bCs w:val="0"/>
          <w:snapToGrid w:val="0"/>
          <w:color w:val="auto"/>
          <w:kern w:val="0"/>
          <w:sz w:val="28"/>
          <w:szCs w:val="28"/>
          <w:highlight w:val="none"/>
          <w:lang w:val="en-US" w:eastAsia="zh-CN"/>
        </w:rPr>
        <w:t>采用现金形式的，承包人必须在发包人规定时间内且在合同签订前将履约保证金转入发包人指定的账户。</w:t>
      </w:r>
    </w:p>
    <w:p w14:paraId="616F4D97">
      <w:pPr>
        <w:pageBreakBefore w:val="0"/>
        <w:bidi w:val="0"/>
        <w:adjustRightInd w:val="0"/>
        <w:snapToGrid w:val="0"/>
        <w:spacing w:line="360" w:lineRule="auto"/>
        <w:ind w:left="-73" w:leftChars="-35" w:firstLine="663" w:firstLineChars="237"/>
        <w:jc w:val="left"/>
        <w:rPr>
          <w:rFonts w:hint="eastAsia" w:ascii="宋体" w:hAnsi="宋体" w:eastAsia="宋体" w:cs="宋体"/>
          <w:b/>
          <w:color w:val="auto"/>
          <w:sz w:val="28"/>
          <w:szCs w:val="28"/>
          <w:highlight w:val="none"/>
        </w:rPr>
      </w:pPr>
      <w:r>
        <w:rPr>
          <w:rFonts w:hint="eastAsia" w:ascii="宋体" w:hAnsi="宋体" w:eastAsia="宋体" w:cs="宋体"/>
          <w:b w:val="0"/>
          <w:bCs w:val="0"/>
          <w:snapToGrid w:val="0"/>
          <w:color w:val="auto"/>
          <w:kern w:val="0"/>
          <w:sz w:val="28"/>
          <w:szCs w:val="28"/>
          <w:highlight w:val="none"/>
          <w:lang w:val="en-US" w:eastAsia="zh-CN"/>
        </w:rPr>
        <w:t>采用保函形式的，保函的有效期不得低于规定工期和实际工期。若有效期不足应顺延。此保函由承包人在与发包人签订合同前交于建设单位保管，待工程竣工验收合格后一次性退还。承包人在签订合同之前提供履约担保，否则，发包人将取消其中标资格。工程竣工验收前，承包人未在保函到期前 7 日内提供新的履约保函，甲方有权从应付工程款中扣除履约保证金相应金额作为履约担保。（如开具履约保函，履约保函文本中必须包含以下内容：1、我方特开立以贵方为受益人、金额为人民币（大写）XX 元的见索即付履约保函；2、我方愿无条件的、不可撤销的以本保函金额为限向贵方承担担保责任，并在 7 个工作日内无条件全额支付贵方索赔金额）。农民工工资保证金按现行法律法规及阜阳市相关规定执行（如需交纳），承包人在合同签订之前全额交纳至发包人指定账户 。</w:t>
      </w:r>
      <w:r>
        <w:rPr>
          <w:rFonts w:hint="eastAsia" w:ascii="宋体" w:hAnsi="宋体" w:eastAsia="宋体" w:cs="宋体"/>
          <w:b/>
          <w:bCs/>
          <w:snapToGrid w:val="0"/>
          <w:color w:val="auto"/>
          <w:kern w:val="0"/>
          <w:sz w:val="28"/>
          <w:szCs w:val="28"/>
          <w:highlight w:val="none"/>
        </w:rPr>
        <w:t>…</w:t>
      </w:r>
      <w:permEnd w:id="430"/>
    </w:p>
    <w:p w14:paraId="56A74E3F">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履约保证金的金额：中标合同金额的 </w:t>
      </w:r>
      <w:permStart w:id="431"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2</w:t>
      </w:r>
      <w:r>
        <w:rPr>
          <w:rFonts w:hint="eastAsia" w:ascii="宋体" w:hAnsi="宋体" w:eastAsia="宋体" w:cs="宋体"/>
          <w:color w:val="auto"/>
          <w:sz w:val="28"/>
          <w:szCs w:val="28"/>
          <w:highlight w:val="none"/>
          <w:u w:val="single"/>
        </w:rPr>
        <w:t xml:space="preserve">   </w:t>
      </w:r>
      <w:permEnd w:id="431"/>
      <w:r>
        <w:rPr>
          <w:rFonts w:hint="eastAsia" w:ascii="宋体" w:hAnsi="宋体" w:eastAsia="宋体" w:cs="宋体"/>
          <w:color w:val="auto"/>
          <w:sz w:val="28"/>
          <w:szCs w:val="28"/>
          <w:highlight w:val="none"/>
        </w:rPr>
        <w:t>％。</w:t>
      </w:r>
    </w:p>
    <w:p w14:paraId="46E67FA9">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履约保证金提交期限的要求：</w:t>
      </w:r>
      <w:permStart w:id="432" w:edGrp="everyone"/>
      <w:r>
        <w:rPr>
          <w:rFonts w:hint="eastAsia" w:ascii="宋体" w:hAnsi="宋体" w:eastAsia="宋体" w:cs="宋体"/>
          <w:color w:val="auto"/>
          <w:sz w:val="28"/>
          <w:szCs w:val="28"/>
          <w:highlight w:val="none"/>
          <w:u w:val="single"/>
        </w:rPr>
        <w:t>签订合同之前提供。</w:t>
      </w:r>
      <w:permEnd w:id="432"/>
      <w:r>
        <w:rPr>
          <w:rFonts w:hint="eastAsia" w:ascii="宋体" w:hAnsi="宋体" w:eastAsia="宋体" w:cs="宋体"/>
          <w:color w:val="auto"/>
          <w:sz w:val="28"/>
          <w:szCs w:val="28"/>
          <w:highlight w:val="none"/>
        </w:rPr>
        <w:t xml:space="preserve"> </w:t>
      </w:r>
    </w:p>
    <w:p w14:paraId="4A37D63C">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bCs/>
          <w:snapToGrid w:val="0"/>
          <w:color w:val="auto"/>
          <w:kern w:val="0"/>
          <w:sz w:val="28"/>
          <w:szCs w:val="28"/>
          <w:highlight w:val="none"/>
        </w:rPr>
        <w:t>履约保证金退还时限：</w:t>
      </w:r>
      <w:permStart w:id="433" w:edGrp="everyone"/>
      <w:r>
        <w:rPr>
          <w:rFonts w:hint="eastAsia" w:ascii="宋体" w:hAnsi="宋体" w:eastAsia="宋体" w:cs="宋体"/>
          <w:bCs/>
          <w:snapToGrid w:val="0"/>
          <w:color w:val="auto"/>
          <w:kern w:val="0"/>
          <w:sz w:val="28"/>
          <w:szCs w:val="28"/>
          <w:highlight w:val="none"/>
        </w:rPr>
        <w:t>1、竣工备案完成退还（采用现金缴纳的履约保证金同步退还同期相应银行利息。）；2、工程项目因其他原因须分阶段验收的，履约担保退还则按照已完成竣工备案工程量的占总工程量的同比例退还（采用现金缴纳的履约保证金同步退还同期相应银行利息。）</w:t>
      </w:r>
      <w:permEnd w:id="433"/>
      <w:r>
        <w:rPr>
          <w:rFonts w:hint="eastAsia" w:ascii="宋体" w:hAnsi="宋体" w:eastAsia="宋体" w:cs="宋体"/>
          <w:bCs/>
          <w:snapToGrid w:val="0"/>
          <w:color w:val="auto"/>
          <w:kern w:val="0"/>
          <w:sz w:val="28"/>
          <w:szCs w:val="28"/>
          <w:highlight w:val="none"/>
        </w:rPr>
        <w:t>。</w:t>
      </w:r>
    </w:p>
    <w:p w14:paraId="4AB9B8C3">
      <w:pPr>
        <w:keepNext/>
        <w:keepLines/>
        <w:pageBreakBefore w:val="0"/>
        <w:bidi w:val="0"/>
        <w:adjustRightInd w:val="0"/>
        <w:snapToGrid w:val="0"/>
        <w:spacing w:line="360" w:lineRule="auto"/>
        <w:jc w:val="left"/>
        <w:outlineLvl w:val="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 监理人</w:t>
      </w:r>
    </w:p>
    <w:p w14:paraId="3FC51EA8">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4.1 监理人的一般规定</w:t>
      </w:r>
    </w:p>
    <w:p w14:paraId="7DCEB144">
      <w:pPr>
        <w:pageBreakBefore w:val="0"/>
        <w:bidi w:val="0"/>
        <w:adjustRightInd w:val="0"/>
        <w:snapToGrid w:val="0"/>
        <w:spacing w:line="360" w:lineRule="auto"/>
        <w:ind w:firstLine="560" w:firstLineChars="200"/>
        <w:jc w:val="left"/>
        <w:rPr>
          <w:rFonts w:hint="eastAsia" w:ascii="宋体" w:hAnsi="宋体" w:eastAsia="宋体" w:cs="宋体"/>
          <w:b/>
          <w:color w:val="auto"/>
          <w:sz w:val="28"/>
          <w:szCs w:val="28"/>
          <w:highlight w:val="none"/>
          <w:u w:val="single"/>
        </w:rPr>
      </w:pPr>
      <w:r>
        <w:rPr>
          <w:rFonts w:hint="eastAsia" w:ascii="宋体" w:hAnsi="宋体" w:eastAsia="宋体" w:cs="宋体"/>
          <w:color w:val="auto"/>
          <w:sz w:val="28"/>
          <w:szCs w:val="28"/>
          <w:highlight w:val="none"/>
        </w:rPr>
        <w:t>关于监理人的监理内容：</w:t>
      </w:r>
      <w:permStart w:id="434" w:edGrp="everyone"/>
      <w:r>
        <w:rPr>
          <w:rFonts w:hint="eastAsia" w:ascii="宋体" w:hAnsi="宋体" w:eastAsia="宋体" w:cs="宋体"/>
          <w:color w:val="auto"/>
          <w:sz w:val="28"/>
          <w:szCs w:val="28"/>
          <w:highlight w:val="none"/>
          <w:u w:val="single"/>
        </w:rPr>
        <w:t xml:space="preserve">  详见监理合同 </w:t>
      </w:r>
      <w:r>
        <w:rPr>
          <w:rFonts w:hint="eastAsia" w:ascii="宋体" w:hAnsi="宋体" w:eastAsia="宋体" w:cs="宋体"/>
          <w:color w:val="auto"/>
          <w:sz w:val="28"/>
          <w:szCs w:val="28"/>
          <w:highlight w:val="none"/>
        </w:rPr>
        <w:t>。</w:t>
      </w:r>
      <w:permEnd w:id="434"/>
    </w:p>
    <w:p w14:paraId="20940DB0">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关于监理人的监理权限：</w:t>
      </w:r>
      <w:permStart w:id="435" w:edGrp="everyone"/>
      <w:r>
        <w:rPr>
          <w:rFonts w:hint="eastAsia" w:ascii="宋体" w:hAnsi="宋体" w:eastAsia="宋体" w:cs="宋体"/>
          <w:color w:val="auto"/>
          <w:sz w:val="28"/>
          <w:szCs w:val="28"/>
          <w:highlight w:val="none"/>
          <w:u w:val="single"/>
        </w:rPr>
        <w:t xml:space="preserve">  监理单位除按规定和本合同内容以及投标文件确认的材料产品项目，进行监理工程质量、施工进度和工程投资的控制管理外，还对承包人通过本施工合同及投标文件确认的技术、管理、主要人员以及投入的主要设备情况和材料的数量与质量进行监理。承包人无论何种原因以书面形式提出调整主要工程技术人员、调换主要材料、品种、规格、质量、数量、重量或技术参数等，均须取得监理单位和发包人代表的书面许可。详细内容按监理合同及监理规范的有关规定执行。发包人在工程开工前将监理工程师的职责和权限以书面的形式通知承包人。但监理工程师无权解除本合同规定的承包人的任何义务  </w:t>
      </w:r>
      <w:r>
        <w:rPr>
          <w:rFonts w:hint="eastAsia" w:ascii="宋体" w:hAnsi="宋体" w:eastAsia="宋体" w:cs="宋体"/>
          <w:color w:val="auto"/>
          <w:sz w:val="28"/>
          <w:szCs w:val="28"/>
          <w:highlight w:val="none"/>
        </w:rPr>
        <w:t>。</w:t>
      </w:r>
      <w:permEnd w:id="435"/>
      <w:r>
        <w:rPr>
          <w:rFonts w:hint="eastAsia" w:ascii="宋体" w:hAnsi="宋体" w:eastAsia="宋体" w:cs="宋体"/>
          <w:color w:val="auto"/>
          <w:sz w:val="28"/>
          <w:szCs w:val="28"/>
          <w:highlight w:val="none"/>
        </w:rPr>
        <w:t xml:space="preserve"> </w:t>
      </w:r>
    </w:p>
    <w:p w14:paraId="4AB63723">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关于监理人在施工现场的办公场所、生活场所的提供和费用承担的约定：</w:t>
      </w:r>
      <w:permStart w:id="436" w:edGrp="everyone"/>
      <w:r>
        <w:rPr>
          <w:rFonts w:hint="eastAsia" w:ascii="宋体" w:hAnsi="宋体" w:eastAsia="宋体" w:cs="宋体"/>
          <w:color w:val="auto"/>
          <w:sz w:val="28"/>
          <w:szCs w:val="28"/>
          <w:highlight w:val="none"/>
          <w:u w:val="single"/>
        </w:rPr>
        <w:t xml:space="preserve"> 承包方负责 。</w:t>
      </w:r>
    </w:p>
    <w:permEnd w:id="436"/>
    <w:p w14:paraId="262052D2">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4.2 监理人员</w:t>
      </w:r>
    </w:p>
    <w:p w14:paraId="25DF7291">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总监理工程师：</w:t>
      </w:r>
    </w:p>
    <w:p w14:paraId="3010CB5C">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permStart w:id="437" w:edGrp="everyone"/>
      <w:r>
        <w:rPr>
          <w:rFonts w:hint="eastAsia" w:ascii="宋体" w:hAnsi="宋体" w:eastAsia="宋体" w:cs="宋体"/>
          <w:color w:val="auto"/>
          <w:sz w:val="28"/>
          <w:szCs w:val="28"/>
          <w:highlight w:val="none"/>
          <w:u w:val="single"/>
        </w:rPr>
        <w:t xml:space="preserve">                             </w:t>
      </w:r>
      <w:permEnd w:id="437"/>
      <w:r>
        <w:rPr>
          <w:rFonts w:hint="eastAsia" w:ascii="宋体" w:hAnsi="宋体" w:eastAsia="宋体" w:cs="宋体"/>
          <w:color w:val="auto"/>
          <w:sz w:val="28"/>
          <w:szCs w:val="28"/>
          <w:highlight w:val="none"/>
        </w:rPr>
        <w:t>；</w:t>
      </w:r>
    </w:p>
    <w:p w14:paraId="72F68069">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    务：</w:t>
      </w:r>
      <w:permStart w:id="438" w:edGrp="everyone"/>
      <w:r>
        <w:rPr>
          <w:rFonts w:hint="eastAsia" w:ascii="宋体" w:hAnsi="宋体" w:eastAsia="宋体" w:cs="宋体"/>
          <w:color w:val="auto"/>
          <w:sz w:val="28"/>
          <w:szCs w:val="28"/>
          <w:highlight w:val="none"/>
          <w:u w:val="single"/>
        </w:rPr>
        <w:t xml:space="preserve">                             </w:t>
      </w:r>
      <w:permEnd w:id="438"/>
      <w:r>
        <w:rPr>
          <w:rFonts w:hint="eastAsia" w:ascii="宋体" w:hAnsi="宋体" w:eastAsia="宋体" w:cs="宋体"/>
          <w:color w:val="auto"/>
          <w:sz w:val="28"/>
          <w:szCs w:val="28"/>
          <w:highlight w:val="none"/>
        </w:rPr>
        <w:t>；</w:t>
      </w:r>
    </w:p>
    <w:p w14:paraId="0094A153">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监理工程师执业资格证书号：</w:t>
      </w:r>
      <w:permStart w:id="439" w:edGrp="everyone"/>
      <w:r>
        <w:rPr>
          <w:rFonts w:hint="eastAsia" w:ascii="宋体" w:hAnsi="宋体" w:eastAsia="宋体" w:cs="宋体"/>
          <w:color w:val="auto"/>
          <w:sz w:val="28"/>
          <w:szCs w:val="28"/>
          <w:highlight w:val="none"/>
          <w:u w:val="single"/>
        </w:rPr>
        <w:t xml:space="preserve">             </w:t>
      </w:r>
      <w:permEnd w:id="439"/>
      <w:r>
        <w:rPr>
          <w:rFonts w:hint="eastAsia" w:ascii="宋体" w:hAnsi="宋体" w:eastAsia="宋体" w:cs="宋体"/>
          <w:color w:val="auto"/>
          <w:sz w:val="28"/>
          <w:szCs w:val="28"/>
          <w:highlight w:val="none"/>
        </w:rPr>
        <w:t>；</w:t>
      </w:r>
    </w:p>
    <w:p w14:paraId="2AB10772">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ermStart w:id="440" w:edGrp="everyone"/>
      <w:r>
        <w:rPr>
          <w:rFonts w:hint="eastAsia" w:ascii="宋体" w:hAnsi="宋体" w:eastAsia="宋体" w:cs="宋体"/>
          <w:color w:val="auto"/>
          <w:sz w:val="28"/>
          <w:szCs w:val="28"/>
          <w:highlight w:val="none"/>
          <w:u w:val="single"/>
        </w:rPr>
        <w:t>                           </w:t>
      </w:r>
      <w:permEnd w:id="440"/>
      <w:r>
        <w:rPr>
          <w:rFonts w:hint="eastAsia" w:ascii="宋体" w:hAnsi="宋体" w:eastAsia="宋体" w:cs="宋体"/>
          <w:color w:val="auto"/>
          <w:sz w:val="28"/>
          <w:szCs w:val="28"/>
          <w:highlight w:val="none"/>
        </w:rPr>
        <w:t>；</w:t>
      </w:r>
    </w:p>
    <w:p w14:paraId="73982096">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电子信箱：</w:t>
      </w:r>
      <w:permStart w:id="441" w:edGrp="everyone"/>
      <w:r>
        <w:rPr>
          <w:rFonts w:hint="eastAsia" w:ascii="宋体" w:hAnsi="宋体" w:eastAsia="宋体" w:cs="宋体"/>
          <w:color w:val="auto"/>
          <w:sz w:val="28"/>
          <w:szCs w:val="28"/>
          <w:highlight w:val="none"/>
          <w:u w:val="single"/>
        </w:rPr>
        <w:t xml:space="preserve">                             </w:t>
      </w:r>
      <w:permEnd w:id="441"/>
      <w:r>
        <w:rPr>
          <w:rFonts w:hint="eastAsia" w:ascii="宋体" w:hAnsi="宋体" w:eastAsia="宋体" w:cs="宋体"/>
          <w:color w:val="auto"/>
          <w:sz w:val="28"/>
          <w:szCs w:val="28"/>
          <w:highlight w:val="none"/>
        </w:rPr>
        <w:t>；</w:t>
      </w:r>
    </w:p>
    <w:p w14:paraId="0F76EE28">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通信地址：</w:t>
      </w:r>
      <w:permStart w:id="442" w:edGrp="everyone"/>
      <w:r>
        <w:rPr>
          <w:rFonts w:hint="eastAsia" w:ascii="宋体" w:hAnsi="宋体" w:eastAsia="宋体" w:cs="宋体"/>
          <w:color w:val="auto"/>
          <w:sz w:val="28"/>
          <w:szCs w:val="28"/>
          <w:highlight w:val="none"/>
          <w:u w:val="single"/>
        </w:rPr>
        <w:t xml:space="preserve">                             </w:t>
      </w:r>
      <w:permEnd w:id="442"/>
      <w:r>
        <w:rPr>
          <w:rFonts w:hint="eastAsia" w:ascii="宋体" w:hAnsi="宋体" w:eastAsia="宋体" w:cs="宋体"/>
          <w:color w:val="auto"/>
          <w:sz w:val="28"/>
          <w:szCs w:val="28"/>
          <w:highlight w:val="none"/>
        </w:rPr>
        <w:t>；</w:t>
      </w:r>
    </w:p>
    <w:p w14:paraId="2E312B86">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关于监理人的其他约定：</w:t>
      </w:r>
      <w:permStart w:id="443" w:edGrp="everyone"/>
      <w:r>
        <w:rPr>
          <w:rFonts w:hint="eastAsia" w:ascii="宋体" w:hAnsi="宋体" w:eastAsia="宋体" w:cs="宋体"/>
          <w:color w:val="auto"/>
          <w:sz w:val="28"/>
          <w:szCs w:val="28"/>
          <w:highlight w:val="none"/>
          <w:u w:val="single"/>
        </w:rPr>
        <w:t xml:space="preserve">                 </w:t>
      </w:r>
      <w:permEnd w:id="443"/>
      <w:r>
        <w:rPr>
          <w:rFonts w:hint="eastAsia" w:ascii="宋体" w:hAnsi="宋体" w:eastAsia="宋体" w:cs="宋体"/>
          <w:color w:val="auto"/>
          <w:sz w:val="28"/>
          <w:szCs w:val="28"/>
          <w:highlight w:val="none"/>
        </w:rPr>
        <w:t>。</w:t>
      </w:r>
    </w:p>
    <w:p w14:paraId="7D73CEA1">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4.4 商定或确定</w:t>
      </w:r>
    </w:p>
    <w:p w14:paraId="2B8FB86B">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在发包人和承包人不能通过协商达成一致意见时，发包人授权监理人对以下事项进行确定：</w:t>
      </w:r>
    </w:p>
    <w:p w14:paraId="3A0E0BAB">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permStart w:id="444" w:edGrp="everyone"/>
      <w:r>
        <w:rPr>
          <w:rFonts w:hint="eastAsia" w:ascii="宋体" w:hAnsi="宋体" w:eastAsia="宋体" w:cs="宋体"/>
          <w:color w:val="auto"/>
          <w:sz w:val="28"/>
          <w:szCs w:val="28"/>
          <w:highlight w:val="none"/>
          <w:u w:val="single"/>
        </w:rPr>
        <w:t xml:space="preserve">                                   </w:t>
      </w:r>
      <w:permEnd w:id="444"/>
      <w:r>
        <w:rPr>
          <w:rFonts w:hint="eastAsia" w:ascii="宋体" w:hAnsi="宋体" w:eastAsia="宋体" w:cs="宋体"/>
          <w:color w:val="auto"/>
          <w:sz w:val="28"/>
          <w:szCs w:val="28"/>
          <w:highlight w:val="none"/>
        </w:rPr>
        <w:t>；</w:t>
      </w:r>
    </w:p>
    <w:p w14:paraId="57C97849">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permStart w:id="445" w:edGrp="everyone"/>
      <w:r>
        <w:rPr>
          <w:rFonts w:hint="eastAsia" w:ascii="宋体" w:hAnsi="宋体" w:eastAsia="宋体" w:cs="宋体"/>
          <w:color w:val="auto"/>
          <w:sz w:val="28"/>
          <w:szCs w:val="28"/>
          <w:highlight w:val="none"/>
          <w:u w:val="single"/>
        </w:rPr>
        <w:t xml:space="preserve">                                   </w:t>
      </w:r>
      <w:permEnd w:id="445"/>
      <w:r>
        <w:rPr>
          <w:rFonts w:hint="eastAsia" w:ascii="宋体" w:hAnsi="宋体" w:eastAsia="宋体" w:cs="宋体"/>
          <w:color w:val="auto"/>
          <w:sz w:val="28"/>
          <w:szCs w:val="28"/>
          <w:highlight w:val="none"/>
        </w:rPr>
        <w:t>；</w:t>
      </w:r>
    </w:p>
    <w:p w14:paraId="2DFFEA5C">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w:t>
      </w:r>
      <w:permStart w:id="446" w:edGrp="everyone"/>
      <w:r>
        <w:rPr>
          <w:rFonts w:hint="eastAsia" w:ascii="宋体" w:hAnsi="宋体" w:eastAsia="宋体" w:cs="宋体"/>
          <w:color w:val="auto"/>
          <w:sz w:val="28"/>
          <w:szCs w:val="28"/>
          <w:highlight w:val="none"/>
          <w:u w:val="single"/>
        </w:rPr>
        <w:t xml:space="preserve">                                   </w:t>
      </w:r>
      <w:permEnd w:id="446"/>
      <w:r>
        <w:rPr>
          <w:rFonts w:hint="eastAsia" w:ascii="宋体" w:hAnsi="宋体" w:eastAsia="宋体" w:cs="宋体"/>
          <w:color w:val="auto"/>
          <w:sz w:val="28"/>
          <w:szCs w:val="28"/>
          <w:highlight w:val="none"/>
        </w:rPr>
        <w:t>。</w:t>
      </w:r>
    </w:p>
    <w:p w14:paraId="6A084EED">
      <w:pPr>
        <w:keepNext/>
        <w:keepLines/>
        <w:pageBreakBefore w:val="0"/>
        <w:bidi w:val="0"/>
        <w:adjustRightInd w:val="0"/>
        <w:snapToGrid w:val="0"/>
        <w:spacing w:line="360" w:lineRule="auto"/>
        <w:jc w:val="left"/>
        <w:outlineLvl w:val="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 工程质量</w:t>
      </w:r>
    </w:p>
    <w:p w14:paraId="7FB14B6A">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5.1 质量要求</w:t>
      </w:r>
    </w:p>
    <w:p w14:paraId="4A1D39AF">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5.1.1 特殊质量标准和要求：</w:t>
      </w:r>
      <w:permStart w:id="447" w:edGrp="everyone"/>
      <w:r>
        <w:rPr>
          <w:rFonts w:hint="eastAsia" w:ascii="宋体" w:hAnsi="宋体" w:eastAsia="宋体" w:cs="宋体"/>
          <w:color w:val="auto"/>
          <w:sz w:val="28"/>
          <w:szCs w:val="28"/>
          <w:highlight w:val="none"/>
          <w:u w:val="single"/>
        </w:rPr>
        <w:t xml:space="preserve"> 发包人在工程施工期间将委托第三方按照发包人管理制度对工程质量进行检查，检查结果由发包人进行确认后，除按照国家有关规定外，还应执行投发集团、建投集团有关规定，经发包人确认后的问题清单提交发包人工程进度款审核部门，从工程进度款中扣除，该违约金计入已拨付工程款总额。发票总额为实付金额和违约金总额，其中实付金额转入承包人账户，违约金转入发包人专户。承包人仍不能及时整改的，发包人有权终止合同，不予退还履约保证金。</w:t>
      </w:r>
    </w:p>
    <w:p w14:paraId="72577E1D">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 xml:space="preserve">本项目所涉及的供水、供电、燃气、消防、人防、信号灯等工程，所使用的材料及设备必须满足国家相关质量标准要求，同时满足安徽省和阜阳市行业主管部门的要求，承包人必须包验收并移交已完合格工程，且相关费用由承包人承担。（发包人只认可通过阜阳市主管部门验收合格并接收的供水、供电、燃气、消防、人防、信号灯等工程为合格工程）  </w:t>
      </w:r>
      <w:permEnd w:id="447"/>
      <w:r>
        <w:rPr>
          <w:rFonts w:hint="eastAsia" w:ascii="宋体" w:hAnsi="宋体" w:eastAsia="宋体" w:cs="宋体"/>
          <w:color w:val="auto"/>
          <w:sz w:val="28"/>
          <w:szCs w:val="28"/>
          <w:highlight w:val="none"/>
        </w:rPr>
        <w:t>。</w:t>
      </w:r>
    </w:p>
    <w:p w14:paraId="152B7B6B">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关于工程奖项的约定</w:t>
      </w:r>
      <w:r>
        <w:rPr>
          <w:rStyle w:val="17"/>
          <w:rFonts w:hint="eastAsia" w:ascii="宋体" w:hAnsi="宋体" w:eastAsia="宋体" w:cs="宋体"/>
          <w:b/>
          <w:snapToGrid w:val="0"/>
          <w:color w:val="auto"/>
          <w:kern w:val="0"/>
          <w:sz w:val="28"/>
          <w:szCs w:val="28"/>
          <w:highlight w:val="none"/>
        </w:rPr>
        <w:footnoteReference w:id="8"/>
      </w:r>
      <w:r>
        <w:rPr>
          <w:rFonts w:hint="eastAsia" w:ascii="宋体" w:hAnsi="宋体" w:eastAsia="宋体" w:cs="宋体"/>
          <w:color w:val="auto"/>
          <w:sz w:val="28"/>
          <w:szCs w:val="28"/>
          <w:highlight w:val="none"/>
        </w:rPr>
        <w:t>：</w:t>
      </w:r>
      <w:permStart w:id="448" w:edGrp="everyone"/>
      <w:r>
        <w:rPr>
          <w:rFonts w:hint="eastAsia" w:ascii="宋体" w:hAnsi="宋体" w:eastAsia="宋体" w:cs="宋体"/>
          <w:color w:val="auto"/>
          <w:sz w:val="28"/>
          <w:szCs w:val="28"/>
          <w:highlight w:val="none"/>
          <w:u w:val="single"/>
        </w:rPr>
        <w:t xml:space="preserve">  /      </w:t>
      </w:r>
      <w:permEnd w:id="448"/>
      <w:r>
        <w:rPr>
          <w:rFonts w:hint="eastAsia" w:ascii="宋体" w:hAnsi="宋体" w:eastAsia="宋体" w:cs="宋体"/>
          <w:color w:val="auto"/>
          <w:sz w:val="28"/>
          <w:szCs w:val="28"/>
          <w:highlight w:val="none"/>
        </w:rPr>
        <w:t>。</w:t>
      </w:r>
    </w:p>
    <w:p w14:paraId="4B0847AF">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5.3 隐蔽工程检查</w:t>
      </w:r>
    </w:p>
    <w:p w14:paraId="7A6D89A7">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5.3.2 承包人提前通知监理人隐蔽工程检查的期限的约定：</w:t>
      </w:r>
      <w:permStart w:id="449" w:edGrp="everyone"/>
      <w:r>
        <w:rPr>
          <w:rFonts w:hint="eastAsia" w:ascii="宋体" w:hAnsi="宋体" w:eastAsia="宋体" w:cs="宋体"/>
          <w:color w:val="auto"/>
          <w:sz w:val="28"/>
          <w:szCs w:val="28"/>
          <w:highlight w:val="none"/>
          <w:u w:val="single"/>
        </w:rPr>
        <w:t xml:space="preserve">  执行通用合同条款  </w:t>
      </w:r>
      <w:permEnd w:id="449"/>
      <w:r>
        <w:rPr>
          <w:rFonts w:hint="eastAsia" w:ascii="宋体" w:hAnsi="宋体" w:eastAsia="宋体" w:cs="宋体"/>
          <w:color w:val="auto"/>
          <w:sz w:val="28"/>
          <w:szCs w:val="28"/>
          <w:highlight w:val="none"/>
        </w:rPr>
        <w:t>。</w:t>
      </w:r>
    </w:p>
    <w:p w14:paraId="3A83A127">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监理人不能按时进行检查时，应提前</w:t>
      </w:r>
      <w:permStart w:id="450" w:edGrp="everyone"/>
      <w:r>
        <w:rPr>
          <w:rFonts w:hint="eastAsia" w:ascii="宋体" w:hAnsi="宋体" w:eastAsia="宋体" w:cs="宋体"/>
          <w:color w:val="auto"/>
          <w:sz w:val="28"/>
          <w:szCs w:val="28"/>
          <w:highlight w:val="none"/>
          <w:u w:val="single"/>
        </w:rPr>
        <w:t xml:space="preserve">   24  </w:t>
      </w:r>
      <w:permEnd w:id="450"/>
      <w:r>
        <w:rPr>
          <w:rFonts w:hint="eastAsia" w:ascii="宋体" w:hAnsi="宋体" w:eastAsia="宋体" w:cs="宋体"/>
          <w:color w:val="auto"/>
          <w:sz w:val="28"/>
          <w:szCs w:val="28"/>
          <w:highlight w:val="none"/>
        </w:rPr>
        <w:t>小时提交书面延期要求。</w:t>
      </w:r>
    </w:p>
    <w:p w14:paraId="492029B8">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关于延期最长不得超过：</w:t>
      </w:r>
      <w:permStart w:id="451" w:edGrp="everyone"/>
      <w:r>
        <w:rPr>
          <w:rFonts w:hint="eastAsia" w:ascii="宋体" w:hAnsi="宋体" w:eastAsia="宋体" w:cs="宋体"/>
          <w:color w:val="auto"/>
          <w:sz w:val="28"/>
          <w:szCs w:val="28"/>
          <w:highlight w:val="none"/>
          <w:u w:val="single"/>
        </w:rPr>
        <w:t xml:space="preserve"> 48   </w:t>
      </w:r>
      <w:permEnd w:id="451"/>
      <w:r>
        <w:rPr>
          <w:rFonts w:hint="eastAsia" w:ascii="宋体" w:hAnsi="宋体" w:eastAsia="宋体" w:cs="宋体"/>
          <w:color w:val="auto"/>
          <w:sz w:val="28"/>
          <w:szCs w:val="28"/>
          <w:highlight w:val="none"/>
        </w:rPr>
        <w:t>小时。</w:t>
      </w:r>
    </w:p>
    <w:p w14:paraId="3F5DCF75">
      <w:pPr>
        <w:keepNext/>
        <w:keepLines/>
        <w:pageBreakBefore w:val="0"/>
        <w:bidi w:val="0"/>
        <w:adjustRightInd w:val="0"/>
        <w:snapToGrid w:val="0"/>
        <w:spacing w:line="360" w:lineRule="auto"/>
        <w:jc w:val="left"/>
        <w:outlineLvl w:val="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 安全文明施工与环境保护</w:t>
      </w:r>
    </w:p>
    <w:p w14:paraId="478649FB">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6.1 安全文明施工</w:t>
      </w:r>
    </w:p>
    <w:p w14:paraId="626B5857">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6.1.1 项目安全生产的达标目标及相应事项的约定：</w:t>
      </w:r>
      <w:permStart w:id="452" w:edGrp="everyone"/>
      <w:r>
        <w:rPr>
          <w:rFonts w:hint="eastAsia" w:ascii="宋体" w:hAnsi="宋体" w:eastAsia="宋体" w:cs="宋体"/>
          <w:color w:val="auto"/>
          <w:sz w:val="28"/>
          <w:szCs w:val="28"/>
          <w:highlight w:val="none"/>
          <w:u w:val="single"/>
        </w:rPr>
        <w:t xml:space="preserve"> 承包人应对项目的安全文明施工负责，因承包人原因造成的安全文明施工问题，由承包人承担一切损失  </w:t>
      </w:r>
      <w:permEnd w:id="452"/>
      <w:r>
        <w:rPr>
          <w:rFonts w:hint="eastAsia" w:ascii="宋体" w:hAnsi="宋体" w:eastAsia="宋体" w:cs="宋体"/>
          <w:color w:val="auto"/>
          <w:sz w:val="28"/>
          <w:szCs w:val="28"/>
          <w:highlight w:val="none"/>
        </w:rPr>
        <w:t>。</w:t>
      </w:r>
    </w:p>
    <w:p w14:paraId="4849B0DA">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6.1.4 关于治安保卫的特别约定：</w:t>
      </w:r>
      <w:permStart w:id="453" w:edGrp="everyone"/>
      <w:r>
        <w:rPr>
          <w:rFonts w:hint="eastAsia" w:ascii="宋体" w:hAnsi="宋体" w:eastAsia="宋体" w:cs="宋体"/>
          <w:color w:val="auto"/>
          <w:sz w:val="28"/>
          <w:szCs w:val="28"/>
          <w:highlight w:val="none"/>
          <w:u w:val="single"/>
        </w:rPr>
        <w:t xml:space="preserve"> 执行通用合同条款  </w:t>
      </w:r>
      <w:permEnd w:id="453"/>
      <w:r>
        <w:rPr>
          <w:rFonts w:hint="eastAsia" w:ascii="宋体" w:hAnsi="宋体" w:eastAsia="宋体" w:cs="宋体"/>
          <w:color w:val="auto"/>
          <w:sz w:val="28"/>
          <w:szCs w:val="28"/>
          <w:highlight w:val="none"/>
        </w:rPr>
        <w:t>。</w:t>
      </w:r>
    </w:p>
    <w:p w14:paraId="2DD4682E">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关于编制施工场地治安管理计划的约定：</w:t>
      </w:r>
      <w:permStart w:id="454" w:edGrp="everyone"/>
      <w:r>
        <w:rPr>
          <w:rFonts w:hint="eastAsia" w:ascii="宋体" w:hAnsi="宋体" w:eastAsia="宋体" w:cs="宋体"/>
          <w:color w:val="auto"/>
          <w:sz w:val="28"/>
          <w:szCs w:val="28"/>
          <w:highlight w:val="none"/>
          <w:u w:val="single"/>
        </w:rPr>
        <w:t xml:space="preserve"> 由承包人承担，发包人配合承包人协调  </w:t>
      </w:r>
      <w:permEnd w:id="454"/>
      <w:r>
        <w:rPr>
          <w:rFonts w:hint="eastAsia" w:ascii="宋体" w:hAnsi="宋体" w:eastAsia="宋体" w:cs="宋体"/>
          <w:color w:val="auto"/>
          <w:sz w:val="28"/>
          <w:szCs w:val="28"/>
          <w:highlight w:val="none"/>
        </w:rPr>
        <w:t>。</w:t>
      </w:r>
    </w:p>
    <w:p w14:paraId="6AAEB0AC">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6.1.5 文明施工</w:t>
      </w:r>
    </w:p>
    <w:p w14:paraId="54DF38AA">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合同当事人对文明施工的要求：</w:t>
      </w:r>
      <w:permStart w:id="455" w:edGrp="everyone"/>
      <w:r>
        <w:rPr>
          <w:rFonts w:hint="eastAsia" w:ascii="宋体" w:hAnsi="宋体" w:eastAsia="宋体" w:cs="宋体"/>
          <w:color w:val="auto"/>
          <w:sz w:val="28"/>
          <w:szCs w:val="28"/>
          <w:highlight w:val="none"/>
          <w:u w:val="single"/>
        </w:rPr>
        <w:t xml:space="preserve"> 符合阜阳市有关部门对文明施工的要求 。扬尘污染防治等责任由承包人承担，满足国家、省、市等有关主管部门针对扬尘污染防治和环保部门出台的最新文件要求，承包人必须无条件执行，其相应费用已包含在签约合同价中，发包人不再另行支付。承包人在开工前确保围挡、围墙等安全文明施工措施项目必须符合相关文件及发包人要求（若涉及多次围挡搭设或分批次搭设，相关费用已包含在签约合同价中，发包人不再另行支付）；承包人在工程施工期间，应当采取措施保持施工现场平整，物料堆放整齐。如在承包人施工期间，发包人接到投诉及相关部门通报后，承包人应立即停止施工，并提出有效整改措施后方可施工，由此产生的责任由承包人自行承担。施工现场卫生保洁自开工之日起至工程竣工移交结束，切实做好项目管理人员和工人宿舍安全、卫生工作。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达不到相关规定和要求的，承包人需按要求整改，承包人每次需向发包人支付 3000 元的违约金，拒不整改或情况恶劣的，承包人每次需向发包人支付 30000 元违约金。</w:t>
      </w:r>
    </w:p>
    <w:p w14:paraId="51D41E30">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其他安全文明施工标准详见通用合同条款及附件《安全文明措施做法》、《成品保护措施标准》、《建投置业安全文明标准做法图集》；</w:t>
      </w:r>
    </w:p>
    <w:p w14:paraId="3710B60B">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以上关于安全文明施工未列标准，遵照《阜阳市建筑施工现场标准化指导手册》执行；</w:t>
      </w:r>
    </w:p>
    <w:p w14:paraId="2CD5D99F">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 xml:space="preserve">施工过程中出现违反安全文明施工的情况，被阜阳市文明办、城管局等文明相关单位发现违反安全文明施工要求的，发生第一次，承包人应向发包人支付违约金1万元，发生第二次，承包人应向发包人支付违约金 2万元，发生第三次及以上，承包人应向发包人按照每次5万元支付违约金  </w:t>
      </w:r>
      <w:permEnd w:id="455"/>
      <w:r>
        <w:rPr>
          <w:rFonts w:hint="eastAsia" w:ascii="宋体" w:hAnsi="宋体" w:eastAsia="宋体" w:cs="宋体"/>
          <w:color w:val="auto"/>
          <w:sz w:val="28"/>
          <w:szCs w:val="28"/>
          <w:highlight w:val="none"/>
        </w:rPr>
        <w:t>。</w:t>
      </w:r>
    </w:p>
    <w:p w14:paraId="7D7414C9">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6.1.6 关于安全文明施工费支付比例和支付期限的约定：</w:t>
      </w:r>
      <w:permStart w:id="456" w:edGrp="everyone"/>
      <w:r>
        <w:rPr>
          <w:rFonts w:hint="eastAsia" w:ascii="宋体" w:hAnsi="宋体" w:eastAsia="宋体" w:cs="宋体"/>
          <w:color w:val="auto"/>
          <w:sz w:val="28"/>
          <w:szCs w:val="28"/>
          <w:highlight w:val="none"/>
          <w:u w:val="single"/>
        </w:rPr>
        <w:t xml:space="preserve"> （1）发包人在合同签订后一个月内支付50%安全文明施工费用预付款。剩余部分根据工程施工完成产值占比与进度款同期同比例支付。</w:t>
      </w:r>
    </w:p>
    <w:p w14:paraId="78205976">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（2）该费用已包含在承包人的投标报价中，并确保有足够的费用承担安全文明施工要求 </w:t>
      </w:r>
      <w:permEnd w:id="456"/>
      <w:r>
        <w:rPr>
          <w:rFonts w:hint="eastAsia" w:ascii="宋体" w:hAnsi="宋体" w:eastAsia="宋体" w:cs="宋体"/>
          <w:color w:val="auto"/>
          <w:sz w:val="28"/>
          <w:szCs w:val="28"/>
          <w:highlight w:val="none"/>
        </w:rPr>
        <w:t>。</w:t>
      </w:r>
    </w:p>
    <w:p w14:paraId="1C007516">
      <w:pPr>
        <w:keepNext/>
        <w:keepLines/>
        <w:pageBreakBefore w:val="0"/>
        <w:bidi w:val="0"/>
        <w:adjustRightInd w:val="0"/>
        <w:snapToGrid w:val="0"/>
        <w:spacing w:line="360" w:lineRule="auto"/>
        <w:jc w:val="left"/>
        <w:outlineLvl w:val="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7. 工期和进度</w:t>
      </w:r>
    </w:p>
    <w:p w14:paraId="7ABF6078">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7.1 施工组织设计</w:t>
      </w:r>
    </w:p>
    <w:p w14:paraId="22CE448A">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7.1.1 合</w:t>
      </w:r>
      <w:r>
        <w:rPr>
          <w:rFonts w:hint="eastAsia" w:ascii="宋体" w:hAnsi="宋体" w:eastAsia="宋体" w:cs="宋体"/>
          <w:color w:val="auto"/>
          <w:kern w:val="0"/>
          <w:sz w:val="28"/>
          <w:szCs w:val="28"/>
          <w:highlight w:val="none"/>
        </w:rPr>
        <w:t>同当事人约定的施工组织设计应包括的其他内容：</w:t>
      </w:r>
      <w:permStart w:id="457" w:edGrp="everyone"/>
      <w:r>
        <w:rPr>
          <w:rFonts w:hint="eastAsia" w:ascii="宋体" w:hAnsi="宋体" w:eastAsia="宋体" w:cs="宋体"/>
          <w:color w:val="auto"/>
          <w:sz w:val="28"/>
          <w:szCs w:val="28"/>
          <w:highlight w:val="none"/>
          <w:u w:val="single"/>
        </w:rPr>
        <w:t xml:space="preserve">执行通用合同条款  </w:t>
      </w:r>
      <w:permEnd w:id="457"/>
      <w:r>
        <w:rPr>
          <w:rFonts w:hint="eastAsia" w:ascii="宋体" w:hAnsi="宋体" w:eastAsia="宋体" w:cs="宋体"/>
          <w:color w:val="auto"/>
          <w:sz w:val="28"/>
          <w:szCs w:val="28"/>
          <w:highlight w:val="none"/>
        </w:rPr>
        <w:t xml:space="preserve"> 。</w:t>
      </w:r>
    </w:p>
    <w:p w14:paraId="60989F15">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 xml:space="preserve">7.1.2 </w:t>
      </w:r>
      <w:r>
        <w:rPr>
          <w:rFonts w:hint="eastAsia" w:ascii="宋体" w:hAnsi="宋体" w:eastAsia="宋体" w:cs="宋体"/>
          <w:color w:val="auto"/>
          <w:kern w:val="0"/>
          <w:sz w:val="28"/>
          <w:szCs w:val="28"/>
          <w:highlight w:val="none"/>
        </w:rPr>
        <w:t>施工组织设计的提交和修改</w:t>
      </w:r>
    </w:p>
    <w:p w14:paraId="42DADEE3">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kern w:val="0"/>
          <w:sz w:val="28"/>
          <w:szCs w:val="28"/>
          <w:highlight w:val="none"/>
        </w:rPr>
        <w:t>承包人提交详细施工组织设计的期限的约定：</w:t>
      </w:r>
      <w:permStart w:id="458" w:edGrp="everyone"/>
      <w:r>
        <w:rPr>
          <w:rFonts w:hint="eastAsia" w:ascii="宋体" w:hAnsi="宋体" w:eastAsia="宋体" w:cs="宋体"/>
          <w:color w:val="auto"/>
          <w:sz w:val="28"/>
          <w:szCs w:val="28"/>
          <w:highlight w:val="none"/>
          <w:u w:val="single"/>
        </w:rPr>
        <w:t xml:space="preserve">合同签订后7天内上报施工的工程项目管理计划书，开工令载明的开工时间前10天内上报施工组织设计 </w:t>
      </w:r>
      <w:permEnd w:id="458"/>
      <w:r>
        <w:rPr>
          <w:rFonts w:hint="eastAsia" w:ascii="宋体" w:hAnsi="宋体" w:eastAsia="宋体" w:cs="宋体"/>
          <w:color w:val="auto"/>
          <w:sz w:val="28"/>
          <w:szCs w:val="28"/>
          <w:highlight w:val="none"/>
        </w:rPr>
        <w:t>。</w:t>
      </w:r>
    </w:p>
    <w:p w14:paraId="3A1EF9F0">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发包人和监理人在收到详细的施工组织设计后确认或提出修改意见的期限：</w:t>
      </w:r>
      <w:permStart w:id="459" w:edGrp="everyone"/>
      <w:r>
        <w:rPr>
          <w:rFonts w:hint="eastAsia" w:ascii="宋体" w:hAnsi="宋体" w:eastAsia="宋体" w:cs="宋体"/>
          <w:color w:val="auto"/>
          <w:sz w:val="28"/>
          <w:szCs w:val="28"/>
          <w:highlight w:val="none"/>
          <w:u w:val="single"/>
        </w:rPr>
        <w:t xml:space="preserve"> 接件后七日内</w:t>
      </w:r>
      <w:permEnd w:id="459"/>
      <w:r>
        <w:rPr>
          <w:rFonts w:hint="eastAsia" w:ascii="宋体" w:hAnsi="宋体" w:eastAsia="宋体" w:cs="宋体"/>
          <w:color w:val="auto"/>
          <w:sz w:val="28"/>
          <w:szCs w:val="28"/>
          <w:highlight w:val="none"/>
        </w:rPr>
        <w:t>。</w:t>
      </w:r>
    </w:p>
    <w:p w14:paraId="29407F8E">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7.2 施工进度计划</w:t>
      </w:r>
    </w:p>
    <w:p w14:paraId="365FC7C5">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7.2.2 施工进度计划的修订</w:t>
      </w:r>
    </w:p>
    <w:p w14:paraId="17BE6DDC">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发包人和监理人在收到修订的施工进度计划后确认或提出修改意见的期限：</w:t>
      </w:r>
      <w:permStart w:id="460" w:edGrp="everyone"/>
      <w:r>
        <w:rPr>
          <w:rFonts w:hint="eastAsia" w:ascii="宋体" w:hAnsi="宋体" w:eastAsia="宋体" w:cs="宋体"/>
          <w:color w:val="auto"/>
          <w:sz w:val="28"/>
          <w:szCs w:val="28"/>
          <w:highlight w:val="none"/>
          <w:u w:val="single"/>
        </w:rPr>
        <w:t xml:space="preserve"> 发包人和监理人应在收到修订的施工进度计划后 7 天内完成审核和批准或提出修改意见（月计划 7 天、周计划 2天内完成审核和批准或提出修改意见）。</w:t>
      </w:r>
    </w:p>
    <w:p w14:paraId="38CD4573">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 xml:space="preserve">7.2.3 进度计划的具体要求： </w:t>
      </w:r>
    </w:p>
    <w:p w14:paraId="02CFC52E">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7.2.3.1在合同签署后 7 天内，承包人提供项目实施总进度计划，包括：设计进度计划、施工进度计划、项目管理规划、材料设备采购计划、项目资金使用计划及项目重点难点和关键工序的施工计划（设计阶段提供月、周设计进度计划）</w:t>
      </w:r>
    </w:p>
    <w:p w14:paraId="1426333F">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7.2.3.2采购进度计划：合同签订一个月内，承包人向发包人提供4份项目采购详细计划，实施采购15天前，向发包人、监理人、跟踪审计单位递交采购内容，主要技术指标，具体品牌型号等。承包人严格按发包人审查明确的品牌、规格、质量等级等要求进行采购，并提前 20天向发包人提供主要材料、设备采购计划和样品，材料必须经发包人和监理书面签证予以认可后方可采购，进场主要材料经监理、发包人验收后方能用于本项目。凡因材料没有达标或不到位而影响施工工期，造成发包人损失，则承包人应负全责，并赔偿相应的损失。</w:t>
      </w:r>
    </w:p>
    <w:p w14:paraId="6D913623">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7.2.3.3施工进度计划：项目开工后一周内提供两份施工总进度计划，开工后每月 22 日前提供（一式八份）施工进度报表（包括形象进度、质量情况、重大事件和存在问题及拟采取的措施等）及下月的施工进度计划。对于实际的进度与已批准的进度计划不符时，不论何种原因承包人应按工程师批复意见的要求在 3 天内提交一式八份修订后的进度计划重新报送发包人审批。若承包人未能按批准的进度计划按期完工或完成预定的工作，发包人应通知承包人采取有效措施赶上进度，如不按期提供的，发包人有权拒付工程款。</w:t>
      </w:r>
    </w:p>
    <w:p w14:paraId="32B4F254">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7.2.3.4关键路径及关键路径变化的确定原则：由承包人上报，经监理审核，发包人审定为准，若由于非发包人及非不可抗力因素而造成项目节点落后，承包人应做出充分说明，并提交书面整改报告。</w:t>
      </w:r>
    </w:p>
    <w:p w14:paraId="49048F3D">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7.2.4.1 项目实施计划的内容</w:t>
      </w:r>
    </w:p>
    <w:p w14:paraId="19EA7E80">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项目实施计划的内容：实际开工日期以发包人的书面通知开工日期为准。开工后7天内，承包人根据施工组织设计提交详细的施工进度计划，施工进度计划经发包人批准后实施，发包人和监理人有权按照经批准的施工进度计划检查工程进度情况 。</w:t>
      </w:r>
    </w:p>
    <w:p w14:paraId="1585C29B">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7.2.4.2 项目实施计划的提交和修改</w:t>
      </w:r>
    </w:p>
    <w:p w14:paraId="4CA6AA97">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项目实施计划的提交及修改期限：执行通用合同条款  </w:t>
      </w:r>
      <w:permEnd w:id="460"/>
      <w:r>
        <w:rPr>
          <w:rFonts w:hint="eastAsia" w:ascii="宋体" w:hAnsi="宋体" w:eastAsia="宋体" w:cs="宋体"/>
          <w:color w:val="auto"/>
          <w:sz w:val="28"/>
          <w:szCs w:val="28"/>
          <w:highlight w:val="none"/>
        </w:rPr>
        <w:t>。</w:t>
      </w:r>
    </w:p>
    <w:p w14:paraId="624CCB30">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7.3 开工</w:t>
      </w:r>
    </w:p>
    <w:p w14:paraId="22453389">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7.3.1 开工准备</w:t>
      </w:r>
    </w:p>
    <w:p w14:paraId="04CF847D">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关于承包人提交</w:t>
      </w:r>
      <w:r>
        <w:rPr>
          <w:rFonts w:hint="eastAsia" w:ascii="宋体" w:hAnsi="宋体" w:eastAsia="宋体" w:cs="宋体"/>
          <w:color w:val="auto"/>
          <w:kern w:val="0"/>
          <w:sz w:val="28"/>
          <w:szCs w:val="28"/>
          <w:highlight w:val="none"/>
        </w:rPr>
        <w:t>工程开工报审表的期限：</w:t>
      </w:r>
      <w:permStart w:id="461" w:edGrp="everyone"/>
      <w:r>
        <w:rPr>
          <w:rFonts w:hint="eastAsia" w:ascii="宋体" w:hAnsi="宋体" w:eastAsia="宋体" w:cs="宋体"/>
          <w:color w:val="auto"/>
          <w:sz w:val="28"/>
          <w:szCs w:val="28"/>
          <w:highlight w:val="none"/>
          <w:u w:val="single"/>
        </w:rPr>
        <w:t xml:space="preserve"> 执行通用合同条款 </w:t>
      </w:r>
      <w:permEnd w:id="461"/>
      <w:r>
        <w:rPr>
          <w:rFonts w:hint="eastAsia" w:ascii="宋体" w:hAnsi="宋体" w:eastAsia="宋体" w:cs="宋体"/>
          <w:color w:val="auto"/>
          <w:sz w:val="28"/>
          <w:szCs w:val="28"/>
          <w:highlight w:val="none"/>
        </w:rPr>
        <w:t>。</w:t>
      </w:r>
    </w:p>
    <w:p w14:paraId="12D5F54D">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关于发包人应完成的其他开工准备工作及期限：</w:t>
      </w:r>
      <w:permStart w:id="462" w:edGrp="everyone"/>
      <w:r>
        <w:rPr>
          <w:rFonts w:hint="eastAsia" w:ascii="宋体" w:hAnsi="宋体" w:eastAsia="宋体" w:cs="宋体"/>
          <w:color w:val="auto"/>
          <w:sz w:val="28"/>
          <w:szCs w:val="28"/>
          <w:highlight w:val="none"/>
          <w:u w:val="single"/>
        </w:rPr>
        <w:t xml:space="preserve"> 详见合同约定 </w:t>
      </w:r>
      <w:permEnd w:id="462"/>
      <w:r>
        <w:rPr>
          <w:rFonts w:hint="eastAsia" w:ascii="宋体" w:hAnsi="宋体" w:eastAsia="宋体" w:cs="宋体"/>
          <w:color w:val="auto"/>
          <w:sz w:val="28"/>
          <w:szCs w:val="28"/>
          <w:highlight w:val="none"/>
        </w:rPr>
        <w:t>。</w:t>
      </w:r>
    </w:p>
    <w:p w14:paraId="5F8271DD">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关于承包人应完成的其他开工准备工作及期限：</w:t>
      </w:r>
      <w:permStart w:id="463" w:edGrp="everyone"/>
      <w:r>
        <w:rPr>
          <w:rFonts w:hint="eastAsia" w:ascii="宋体" w:hAnsi="宋体" w:eastAsia="宋体" w:cs="宋体"/>
          <w:color w:val="auto"/>
          <w:sz w:val="28"/>
          <w:szCs w:val="28"/>
          <w:highlight w:val="none"/>
          <w:u w:val="single"/>
        </w:rPr>
        <w:t xml:space="preserve"> 开工前七日完成满足施工要求的临时设施</w:t>
      </w:r>
      <w:r>
        <w:rPr>
          <w:rFonts w:hint="eastAsia" w:ascii="宋体" w:hAnsi="宋体" w:eastAsia="宋体" w:cs="宋体"/>
          <w:color w:val="auto"/>
          <w:sz w:val="28"/>
          <w:szCs w:val="28"/>
          <w:highlight w:val="none"/>
          <w:u w:val="single"/>
          <w:lang w:val="en-US" w:eastAsia="zh-CN"/>
        </w:rPr>
        <w:t xml:space="preserve"> </w:t>
      </w:r>
      <w:permEnd w:id="463"/>
      <w:r>
        <w:rPr>
          <w:rFonts w:hint="eastAsia" w:ascii="宋体" w:hAnsi="宋体" w:eastAsia="宋体" w:cs="宋体"/>
          <w:color w:val="auto"/>
          <w:sz w:val="28"/>
          <w:szCs w:val="28"/>
          <w:highlight w:val="none"/>
        </w:rPr>
        <w:t>。</w:t>
      </w:r>
    </w:p>
    <w:p w14:paraId="003D14B0">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7.3.2 开工通知</w:t>
      </w:r>
    </w:p>
    <w:p w14:paraId="01CF6849">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因发包人原因造成监理人未能在计划开工日期之日起</w:t>
      </w:r>
      <w:permStart w:id="464"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permEnd w:id="464"/>
      <w:r>
        <w:rPr>
          <w:rFonts w:hint="eastAsia" w:ascii="宋体" w:hAnsi="宋体" w:eastAsia="宋体" w:cs="宋体"/>
          <w:color w:val="auto"/>
          <w:sz w:val="28"/>
          <w:szCs w:val="28"/>
          <w:highlight w:val="none"/>
        </w:rPr>
        <w:t>天内发出开工通知的，承包人有权提出价格调整要求，或者解除合同。</w:t>
      </w:r>
    </w:p>
    <w:p w14:paraId="4483184D">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7.4 测量放线</w:t>
      </w:r>
    </w:p>
    <w:p w14:paraId="71B26F37">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7.4.1 发包人通过监理人向承包人提供测量基准点、基准线和水准点及其书面资料的期限：</w:t>
      </w:r>
      <w:permStart w:id="465" w:edGrp="everyone"/>
      <w:r>
        <w:rPr>
          <w:rFonts w:hint="eastAsia" w:ascii="宋体" w:hAnsi="宋体" w:eastAsia="宋体" w:cs="宋体"/>
          <w:color w:val="auto"/>
          <w:sz w:val="28"/>
          <w:szCs w:val="28"/>
          <w:highlight w:val="none"/>
          <w:u w:val="single"/>
        </w:rPr>
        <w:t xml:space="preserve">  执行通用合同条款   </w:t>
      </w:r>
      <w:permEnd w:id="465"/>
      <w:r>
        <w:rPr>
          <w:rFonts w:hint="eastAsia" w:ascii="宋体" w:hAnsi="宋体" w:eastAsia="宋体" w:cs="宋体"/>
          <w:color w:val="auto"/>
          <w:sz w:val="28"/>
          <w:szCs w:val="28"/>
          <w:highlight w:val="none"/>
        </w:rPr>
        <w:t>。</w:t>
      </w:r>
    </w:p>
    <w:p w14:paraId="5496F096">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7.5 工期延误</w:t>
      </w:r>
    </w:p>
    <w:p w14:paraId="0F9E99FF">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7.5.1 因发包人原因导致工期延误</w:t>
      </w:r>
    </w:p>
    <w:p w14:paraId="7027976B">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（7）因发包人原因导致工期延误的其他情形：</w:t>
      </w:r>
      <w:permStart w:id="466" w:edGrp="everyone"/>
      <w:r>
        <w:rPr>
          <w:rFonts w:hint="eastAsia" w:ascii="宋体" w:hAnsi="宋体" w:eastAsia="宋体" w:cs="宋体"/>
          <w:color w:val="auto"/>
          <w:sz w:val="28"/>
          <w:szCs w:val="28"/>
          <w:highlight w:val="none"/>
          <w:u w:val="single"/>
        </w:rPr>
        <w:t xml:space="preserve"> 因发包人原因造成的停工在30天以内（含30天）的，承包人同意发包人无须承担任何费用；因发包人原因导致停工时间超过30天部分的处理原则为：</w:t>
      </w:r>
    </w:p>
    <w:p w14:paraId="7A48C3B8">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1）发包人出具工程业务联系单，正式书面通知承包人停止施工后，承包人应当在收到正式书面通知48小时内组织发包人、监理等对停工区域的施工人员、管理人员、施工机械、钢筋、周转材料、临时设施等数量进行核对，并报发包人进行书面确认，未经发包人书面确认的人员及生产资料，发包人一律不予认可。</w:t>
      </w:r>
    </w:p>
    <w:p w14:paraId="566C4E75">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2）承包人有义务有责任对停工范围内的经发包人书面确认的非固定类施工机械进行调配，发包人给予此部分施工机械不超过一个月的停滞费用补偿；经发包人书面确认固定类施工机械并按停工时间超过30天的部分给予适当租赁费补偿。</w:t>
      </w:r>
    </w:p>
    <w:p w14:paraId="4B6D7279">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3）承包人必须对停工范围内的经发包人确认的模板、方木等周转材料进行调配，及时周转至其他在建项目使用，发包人至多给予一次装卸及运输费用补偿，如出现直接堆积在工地导致报废不可用的，承包人同意发包人不承担任何补偿责任。</w:t>
      </w:r>
    </w:p>
    <w:p w14:paraId="54B60BD3">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4）因工程需要提前下料的钢筋，承包人需提供下料单，经发包人现场核实后，发包人给予钢筋除锈费用补偿；如发包人书面确认此部分钢筋除锈后仍无法继续使用，则发包人给予适当补偿。</w:t>
      </w:r>
    </w:p>
    <w:p w14:paraId="0EF8AE29">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5）因工程需要滞留在现场经发包人书面确认的钢管、扣件、顶托、钢笆、安全网等周转材料，发包人按停工时间超过30天的部分给予适当补偿；停工时间超过半年的安全网，发包人至多给予一次安全网清洗费用补偿；原安全网拆除及重新搭设费用由承包人自行承担，发包人不予补偿。</w:t>
      </w:r>
    </w:p>
    <w:p w14:paraId="42FF41C3">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6）承包人有责任对停工范围内的施工人员和管理人员进行调配和遣散，以发包人书面确认的停工当天在现场的为本项目服务的人数为准，超过30天给予此部分人员最高10天时间的窝工及遣散费补偿，工人按人民币100 元/天计（含税），项目管理人员按人民币 300 元/天计（含税），最高均不超过10天，不足1天的按1天计。</w:t>
      </w:r>
    </w:p>
    <w:p w14:paraId="11189109">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7）承包人搭设的临时设施，按停工时间超过30天的部分给予因停工导致闲置的生活区及办公区板房给予适当补偿；项目区域以外的租赁场地及设施，发包人不承担任何费用。</w:t>
      </w:r>
    </w:p>
    <w:p w14:paraId="6AF81342">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 xml:space="preserve">承包人已就停工损失作出合理测算，并接受前述费用标准，该等标准不作调整。暂停施工期间，承包人应负责妥善照管工程并提供安全保障，所有相关费用承包人均已在前述处理方式中进行了考量，发包人无需另行赔偿/补偿承包人任何费用。承包人承诺无偿配合发包人办理停工、复工手续等事宜。本款约定的补偿数额最终以发包人确认为准  </w:t>
      </w:r>
      <w:permEnd w:id="466"/>
      <w:r>
        <w:rPr>
          <w:rFonts w:hint="eastAsia" w:ascii="宋体" w:hAnsi="宋体" w:eastAsia="宋体" w:cs="宋体"/>
          <w:color w:val="auto"/>
          <w:sz w:val="28"/>
          <w:szCs w:val="28"/>
          <w:highlight w:val="none"/>
        </w:rPr>
        <w:t>。</w:t>
      </w:r>
    </w:p>
    <w:p w14:paraId="1682781A">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7.5.2 因承包人原因导致工期延误</w:t>
      </w:r>
    </w:p>
    <w:p w14:paraId="1B955946">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因承包人原因造成工期延误，逾期竣工违约金的计算方法为：</w:t>
      </w:r>
      <w:permStart w:id="467" w:edGrp="everyone"/>
      <w:r>
        <w:rPr>
          <w:rFonts w:hint="eastAsia" w:ascii="宋体" w:hAnsi="宋体" w:eastAsia="宋体" w:cs="宋体"/>
          <w:color w:val="auto"/>
          <w:sz w:val="28"/>
          <w:szCs w:val="28"/>
          <w:highlight w:val="none"/>
          <w:u w:val="single"/>
        </w:rPr>
        <w:t xml:space="preserve"> 承包人须按经发包人认可的施工组织设计既定的时间节点完成工程进度，发包人将对施工组织设计既定的时间节点完成情况进行考核，否则每延期一日承包人应向发包人支付 20000元的违约金，节点工期延期15天以上的视为承包人无能力按招标文件履行合同，发包人有权代为实施或解除合同；如发包人代为实施，实际产生费用由承包人承担，并收取应由承包人完成该项工作同等额度的违约金。由此造成的违约金按阶段工期进行考核，如按阶段工期约定完工的，不予扣除节点工期延期违约金，如未按阶段工期约定完工的，按累计的节点工期延期违约金一次性扣除。承包人因阶段工期延误，发包人三次发函，仍达不到发包人要求，视为承包人违约，发包人有权解除合同。 如承包人出现工期严重延误或其他不能按合同约定要求完成工程将导致发包人受到重大影响或损失的情形，经发包人书面通知仍不能按通知要求整改完毕的，发包人有权单方面解除本合同另派施工单位进场施工，或变更承包人承包范围，另委托其他单位实施而不需要取得承包人同意   </w:t>
      </w:r>
      <w:permEnd w:id="467"/>
      <w:r>
        <w:rPr>
          <w:rFonts w:hint="eastAsia" w:ascii="宋体" w:hAnsi="宋体" w:eastAsia="宋体" w:cs="宋体"/>
          <w:color w:val="auto"/>
          <w:sz w:val="28"/>
          <w:szCs w:val="28"/>
          <w:highlight w:val="none"/>
        </w:rPr>
        <w:t>。</w:t>
      </w:r>
    </w:p>
    <w:p w14:paraId="74636619">
      <w:pPr>
        <w:pageBreakBefore w:val="0"/>
        <w:bidi w:val="0"/>
        <w:adjustRightInd w:val="0"/>
        <w:snapToGrid w:val="0"/>
        <w:spacing w:line="360" w:lineRule="auto"/>
        <w:ind w:firstLine="560" w:firstLineChars="200"/>
        <w:jc w:val="left"/>
        <w:rPr>
          <w:rFonts w:hint="eastAsia" w:ascii="宋体" w:hAnsi="宋体" w:eastAsia="宋体" w:cs="宋体"/>
          <w:b/>
          <w:color w:val="auto"/>
          <w:sz w:val="28"/>
          <w:szCs w:val="28"/>
          <w:highlight w:val="none"/>
          <w:u w:val="single"/>
        </w:rPr>
      </w:pPr>
      <w:r>
        <w:rPr>
          <w:rFonts w:hint="eastAsia" w:ascii="宋体" w:hAnsi="宋体" w:eastAsia="宋体" w:cs="宋体"/>
          <w:color w:val="auto"/>
          <w:sz w:val="28"/>
          <w:szCs w:val="28"/>
          <w:highlight w:val="none"/>
        </w:rPr>
        <w:t>因承包人原因造成工期延误，逾期竣工违约金的上限：</w:t>
      </w:r>
      <w:permStart w:id="468"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 xml:space="preserve">   </w:t>
      </w:r>
      <w:permEnd w:id="468"/>
      <w:r>
        <w:rPr>
          <w:rFonts w:hint="eastAsia" w:ascii="宋体" w:hAnsi="宋体" w:eastAsia="宋体" w:cs="宋体"/>
          <w:color w:val="auto"/>
          <w:sz w:val="28"/>
          <w:szCs w:val="28"/>
          <w:highlight w:val="none"/>
        </w:rPr>
        <w:t>。</w:t>
      </w:r>
    </w:p>
    <w:p w14:paraId="34270E9C">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7.6 不利物质条件</w:t>
      </w:r>
    </w:p>
    <w:p w14:paraId="6034AB52">
      <w:pPr>
        <w:pageBreakBefore w:val="0"/>
        <w:bidi w:val="0"/>
        <w:adjustRightInd w:val="0"/>
        <w:snapToGrid w:val="0"/>
        <w:spacing w:line="360" w:lineRule="auto"/>
        <w:ind w:firstLine="560" w:firstLineChars="200"/>
        <w:jc w:val="left"/>
        <w:rPr>
          <w:rFonts w:hint="eastAsia" w:ascii="宋体" w:hAnsi="宋体" w:eastAsia="宋体" w:cs="宋体"/>
          <w:b/>
          <w:color w:val="auto"/>
          <w:sz w:val="28"/>
          <w:szCs w:val="28"/>
          <w:highlight w:val="none"/>
          <w:u w:val="single"/>
        </w:rPr>
      </w:pPr>
      <w:r>
        <w:rPr>
          <w:rFonts w:hint="eastAsia" w:ascii="宋体" w:hAnsi="宋体" w:eastAsia="宋体" w:cs="宋体"/>
          <w:color w:val="auto"/>
          <w:sz w:val="28"/>
          <w:szCs w:val="28"/>
          <w:highlight w:val="none"/>
        </w:rPr>
        <w:t>不利物质条件的其他情形和有关约定：</w:t>
      </w:r>
      <w:permStart w:id="469" w:edGrp="everyone"/>
      <w:r>
        <w:rPr>
          <w:rFonts w:hint="eastAsia" w:ascii="宋体" w:hAnsi="宋体" w:eastAsia="宋体" w:cs="宋体"/>
          <w:color w:val="auto"/>
          <w:sz w:val="28"/>
          <w:szCs w:val="28"/>
          <w:highlight w:val="none"/>
          <w:u w:val="single"/>
        </w:rPr>
        <w:t xml:space="preserve">  承包人应在投标前自行到项目现场踏勘，充分了解项目的位置、周边道路、地上设施、地下管线及其他可能影响施工的情况，任何因忽视或误解工地情况而导致的索赔或工期延长申请请不予批准，承包人应根据现场情况和设计文件将不利因素可能造成的损失综合考虑在投标报价中  </w:t>
      </w:r>
      <w:permEnd w:id="469"/>
      <w:r>
        <w:rPr>
          <w:rFonts w:hint="eastAsia" w:ascii="宋体" w:hAnsi="宋体" w:eastAsia="宋体" w:cs="宋体"/>
          <w:color w:val="auto"/>
          <w:sz w:val="28"/>
          <w:szCs w:val="28"/>
          <w:highlight w:val="none"/>
        </w:rPr>
        <w:t>。</w:t>
      </w:r>
    </w:p>
    <w:p w14:paraId="55C8F553">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7.7 异常恶劣的气候条件</w:t>
      </w:r>
    </w:p>
    <w:p w14:paraId="40FF329D">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发包人和承包人同意以下情形视为异常恶劣的气候条件：</w:t>
      </w:r>
    </w:p>
    <w:p w14:paraId="5A9FC70C">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ermStart w:id="470" w:edGrp="everyone"/>
      <w:r>
        <w:rPr>
          <w:rFonts w:hint="eastAsia" w:ascii="宋体" w:hAnsi="宋体" w:eastAsia="宋体" w:cs="宋体"/>
          <w:color w:val="auto"/>
          <w:sz w:val="28"/>
          <w:szCs w:val="28"/>
          <w:highlight w:val="none"/>
          <w:u w:val="single"/>
        </w:rPr>
        <w:t xml:space="preserve">  日降雨量大于 50mm 的雨日超过 1 天 </w:t>
      </w:r>
      <w:permEnd w:id="470"/>
      <w:r>
        <w:rPr>
          <w:rFonts w:hint="eastAsia" w:ascii="宋体" w:hAnsi="宋体" w:eastAsia="宋体" w:cs="宋体"/>
          <w:color w:val="auto"/>
          <w:sz w:val="28"/>
          <w:szCs w:val="28"/>
          <w:highlight w:val="none"/>
        </w:rPr>
        <w:t>；</w:t>
      </w:r>
    </w:p>
    <w:p w14:paraId="57387E52">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ermStart w:id="471" w:edGrp="everyone"/>
      <w:r>
        <w:rPr>
          <w:rFonts w:hint="eastAsia" w:ascii="宋体" w:hAnsi="宋体" w:eastAsia="宋体" w:cs="宋体"/>
          <w:color w:val="auto"/>
          <w:sz w:val="28"/>
          <w:szCs w:val="28"/>
          <w:highlight w:val="none"/>
          <w:u w:val="single"/>
        </w:rPr>
        <w:t xml:space="preserve">  日气温超过 38℃的高温大于 3 天   </w:t>
      </w:r>
      <w:permEnd w:id="471"/>
      <w:r>
        <w:rPr>
          <w:rFonts w:hint="eastAsia" w:ascii="宋体" w:hAnsi="宋体" w:eastAsia="宋体" w:cs="宋体"/>
          <w:color w:val="auto"/>
          <w:sz w:val="28"/>
          <w:szCs w:val="28"/>
          <w:highlight w:val="none"/>
        </w:rPr>
        <w:t>；</w:t>
      </w:r>
    </w:p>
    <w:p w14:paraId="21577C45">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（3）</w:t>
      </w:r>
      <w:permStart w:id="472" w:edGrp="everyone"/>
      <w:r>
        <w:rPr>
          <w:rFonts w:hint="eastAsia" w:ascii="宋体" w:hAnsi="宋体" w:eastAsia="宋体" w:cs="宋体"/>
          <w:color w:val="auto"/>
          <w:sz w:val="28"/>
          <w:szCs w:val="28"/>
          <w:highlight w:val="none"/>
          <w:u w:val="single"/>
        </w:rPr>
        <w:t xml:space="preserve">  日气温低于-20℃的严寒大于 3 天；     </w:t>
      </w:r>
    </w:p>
    <w:p w14:paraId="18D7D4CA">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（4）造成工程损坏的冰雹和大雪灾害：日降雪量 10mm 及以上；</w:t>
      </w:r>
    </w:p>
    <w:p w14:paraId="3990D12B">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（5）其它异常恶劣气候灾害  </w:t>
      </w:r>
      <w:permEnd w:id="472"/>
      <w:r>
        <w:rPr>
          <w:rFonts w:hint="eastAsia" w:ascii="宋体" w:hAnsi="宋体" w:eastAsia="宋体" w:cs="宋体"/>
          <w:color w:val="auto"/>
          <w:sz w:val="28"/>
          <w:szCs w:val="28"/>
          <w:highlight w:val="none"/>
        </w:rPr>
        <w:t>。</w:t>
      </w:r>
    </w:p>
    <w:p w14:paraId="28BE875C">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7.9 提前竣工</w:t>
      </w:r>
    </w:p>
    <w:p w14:paraId="59507903">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7.9.2 提前竣工的奖励：</w:t>
      </w:r>
      <w:permStart w:id="473" w:edGrp="everyone"/>
      <w:r>
        <w:rPr>
          <w:rFonts w:hint="eastAsia" w:ascii="宋体" w:hAnsi="宋体" w:eastAsia="宋体" w:cs="宋体"/>
          <w:color w:val="auto"/>
          <w:sz w:val="28"/>
          <w:szCs w:val="28"/>
          <w:highlight w:val="none"/>
          <w:u w:val="single"/>
        </w:rPr>
        <w:t xml:space="preserve">   无    </w:t>
      </w:r>
      <w:permEnd w:id="473"/>
      <w:r>
        <w:rPr>
          <w:rFonts w:hint="eastAsia" w:ascii="宋体" w:hAnsi="宋体" w:eastAsia="宋体" w:cs="宋体"/>
          <w:color w:val="auto"/>
          <w:sz w:val="28"/>
          <w:szCs w:val="28"/>
          <w:highlight w:val="none"/>
        </w:rPr>
        <w:t>。</w:t>
      </w:r>
    </w:p>
    <w:p w14:paraId="5746AA5F">
      <w:pPr>
        <w:keepNext/>
        <w:keepLines/>
        <w:pageBreakBefore w:val="0"/>
        <w:bidi w:val="0"/>
        <w:adjustRightInd w:val="0"/>
        <w:snapToGrid w:val="0"/>
        <w:spacing w:line="360" w:lineRule="auto"/>
        <w:jc w:val="left"/>
        <w:outlineLvl w:val="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8. 材料与设备</w:t>
      </w:r>
    </w:p>
    <w:p w14:paraId="4996751D">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8.4 材料与工程设备的保管与使用</w:t>
      </w:r>
    </w:p>
    <w:p w14:paraId="45DE0A9C">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8.4.1 发包人供应的材料设备的保管费用的承担：</w:t>
      </w:r>
      <w:permStart w:id="474" w:edGrp="everyone"/>
      <w:r>
        <w:rPr>
          <w:rFonts w:hint="eastAsia" w:ascii="宋体" w:hAnsi="宋体" w:eastAsia="宋体" w:cs="宋体"/>
          <w:color w:val="auto"/>
          <w:sz w:val="28"/>
          <w:szCs w:val="28"/>
          <w:highlight w:val="none"/>
          <w:u w:val="single"/>
        </w:rPr>
        <w:t xml:space="preserve">   发包人提供的材料和工程设备（如有）验收后，由承包人负责接收、运输和保管。保管费用由承包人承担   </w:t>
      </w:r>
      <w:permEnd w:id="474"/>
      <w:r>
        <w:rPr>
          <w:rFonts w:hint="eastAsia" w:ascii="宋体" w:hAnsi="宋体" w:eastAsia="宋体" w:cs="宋体"/>
          <w:color w:val="auto"/>
          <w:sz w:val="28"/>
          <w:szCs w:val="28"/>
          <w:highlight w:val="none"/>
        </w:rPr>
        <w:t>。</w:t>
      </w:r>
    </w:p>
    <w:p w14:paraId="7EA97CE3">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8.6 样品</w:t>
      </w:r>
    </w:p>
    <w:p w14:paraId="3340ECCD">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8.6.1 样品的报送与封存</w:t>
      </w:r>
    </w:p>
    <w:p w14:paraId="7AF5C041">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kern w:val="0"/>
          <w:sz w:val="28"/>
          <w:szCs w:val="28"/>
          <w:highlight w:val="none"/>
        </w:rPr>
        <w:t>需要承包人报送样品的材料或工程设备，样品的种类、名称、规格、数量要求：</w:t>
      </w:r>
      <w:permStart w:id="475" w:edGrp="everyone"/>
      <w:r>
        <w:rPr>
          <w:rFonts w:hint="eastAsia" w:ascii="宋体" w:hAnsi="宋体" w:eastAsia="宋体" w:cs="宋体"/>
          <w:color w:val="auto"/>
          <w:sz w:val="28"/>
          <w:szCs w:val="28"/>
          <w:highlight w:val="none"/>
          <w:u w:val="single"/>
        </w:rPr>
        <w:t xml:space="preserve">  主要建筑、安装材料（设备）须按双方约定的品牌、系列、规格并经工程师和发包人书面同意封样后方可订货（包括不限于附件《材料设备封样清单》内的材料设备）。否则引起的损失由承包人承担。未明确品牌、系列的材料，对承包人提供的样品不达甲方要求的标准或价格不合理（指市场的实际价格和预算审定价相差较大），发包人有权要求承包人调换，直至发包人满意为止，引起的损失由承包人承担且不应以此理由要求顺延工期  </w:t>
      </w:r>
      <w:permEnd w:id="475"/>
      <w:r>
        <w:rPr>
          <w:rFonts w:hint="eastAsia" w:ascii="宋体" w:hAnsi="宋体" w:eastAsia="宋体" w:cs="宋体"/>
          <w:color w:val="auto"/>
          <w:sz w:val="28"/>
          <w:szCs w:val="28"/>
          <w:highlight w:val="none"/>
        </w:rPr>
        <w:t>。</w:t>
      </w:r>
    </w:p>
    <w:p w14:paraId="186BAE3E">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8.8 施工设备和临时设施</w:t>
      </w:r>
    </w:p>
    <w:p w14:paraId="54A1B097">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8.8.1 承包人提供的施工设备和临时设施</w:t>
      </w:r>
    </w:p>
    <w:p w14:paraId="4B31CCC2">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关于修建临时设施费用承担的约定：</w:t>
      </w:r>
      <w:permStart w:id="476" w:edGrp="everyone"/>
      <w:r>
        <w:rPr>
          <w:rFonts w:hint="eastAsia" w:ascii="宋体" w:hAnsi="宋体" w:eastAsia="宋体" w:cs="宋体"/>
          <w:color w:val="auto"/>
          <w:sz w:val="28"/>
          <w:szCs w:val="28"/>
          <w:highlight w:val="none"/>
          <w:u w:val="single"/>
        </w:rPr>
        <w:t xml:space="preserve"> 修建临时设施产生的所有费用，已包含在签约合同价之内，由承包人承担  </w:t>
      </w:r>
      <w:permEnd w:id="476"/>
      <w:r>
        <w:rPr>
          <w:rFonts w:hint="eastAsia" w:ascii="宋体" w:hAnsi="宋体" w:eastAsia="宋体" w:cs="宋体"/>
          <w:color w:val="auto"/>
          <w:sz w:val="28"/>
          <w:szCs w:val="28"/>
          <w:highlight w:val="none"/>
        </w:rPr>
        <w:t>。</w:t>
      </w:r>
    </w:p>
    <w:p w14:paraId="4C6ABBDE">
      <w:pPr>
        <w:keepNext/>
        <w:keepLines/>
        <w:pageBreakBefore w:val="0"/>
        <w:bidi w:val="0"/>
        <w:adjustRightInd w:val="0"/>
        <w:snapToGrid w:val="0"/>
        <w:spacing w:line="360" w:lineRule="auto"/>
        <w:jc w:val="left"/>
        <w:outlineLvl w:val="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9. 试验与检验</w:t>
      </w:r>
    </w:p>
    <w:p w14:paraId="4184D86A">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9.1 试验设备与试验人员</w:t>
      </w:r>
    </w:p>
    <w:p w14:paraId="3BF1BC82">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9.1.2 试验设备</w:t>
      </w:r>
    </w:p>
    <w:p w14:paraId="285FFB5F">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施工现场需要配置的试验场所：  </w:t>
      </w:r>
      <w:permStart w:id="477" w:edGrp="everyone"/>
      <w:r>
        <w:rPr>
          <w:rFonts w:hint="eastAsia" w:ascii="宋体" w:hAnsi="宋体" w:eastAsia="宋体" w:cs="宋体"/>
          <w:color w:val="auto"/>
          <w:sz w:val="28"/>
          <w:szCs w:val="28"/>
          <w:highlight w:val="none"/>
          <w:u w:val="single"/>
        </w:rPr>
        <w:t xml:space="preserve"> 执行通用合同条款和相关标准、规范、文件规定  </w:t>
      </w:r>
      <w:permEnd w:id="477"/>
      <w:r>
        <w:rPr>
          <w:rFonts w:hint="eastAsia" w:ascii="宋体" w:hAnsi="宋体" w:eastAsia="宋体" w:cs="宋体"/>
          <w:color w:val="auto"/>
          <w:sz w:val="28"/>
          <w:szCs w:val="28"/>
          <w:highlight w:val="none"/>
        </w:rPr>
        <w:t xml:space="preserve">。 </w:t>
      </w:r>
    </w:p>
    <w:p w14:paraId="2A097948">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施工现场需要配备的试验设备：</w:t>
      </w:r>
      <w:permStart w:id="478" w:edGrp="everyone"/>
      <w:r>
        <w:rPr>
          <w:rFonts w:hint="eastAsia" w:ascii="宋体" w:hAnsi="宋体" w:eastAsia="宋体" w:cs="宋体"/>
          <w:color w:val="auto"/>
          <w:sz w:val="28"/>
          <w:szCs w:val="28"/>
          <w:highlight w:val="none"/>
          <w:u w:val="single"/>
        </w:rPr>
        <w:t xml:space="preserve">  执行通用合同条款和相关标准、规范、文件规定  </w:t>
      </w:r>
      <w:permEnd w:id="478"/>
      <w:r>
        <w:rPr>
          <w:rFonts w:hint="eastAsia" w:ascii="宋体" w:hAnsi="宋体" w:eastAsia="宋体" w:cs="宋体"/>
          <w:color w:val="auto"/>
          <w:sz w:val="28"/>
          <w:szCs w:val="28"/>
          <w:highlight w:val="none"/>
        </w:rPr>
        <w:t>。</w:t>
      </w:r>
    </w:p>
    <w:p w14:paraId="1BB9E756">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施工现场需要具备的其他试验条件：</w:t>
      </w:r>
      <w:permStart w:id="479" w:edGrp="everyone"/>
      <w:r>
        <w:rPr>
          <w:rFonts w:hint="eastAsia" w:ascii="宋体" w:hAnsi="宋体" w:eastAsia="宋体" w:cs="宋体"/>
          <w:color w:val="auto"/>
          <w:sz w:val="28"/>
          <w:szCs w:val="28"/>
          <w:highlight w:val="none"/>
          <w:u w:val="single"/>
        </w:rPr>
        <w:t xml:space="preserve">  执行通用合同条款和相关标准、规范、文件规定   </w:t>
      </w:r>
      <w:permEnd w:id="479"/>
      <w:r>
        <w:rPr>
          <w:rFonts w:hint="eastAsia" w:ascii="宋体" w:hAnsi="宋体" w:eastAsia="宋体" w:cs="宋体"/>
          <w:color w:val="auto"/>
          <w:sz w:val="28"/>
          <w:szCs w:val="28"/>
          <w:highlight w:val="none"/>
        </w:rPr>
        <w:t>。</w:t>
      </w:r>
    </w:p>
    <w:p w14:paraId="12FC93D5">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9.4 现场工艺试验 </w:t>
      </w:r>
    </w:p>
    <w:p w14:paraId="317AA201">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现场工艺试验的有关约定：</w:t>
      </w:r>
      <w:permStart w:id="480" w:edGrp="everyone"/>
      <w:r>
        <w:rPr>
          <w:rFonts w:hint="eastAsia" w:ascii="宋体" w:hAnsi="宋体" w:eastAsia="宋体" w:cs="宋体"/>
          <w:color w:val="auto"/>
          <w:sz w:val="28"/>
          <w:szCs w:val="28"/>
          <w:highlight w:val="none"/>
          <w:u w:val="single"/>
        </w:rPr>
        <w:t xml:space="preserve">  执行通用合同条款和相关标准、规范、文件规定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ermEnd w:id="480"/>
      <w:r>
        <w:rPr>
          <w:rFonts w:hint="eastAsia" w:ascii="宋体" w:hAnsi="宋体" w:eastAsia="宋体" w:cs="宋体"/>
          <w:color w:val="auto"/>
          <w:sz w:val="28"/>
          <w:szCs w:val="28"/>
          <w:highlight w:val="none"/>
        </w:rPr>
        <w:t>。</w:t>
      </w:r>
    </w:p>
    <w:p w14:paraId="0CDF951A">
      <w:pPr>
        <w:keepNext/>
        <w:keepLines/>
        <w:pageBreakBefore w:val="0"/>
        <w:bidi w:val="0"/>
        <w:adjustRightInd w:val="0"/>
        <w:snapToGrid w:val="0"/>
        <w:spacing w:line="360" w:lineRule="auto"/>
        <w:jc w:val="left"/>
        <w:outlineLvl w:val="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10. 变更</w:t>
      </w:r>
    </w:p>
    <w:p w14:paraId="2D8D7C19">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10.1 变更的范围</w:t>
      </w:r>
    </w:p>
    <w:p w14:paraId="286C0F5D">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关于变更的范围的约定：</w:t>
      </w:r>
      <w:permStart w:id="481" w:edGrp="everyone"/>
      <w:r>
        <w:rPr>
          <w:rFonts w:hint="eastAsia" w:ascii="宋体" w:hAnsi="宋体" w:eastAsia="宋体" w:cs="宋体"/>
          <w:color w:val="auto"/>
          <w:sz w:val="28"/>
          <w:szCs w:val="28"/>
          <w:highlight w:val="none"/>
          <w:u w:val="single"/>
        </w:rPr>
        <w:t xml:space="preserve">  执行通用合同条款，但发包人发布的变更指令，承包人须无条件执行，承包人拒不执行的，发包人有权委托第三方进行实施，变更工程价款金额为发包人与第三方签订的承包合同额，变更工程价款由本合同承包人承担，在结算时由发包人予以扣除。并且每发生一次拒绝执行情况，承包人须向发包人支付10万元/次的违约金  </w:t>
      </w:r>
      <w:permEnd w:id="481"/>
      <w:r>
        <w:rPr>
          <w:rFonts w:hint="eastAsia" w:ascii="宋体" w:hAnsi="宋体" w:eastAsia="宋体" w:cs="宋体"/>
          <w:color w:val="auto"/>
          <w:sz w:val="28"/>
          <w:szCs w:val="28"/>
          <w:highlight w:val="none"/>
        </w:rPr>
        <w:t>。</w:t>
      </w:r>
    </w:p>
    <w:p w14:paraId="136B6AE0">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10.4 变更估价</w:t>
      </w:r>
    </w:p>
    <w:p w14:paraId="3E9B14B0">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10.4.1 变更估价原则</w:t>
      </w:r>
    </w:p>
    <w:p w14:paraId="7D9C78DB">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关于变更估价的约定：</w:t>
      </w:r>
    </w:p>
    <w:p w14:paraId="4E71F74C">
      <w:pPr>
        <w:pageBreakBefore w:val="0"/>
        <w:bidi w:val="0"/>
        <w:adjustRightInd w:val="0"/>
        <w:snapToGrid w:val="0"/>
        <w:spacing w:line="360"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rPr>
        <w:t>10.4.1.1 因工程变更引起已标价工程量清单项目或其工程数量发生变化时，按下列规定调整：</w:t>
      </w:r>
      <w:r>
        <w:rPr>
          <w:rFonts w:hint="eastAsia" w:ascii="宋体" w:hAnsi="宋体" w:eastAsia="宋体" w:cs="宋体"/>
          <w:b/>
          <w:color w:val="auto"/>
          <w:sz w:val="28"/>
          <w:szCs w:val="28"/>
          <w:highlight w:val="none"/>
        </w:rPr>
        <w:t xml:space="preserve"> </w:t>
      </w:r>
    </w:p>
    <w:p w14:paraId="4F1D4FEC">
      <w:pPr>
        <w:pageBreakBefore w:val="0"/>
        <w:bidi w:val="0"/>
        <w:adjustRightInd w:val="0"/>
        <w:snapToGrid w:val="0"/>
        <w:spacing w:line="360" w:lineRule="auto"/>
        <w:ind w:firstLine="562" w:firstLineChars="200"/>
        <w:jc w:val="left"/>
        <w:rPr>
          <w:rFonts w:hint="eastAsia" w:ascii="宋体" w:hAnsi="宋体" w:eastAsia="宋体" w:cs="宋体"/>
          <w:b w:val="0"/>
          <w:bCs/>
          <w:color w:val="auto"/>
          <w:sz w:val="28"/>
          <w:szCs w:val="28"/>
          <w:highlight w:val="none"/>
          <w:u w:val="single"/>
        </w:rPr>
      </w:pPr>
      <w:permStart w:id="482" w:edGrp="everyone"/>
      <w:r>
        <w:rPr>
          <w:rFonts w:hint="eastAsia" w:ascii="宋体" w:hAnsi="宋体" w:eastAsia="宋体" w:cs="宋体"/>
          <w:b/>
          <w:color w:val="auto"/>
          <w:sz w:val="28"/>
          <w:szCs w:val="28"/>
          <w:highlight w:val="none"/>
          <w:u w:val="single"/>
        </w:rPr>
        <w:t xml:space="preserve">  </w:t>
      </w:r>
      <w:r>
        <w:rPr>
          <w:rFonts w:hint="eastAsia" w:ascii="宋体" w:hAnsi="宋体" w:eastAsia="宋体" w:cs="宋体"/>
          <w:b w:val="0"/>
          <w:bCs/>
          <w:color w:val="auto"/>
          <w:sz w:val="28"/>
          <w:szCs w:val="28"/>
          <w:highlight w:val="none"/>
          <w:u w:val="single"/>
        </w:rPr>
        <w:t>由于设计变更、签证等引起的工程量变化，按实际调整。设计变更、签证引起新的工程量清单项目，其相应综合单价按以下规则由承包人提出，经发包人、发包人委托的审核单位、监理单位共同确认后作为结算依据，变更、签证程序执行阜阳市政府相关文件规定。</w:t>
      </w:r>
    </w:p>
    <w:p w14:paraId="445440B4">
      <w:pPr>
        <w:pageBreakBefore w:val="0"/>
        <w:bidi w:val="0"/>
        <w:adjustRightInd w:val="0"/>
        <w:snapToGrid w:val="0"/>
        <w:spacing w:line="360" w:lineRule="auto"/>
        <w:ind w:firstLine="560" w:firstLineChars="200"/>
        <w:jc w:val="left"/>
        <w:rPr>
          <w:rFonts w:hint="eastAsia" w:ascii="宋体" w:hAnsi="宋体" w:eastAsia="宋体" w:cs="宋体"/>
          <w:b w:val="0"/>
          <w:bCs/>
          <w:color w:val="auto"/>
          <w:sz w:val="28"/>
          <w:szCs w:val="28"/>
          <w:highlight w:val="none"/>
          <w:u w:val="single"/>
        </w:rPr>
      </w:pPr>
      <w:r>
        <w:rPr>
          <w:rFonts w:hint="eastAsia" w:ascii="宋体" w:hAnsi="宋体" w:eastAsia="宋体" w:cs="宋体"/>
          <w:b w:val="0"/>
          <w:bCs/>
          <w:color w:val="auto"/>
          <w:sz w:val="28"/>
          <w:szCs w:val="28"/>
          <w:highlight w:val="none"/>
          <w:u w:val="single"/>
        </w:rPr>
        <w:t>a. 最高投标限价中已列项目，按最高投标限价中的综合单价*报价浮动率 。</w:t>
      </w:r>
    </w:p>
    <w:p w14:paraId="15D85BD9">
      <w:pPr>
        <w:pageBreakBefore w:val="0"/>
        <w:bidi w:val="0"/>
        <w:adjustRightInd w:val="0"/>
        <w:snapToGrid w:val="0"/>
        <w:spacing w:line="360" w:lineRule="auto"/>
        <w:ind w:firstLine="560" w:firstLineChars="200"/>
        <w:jc w:val="left"/>
        <w:rPr>
          <w:rFonts w:hint="eastAsia" w:ascii="宋体" w:hAnsi="宋体" w:eastAsia="宋体" w:cs="宋体"/>
          <w:b w:val="0"/>
          <w:bCs/>
          <w:color w:val="auto"/>
          <w:sz w:val="28"/>
          <w:szCs w:val="28"/>
          <w:highlight w:val="none"/>
          <w:u w:val="single"/>
        </w:rPr>
      </w:pPr>
      <w:r>
        <w:rPr>
          <w:rFonts w:hint="eastAsia" w:ascii="宋体" w:hAnsi="宋体" w:eastAsia="宋体" w:cs="宋体"/>
          <w:b w:val="0"/>
          <w:bCs/>
          <w:color w:val="auto"/>
          <w:sz w:val="28"/>
          <w:szCs w:val="28"/>
          <w:highlight w:val="none"/>
          <w:u w:val="single"/>
        </w:rPr>
        <w:t>b.如工程量清单与施工图纸不一致；工程量清单描述不清的；工程量清单中未列的项目及数量有差异的项目，由承包人在投标报价中自行考虑费用，视为承包人已列入投标总价中。</w:t>
      </w:r>
    </w:p>
    <w:p w14:paraId="7CFEF58E">
      <w:pPr>
        <w:pageBreakBefore w:val="0"/>
        <w:bidi w:val="0"/>
        <w:adjustRightInd w:val="0"/>
        <w:snapToGrid w:val="0"/>
        <w:spacing w:line="360" w:lineRule="auto"/>
        <w:ind w:firstLine="560" w:firstLineChars="200"/>
        <w:jc w:val="left"/>
        <w:rPr>
          <w:rFonts w:hint="eastAsia" w:ascii="宋体" w:hAnsi="宋体" w:eastAsia="宋体" w:cs="宋体"/>
          <w:b/>
          <w:color w:val="auto"/>
          <w:sz w:val="28"/>
          <w:szCs w:val="28"/>
          <w:highlight w:val="none"/>
          <w:u w:val="single"/>
        </w:rPr>
      </w:pPr>
      <w:r>
        <w:rPr>
          <w:rFonts w:hint="eastAsia" w:ascii="宋体" w:hAnsi="宋体" w:eastAsia="宋体" w:cs="宋体"/>
          <w:b w:val="0"/>
          <w:bCs/>
          <w:color w:val="auto"/>
          <w:sz w:val="28"/>
          <w:szCs w:val="28"/>
          <w:highlight w:val="none"/>
          <w:u w:val="single"/>
        </w:rPr>
        <w:t>c.工程变更中的报价：发包人最高投标限价中有相同或类似综合单价的，按相同或类似综合单价*报价浮动率记取；承包人投标报价中无相同或类似综合单价的，参照招标文件重新组价；其中材料价格按发包人最高投标限价中的材料价格执行；若最高投标限价中没有，执行编制最高投标限价时采用的同期阜阳市建设工程造价管理站发布的信息价，阜阳市建设工程造价管理站发布的信息价中若没有，按造价管理部门备案价格执行；机械台班单价按上述机械台班费用定额执行；人工费单价按安徽省最新政策文件规定执行。重新组价部分按最高限价与承包人投标报价的报价浮动率同比例下浮后进行结算。</w:t>
      </w:r>
      <w:r>
        <w:rPr>
          <w:rFonts w:hint="eastAsia" w:ascii="宋体" w:hAnsi="宋体" w:eastAsia="宋体" w:cs="宋体"/>
          <w:b/>
          <w:color w:val="auto"/>
          <w:sz w:val="28"/>
          <w:szCs w:val="28"/>
          <w:highlight w:val="none"/>
          <w:u w:val="single"/>
        </w:rPr>
        <w:t xml:space="preserve">   </w:t>
      </w:r>
      <w:permEnd w:id="482"/>
      <w:r>
        <w:rPr>
          <w:rFonts w:hint="eastAsia" w:ascii="宋体" w:hAnsi="宋体" w:eastAsia="宋体" w:cs="宋体"/>
          <w:b/>
          <w:color w:val="auto"/>
          <w:sz w:val="28"/>
          <w:szCs w:val="28"/>
          <w:highlight w:val="none"/>
        </w:rPr>
        <w:t xml:space="preserve"> </w:t>
      </w:r>
    </w:p>
    <w:p w14:paraId="03EF9FEA">
      <w:pPr>
        <w:pageBreakBefore w:val="0"/>
        <w:bidi w:val="0"/>
        <w:adjustRightInd w:val="0"/>
        <w:snapToGrid w:val="0"/>
        <w:spacing w:line="360"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10.4.1.2 工程变更引起施工方案改变并使措施项目发生变化时，承包人提出调整措施项目费的，应事前将拟实施的方案提交发包人确认，并应详细说明与原方案措施项目相比的变化情况。拟实施的方案经发承包双方确认后执行，并应按照下列规定调整措施项目费：</w:t>
      </w:r>
    </w:p>
    <w:p w14:paraId="4537C864">
      <w:pPr>
        <w:pageBreakBefore w:val="0"/>
        <w:bidi w:val="0"/>
        <w:adjustRightInd w:val="0"/>
        <w:snapToGrid w:val="0"/>
        <w:spacing w:line="360" w:lineRule="auto"/>
        <w:ind w:firstLine="562" w:firstLineChars="200"/>
        <w:jc w:val="left"/>
        <w:rPr>
          <w:rFonts w:hint="eastAsia" w:ascii="宋体" w:hAnsi="宋体" w:eastAsia="宋体" w:cs="宋体"/>
          <w:b/>
          <w:color w:val="auto"/>
          <w:sz w:val="28"/>
          <w:szCs w:val="28"/>
          <w:highlight w:val="none"/>
          <w:u w:val="single"/>
        </w:rPr>
      </w:pPr>
      <w:permStart w:id="483" w:edGrp="everyone"/>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w:t>
      </w:r>
      <w:r>
        <w:rPr>
          <w:rFonts w:hint="eastAsia" w:ascii="宋体" w:hAnsi="宋体" w:eastAsia="宋体" w:cs="宋体"/>
          <w:b/>
          <w:color w:val="auto"/>
          <w:sz w:val="28"/>
          <w:szCs w:val="28"/>
          <w:highlight w:val="none"/>
          <w:u w:val="single"/>
        </w:rPr>
        <w:t xml:space="preserve">    </w:t>
      </w:r>
      <w:permEnd w:id="483"/>
    </w:p>
    <w:p w14:paraId="7DE92ECB">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10.5 承包人的合理化建议</w:t>
      </w:r>
    </w:p>
    <w:p w14:paraId="232F5549">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监理人审查承包人合理化建议的期限：</w:t>
      </w:r>
      <w:permStart w:id="484" w:edGrp="everyone"/>
      <w:r>
        <w:rPr>
          <w:rFonts w:hint="eastAsia" w:ascii="宋体" w:hAnsi="宋体" w:eastAsia="宋体" w:cs="宋体"/>
          <w:color w:val="auto"/>
          <w:sz w:val="28"/>
          <w:szCs w:val="28"/>
          <w:highlight w:val="none"/>
          <w:u w:val="single"/>
        </w:rPr>
        <w:t xml:space="preserve">  3 日内       </w:t>
      </w:r>
      <w:permEnd w:id="484"/>
      <w:r>
        <w:rPr>
          <w:rFonts w:hint="eastAsia" w:ascii="宋体" w:hAnsi="宋体" w:eastAsia="宋体" w:cs="宋体"/>
          <w:color w:val="auto"/>
          <w:sz w:val="28"/>
          <w:szCs w:val="28"/>
          <w:highlight w:val="none"/>
        </w:rPr>
        <w:t>。</w:t>
      </w:r>
    </w:p>
    <w:p w14:paraId="736E4D52">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发包人审批承包人合理化建议的期限：</w:t>
      </w:r>
      <w:permStart w:id="485"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7</w:t>
      </w:r>
      <w:r>
        <w:rPr>
          <w:rFonts w:hint="eastAsia" w:ascii="宋体" w:hAnsi="宋体" w:eastAsia="宋体" w:cs="宋体"/>
          <w:color w:val="auto"/>
          <w:sz w:val="28"/>
          <w:szCs w:val="28"/>
          <w:highlight w:val="none"/>
          <w:u w:val="single"/>
        </w:rPr>
        <w:t xml:space="preserve"> 日内      </w:t>
      </w:r>
      <w:permEnd w:id="485"/>
      <w:r>
        <w:rPr>
          <w:rFonts w:hint="eastAsia" w:ascii="宋体" w:hAnsi="宋体" w:eastAsia="宋体" w:cs="宋体"/>
          <w:color w:val="auto"/>
          <w:sz w:val="28"/>
          <w:szCs w:val="28"/>
          <w:highlight w:val="none"/>
        </w:rPr>
        <w:t>。</w:t>
      </w:r>
    </w:p>
    <w:p w14:paraId="7013721F">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承包人提出的合理化建议降低了合同价格或者提高了工程经济效益的奖励的方法和金额为：</w:t>
      </w:r>
      <w:permStart w:id="486" w:edGrp="everyone"/>
      <w:r>
        <w:rPr>
          <w:rFonts w:hint="eastAsia" w:ascii="宋体" w:hAnsi="宋体" w:eastAsia="宋体" w:cs="宋体"/>
          <w:color w:val="auto"/>
          <w:sz w:val="28"/>
          <w:szCs w:val="28"/>
          <w:highlight w:val="none"/>
          <w:u w:val="single"/>
        </w:rPr>
        <w:t xml:space="preserve">   不采用  </w:t>
      </w:r>
      <w:permEnd w:id="486"/>
      <w:r>
        <w:rPr>
          <w:rFonts w:hint="eastAsia" w:ascii="宋体" w:hAnsi="宋体" w:eastAsia="宋体" w:cs="宋体"/>
          <w:color w:val="auto"/>
          <w:sz w:val="28"/>
          <w:szCs w:val="28"/>
          <w:highlight w:val="none"/>
        </w:rPr>
        <w:t>。</w:t>
      </w:r>
    </w:p>
    <w:p w14:paraId="4211343E">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10.7 暂估价</w:t>
      </w:r>
    </w:p>
    <w:p w14:paraId="4E5344EF">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暂估价材料和工程设备的明细详见附件12：《</w:t>
      </w:r>
      <w:r>
        <w:rPr>
          <w:rFonts w:hint="eastAsia" w:ascii="宋体" w:hAnsi="宋体" w:eastAsia="宋体" w:cs="宋体"/>
          <w:color w:val="auto"/>
          <w:sz w:val="28"/>
          <w:szCs w:val="28"/>
          <w:highlight w:val="none"/>
        </w:rPr>
        <w:t>暂估价一览表》</w:t>
      </w:r>
      <w:r>
        <w:rPr>
          <w:rFonts w:hint="eastAsia" w:ascii="宋体" w:hAnsi="宋体" w:eastAsia="宋体" w:cs="宋体"/>
          <w:color w:val="auto"/>
          <w:kern w:val="0"/>
          <w:sz w:val="28"/>
          <w:szCs w:val="28"/>
          <w:highlight w:val="none"/>
        </w:rPr>
        <w:t>。</w:t>
      </w:r>
    </w:p>
    <w:p w14:paraId="73D42E13">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10.7.1 依法必须招标的暂估价项目</w:t>
      </w:r>
    </w:p>
    <w:p w14:paraId="62E55D86">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对于依法必须招标的暂估价项目的确认和批准采取第</w:t>
      </w:r>
      <w:r>
        <w:rPr>
          <w:rFonts w:hint="eastAsia" w:ascii="宋体" w:hAnsi="宋体" w:eastAsia="宋体" w:cs="宋体"/>
          <w:color w:val="auto"/>
          <w:sz w:val="28"/>
          <w:szCs w:val="28"/>
          <w:highlight w:val="none"/>
          <w:u w:val="single"/>
        </w:rPr>
        <w:t xml:space="preserve"> </w:t>
      </w:r>
      <w:permStart w:id="487"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permEnd w:id="487"/>
      <w:r>
        <w:rPr>
          <w:rFonts w:hint="eastAsia" w:ascii="宋体" w:hAnsi="宋体" w:eastAsia="宋体" w:cs="宋体"/>
          <w:color w:val="auto"/>
          <w:sz w:val="28"/>
          <w:szCs w:val="28"/>
          <w:highlight w:val="none"/>
        </w:rPr>
        <w:t>种方式确定。</w:t>
      </w:r>
      <w:r>
        <w:rPr>
          <w:rFonts w:hint="eastAsia" w:ascii="宋体" w:hAnsi="宋体" w:eastAsia="宋体" w:cs="宋体"/>
          <w:b/>
          <w:color w:val="auto"/>
          <w:sz w:val="28"/>
          <w:szCs w:val="28"/>
          <w:highlight w:val="none"/>
          <w:u w:val="single"/>
        </w:rPr>
        <w:t xml:space="preserve">并应按相关规定进行二次招标  </w:t>
      </w:r>
      <w:r>
        <w:rPr>
          <w:rFonts w:hint="eastAsia" w:ascii="宋体" w:hAnsi="宋体" w:eastAsia="宋体" w:cs="宋体"/>
          <w:color w:val="auto"/>
          <w:sz w:val="28"/>
          <w:szCs w:val="28"/>
          <w:highlight w:val="none"/>
        </w:rPr>
        <w:t>。</w:t>
      </w:r>
    </w:p>
    <w:p w14:paraId="792BF53D">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10.7.2 不属于依法必须招标的暂估价项目</w:t>
      </w:r>
    </w:p>
    <w:p w14:paraId="32AA0EE6">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对于不属于依法必须招标的暂估价项目的确认和批准采取第</w:t>
      </w:r>
      <w:permStart w:id="488" w:edGrp="everyone"/>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single"/>
          <w:lang w:val="en-US" w:eastAsia="zh-CN"/>
        </w:rPr>
        <w:t xml:space="preserve">1 </w:t>
      </w:r>
      <w:permEnd w:id="488"/>
      <w:r>
        <w:rPr>
          <w:rFonts w:hint="eastAsia" w:ascii="宋体" w:hAnsi="宋体" w:eastAsia="宋体" w:cs="宋体"/>
          <w:color w:val="auto"/>
          <w:sz w:val="28"/>
          <w:szCs w:val="28"/>
          <w:highlight w:val="none"/>
        </w:rPr>
        <w:t>种方式确定。</w:t>
      </w:r>
    </w:p>
    <w:p w14:paraId="74F516FA">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第3种方式：</w:t>
      </w:r>
      <w:r>
        <w:rPr>
          <w:rFonts w:hint="eastAsia" w:ascii="宋体" w:hAnsi="宋体" w:eastAsia="宋体" w:cs="宋体"/>
          <w:color w:val="auto"/>
          <w:kern w:val="0"/>
          <w:sz w:val="28"/>
          <w:szCs w:val="28"/>
          <w:highlight w:val="none"/>
        </w:rPr>
        <w:t>承包人直接实施的暂估价项目</w:t>
      </w:r>
    </w:p>
    <w:p w14:paraId="2BFB81F6">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承包人直接实施的暂估价项目的约定：</w:t>
      </w:r>
      <w:r>
        <w:rPr>
          <w:rFonts w:hint="eastAsia" w:ascii="宋体" w:hAnsi="宋体" w:eastAsia="宋体" w:cs="宋体"/>
          <w:color w:val="auto"/>
          <w:sz w:val="28"/>
          <w:szCs w:val="28"/>
          <w:highlight w:val="none"/>
          <w:u w:val="single"/>
        </w:rPr>
        <w:t xml:space="preserve"> </w:t>
      </w:r>
      <w:permStart w:id="489" w:edGrp="everyone"/>
      <w:r>
        <w:rPr>
          <w:rFonts w:hint="eastAsia" w:ascii="宋体" w:hAnsi="宋体" w:eastAsia="宋体" w:cs="宋体"/>
          <w:color w:val="auto"/>
          <w:sz w:val="28"/>
          <w:szCs w:val="28"/>
          <w:highlight w:val="none"/>
          <w:u w:val="single"/>
        </w:rPr>
        <w:t xml:space="preserve"> / </w:t>
      </w:r>
      <w:permEnd w:id="489"/>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0A5E2F6B">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10.8 暂列金额</w:t>
      </w:r>
    </w:p>
    <w:p w14:paraId="7E659636">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kern w:val="0"/>
          <w:sz w:val="28"/>
          <w:szCs w:val="28"/>
          <w:highlight w:val="none"/>
        </w:rPr>
        <w:t>合同当事人关于暂列金额使用的约定：</w:t>
      </w:r>
      <w:permStart w:id="490" w:edGrp="everyone"/>
      <w:r>
        <w:rPr>
          <w:rFonts w:hint="eastAsia" w:ascii="宋体" w:hAnsi="宋体" w:eastAsia="宋体" w:cs="宋体"/>
          <w:color w:val="auto"/>
          <w:sz w:val="28"/>
          <w:szCs w:val="28"/>
          <w:highlight w:val="none"/>
          <w:u w:val="single"/>
        </w:rPr>
        <w:t xml:space="preserve"> 暂列金额为发包人所有，由发包人根据工程建设需要按照有关规定和约定使用  </w:t>
      </w:r>
      <w:permEnd w:id="490"/>
      <w:r>
        <w:rPr>
          <w:rFonts w:hint="eastAsia" w:ascii="宋体" w:hAnsi="宋体" w:eastAsia="宋体" w:cs="宋体"/>
          <w:color w:val="auto"/>
          <w:kern w:val="0"/>
          <w:sz w:val="28"/>
          <w:szCs w:val="28"/>
          <w:highlight w:val="none"/>
        </w:rPr>
        <w:t>。</w:t>
      </w:r>
    </w:p>
    <w:p w14:paraId="1F15E068">
      <w:pPr>
        <w:keepNext/>
        <w:keepLines/>
        <w:pageBreakBefore w:val="0"/>
        <w:bidi w:val="0"/>
        <w:adjustRightInd w:val="0"/>
        <w:snapToGrid w:val="0"/>
        <w:spacing w:line="360" w:lineRule="auto"/>
        <w:jc w:val="left"/>
        <w:outlineLvl w:val="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 价格调整</w:t>
      </w:r>
    </w:p>
    <w:p w14:paraId="3CFFDC8D">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11.1 市场价格波动引起的调整</w:t>
      </w:r>
      <w:r>
        <w:rPr>
          <w:rStyle w:val="17"/>
          <w:rFonts w:hint="eastAsia" w:ascii="宋体" w:hAnsi="宋体" w:eastAsia="宋体" w:cs="宋体"/>
          <w:b/>
          <w:snapToGrid w:val="0"/>
          <w:color w:val="auto"/>
          <w:kern w:val="0"/>
          <w:sz w:val="28"/>
          <w:szCs w:val="28"/>
          <w:highlight w:val="none"/>
        </w:rPr>
        <w:footnoteReference w:id="9"/>
      </w:r>
    </w:p>
    <w:p w14:paraId="6AEE9F99">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市场价格波动是否调整合同价格的约定：</w:t>
      </w:r>
      <w:permStart w:id="491" w:edGrp="everyone"/>
      <w:r>
        <w:rPr>
          <w:rFonts w:hint="eastAsia" w:ascii="宋体" w:hAnsi="宋体" w:eastAsia="宋体" w:cs="宋体"/>
          <w:b/>
          <w:color w:val="auto"/>
          <w:sz w:val="28"/>
          <w:szCs w:val="28"/>
          <w:highlight w:val="none"/>
          <w:u w:val="single"/>
        </w:rPr>
        <w:t xml:space="preserve">  </w:t>
      </w:r>
      <w:r>
        <w:rPr>
          <w:rFonts w:hint="eastAsia" w:ascii="宋体" w:hAnsi="宋体" w:eastAsia="宋体" w:cs="宋体"/>
          <w:b w:val="0"/>
          <w:bCs/>
          <w:color w:val="auto"/>
          <w:sz w:val="28"/>
          <w:szCs w:val="28"/>
          <w:highlight w:val="none"/>
          <w:u w:val="single"/>
        </w:rPr>
        <w:t>予以调整</w:t>
      </w:r>
      <w:r>
        <w:rPr>
          <w:rFonts w:hint="eastAsia" w:ascii="宋体" w:hAnsi="宋体" w:eastAsia="宋体" w:cs="宋体"/>
          <w:b/>
          <w:color w:val="auto"/>
          <w:sz w:val="28"/>
          <w:szCs w:val="28"/>
          <w:highlight w:val="none"/>
          <w:u w:val="single"/>
        </w:rPr>
        <w:t xml:space="preserve">     </w:t>
      </w:r>
      <w:permEnd w:id="491"/>
      <w:r>
        <w:rPr>
          <w:rFonts w:hint="eastAsia" w:ascii="宋体" w:hAnsi="宋体" w:eastAsia="宋体" w:cs="宋体"/>
          <w:color w:val="auto"/>
          <w:sz w:val="28"/>
          <w:szCs w:val="28"/>
          <w:highlight w:val="none"/>
        </w:rPr>
        <w:t>。</w:t>
      </w:r>
    </w:p>
    <w:p w14:paraId="0480D6DD">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因市场价格波动调整合同价格，采用以下第</w:t>
      </w:r>
      <w:permStart w:id="492"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2</w:t>
      </w:r>
      <w:r>
        <w:rPr>
          <w:rFonts w:hint="eastAsia" w:ascii="宋体" w:hAnsi="宋体" w:eastAsia="宋体" w:cs="宋体"/>
          <w:color w:val="auto"/>
          <w:sz w:val="28"/>
          <w:szCs w:val="28"/>
          <w:highlight w:val="none"/>
          <w:u w:val="single"/>
        </w:rPr>
        <w:t xml:space="preserve">  </w:t>
      </w:r>
      <w:permEnd w:id="492"/>
      <w:r>
        <w:rPr>
          <w:rFonts w:hint="eastAsia" w:ascii="宋体" w:hAnsi="宋体" w:eastAsia="宋体" w:cs="宋体"/>
          <w:color w:val="auto"/>
          <w:sz w:val="28"/>
          <w:szCs w:val="28"/>
          <w:highlight w:val="none"/>
        </w:rPr>
        <w:t>种方式对合同价格进行调整：</w:t>
      </w:r>
    </w:p>
    <w:p w14:paraId="0E343D21">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第1种方式：采用价格指数进行价格调整。</w:t>
      </w:r>
    </w:p>
    <w:p w14:paraId="7A3E8107">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关于各可调因子、定值和变值权重，以及基本价格指数及其来源的约定：</w:t>
      </w:r>
      <w:permStart w:id="493" w:edGrp="everyone"/>
      <w:r>
        <w:rPr>
          <w:rFonts w:hint="eastAsia" w:ascii="宋体" w:hAnsi="宋体" w:eastAsia="宋体" w:cs="宋体"/>
          <w:color w:val="auto"/>
          <w:sz w:val="28"/>
          <w:szCs w:val="28"/>
          <w:highlight w:val="none"/>
          <w:u w:val="single"/>
        </w:rPr>
        <w:t xml:space="preserve">     </w:t>
      </w:r>
      <w:permEnd w:id="493"/>
      <w:r>
        <w:rPr>
          <w:rFonts w:hint="eastAsia" w:ascii="宋体" w:hAnsi="宋体" w:eastAsia="宋体" w:cs="宋体"/>
          <w:color w:val="auto"/>
          <w:sz w:val="28"/>
          <w:szCs w:val="28"/>
          <w:highlight w:val="none"/>
        </w:rPr>
        <w:t xml:space="preserve">； </w:t>
      </w:r>
    </w:p>
    <w:p w14:paraId="6CEA75C9">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第2种方式：采用造价信息进行价格调整。</w:t>
      </w:r>
    </w:p>
    <w:p w14:paraId="4A34A149">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（1）价格的调整：</w:t>
      </w:r>
    </w:p>
    <w:p w14:paraId="71925898">
      <w:pPr>
        <w:pageBreakBefore w:val="0"/>
        <w:bidi w:val="0"/>
        <w:adjustRightInd w:val="0"/>
        <w:snapToGrid w:val="0"/>
        <w:spacing w:line="360" w:lineRule="auto"/>
        <w:ind w:firstLine="1120" w:firstLineChars="4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①可调整价格的主要材料范围的约定:</w:t>
      </w:r>
      <w:permStart w:id="494" w:edGrp="everyone"/>
      <w:r>
        <w:rPr>
          <w:rFonts w:hint="eastAsia" w:ascii="宋体" w:hAnsi="宋体" w:eastAsia="宋体" w:cs="宋体"/>
          <w:color w:val="auto"/>
          <w:sz w:val="28"/>
          <w:szCs w:val="28"/>
          <w:highlight w:val="none"/>
          <w:u w:val="single"/>
        </w:rPr>
        <w:t xml:space="preserve">  材料价值占单位专业工程分部分项工程费5%（含5%）以上且收录在阜阳市工程建设信息价以内的 ，其余不予调整      </w:t>
      </w:r>
      <w:permEnd w:id="494"/>
      <w:r>
        <w:rPr>
          <w:rFonts w:hint="eastAsia" w:ascii="宋体" w:hAnsi="宋体" w:eastAsia="宋体" w:cs="宋体"/>
          <w:color w:val="auto"/>
          <w:sz w:val="28"/>
          <w:szCs w:val="28"/>
          <w:highlight w:val="none"/>
        </w:rPr>
        <w:t>；</w:t>
      </w:r>
    </w:p>
    <w:p w14:paraId="22B1EC0B">
      <w:pPr>
        <w:pageBreakBefore w:val="0"/>
        <w:bidi w:val="0"/>
        <w:adjustRightInd w:val="0"/>
        <w:snapToGrid w:val="0"/>
        <w:spacing w:line="360" w:lineRule="auto"/>
        <w:ind w:firstLine="1120" w:firstLineChars="4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②主要材料价差调整周期的约定:</w:t>
      </w:r>
      <w:permStart w:id="495" w:edGrp="everyone"/>
      <w:r>
        <w:rPr>
          <w:rFonts w:hint="eastAsia" w:ascii="宋体" w:hAnsi="宋体" w:eastAsia="宋体" w:cs="宋体"/>
          <w:color w:val="auto"/>
          <w:sz w:val="28"/>
          <w:szCs w:val="28"/>
          <w:highlight w:val="none"/>
          <w:u w:val="single"/>
        </w:rPr>
        <w:t xml:space="preserve">   材料价格调整随工程进度款同期同比例支付         </w:t>
      </w:r>
      <w:permEnd w:id="495"/>
      <w:r>
        <w:rPr>
          <w:rFonts w:hint="eastAsia" w:ascii="宋体" w:hAnsi="宋体" w:eastAsia="宋体" w:cs="宋体"/>
          <w:color w:val="auto"/>
          <w:sz w:val="28"/>
          <w:szCs w:val="28"/>
          <w:highlight w:val="none"/>
        </w:rPr>
        <w:t>；</w:t>
      </w:r>
    </w:p>
    <w:p w14:paraId="36A57948">
      <w:pPr>
        <w:pageBreakBefore w:val="0"/>
        <w:bidi w:val="0"/>
        <w:adjustRightInd w:val="0"/>
        <w:snapToGrid w:val="0"/>
        <w:spacing w:line="360" w:lineRule="auto"/>
        <w:ind w:firstLine="1120" w:firstLineChars="4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③主要材料价差调整计算方法的约定:</w:t>
      </w:r>
      <w:permStart w:id="496" w:edGrp="everyone"/>
      <w:r>
        <w:rPr>
          <w:rFonts w:hint="eastAsia" w:ascii="宋体" w:hAnsi="宋体" w:eastAsia="宋体" w:cs="宋体"/>
          <w:color w:val="auto"/>
          <w:sz w:val="28"/>
          <w:szCs w:val="28"/>
          <w:highlight w:val="none"/>
          <w:u w:val="single"/>
        </w:rPr>
        <w:t xml:space="preserve"> 以清单控制价编制当期信息价为基准价格，施工当月阜阳市工程建设当期信息价涨跌幅在±5%（含5%）以内不予调整，对超出±5%部分按清单控制价与中标人投标报价的降幅比率同比例下浮后进行结算  </w:t>
      </w:r>
      <w:permEnd w:id="496"/>
      <w:r>
        <w:rPr>
          <w:rFonts w:hint="eastAsia" w:ascii="宋体" w:hAnsi="宋体" w:eastAsia="宋体" w:cs="宋体"/>
          <w:color w:val="auto"/>
          <w:sz w:val="28"/>
          <w:szCs w:val="28"/>
          <w:highlight w:val="none"/>
        </w:rPr>
        <w:t>；</w:t>
      </w:r>
    </w:p>
    <w:p w14:paraId="11028D16">
      <w:pPr>
        <w:pageBreakBefore w:val="0"/>
        <w:bidi w:val="0"/>
        <w:adjustRightInd w:val="0"/>
        <w:snapToGrid w:val="0"/>
        <w:spacing w:line="360" w:lineRule="auto"/>
        <w:ind w:firstLine="1120" w:firstLineChars="4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④主要材料价差调整时间的约定:</w:t>
      </w:r>
      <w:permStart w:id="497" w:edGrp="everyone"/>
      <w:r>
        <w:rPr>
          <w:rFonts w:hint="eastAsia" w:ascii="宋体" w:hAnsi="宋体" w:eastAsia="宋体" w:cs="宋体"/>
          <w:color w:val="auto"/>
          <w:sz w:val="28"/>
          <w:szCs w:val="28"/>
          <w:highlight w:val="none"/>
          <w:u w:val="single"/>
        </w:rPr>
        <w:t xml:space="preserve">            </w:t>
      </w:r>
      <w:permEnd w:id="497"/>
      <w:r>
        <w:rPr>
          <w:rFonts w:hint="eastAsia" w:ascii="宋体" w:hAnsi="宋体" w:eastAsia="宋体" w:cs="宋体"/>
          <w:color w:val="auto"/>
          <w:sz w:val="28"/>
          <w:szCs w:val="28"/>
          <w:highlight w:val="none"/>
        </w:rPr>
        <w:t>。</w:t>
      </w:r>
    </w:p>
    <w:p w14:paraId="6E833FD1">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（2）关于基准价格的约定：</w:t>
      </w:r>
      <w:permStart w:id="498" w:edGrp="everyone"/>
      <w:r>
        <w:rPr>
          <w:rFonts w:hint="eastAsia" w:ascii="宋体" w:hAnsi="宋体" w:eastAsia="宋体" w:cs="宋体"/>
          <w:color w:val="auto"/>
          <w:sz w:val="28"/>
          <w:szCs w:val="28"/>
          <w:highlight w:val="none"/>
          <w:u w:val="single"/>
        </w:rPr>
        <w:t xml:space="preserve"> 以清单控制价编制当期信息价为基准价格，施工当月阜阳市工程建设当期信息价涨跌幅在±5%（含5%）以内不予调整，对超出±5%部分按清单控制价与中标人投标报价的降幅比率同比例下浮后进行结算 。 </w:t>
      </w:r>
    </w:p>
    <w:p w14:paraId="08DB5924">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因发包人或承包人原因造成工期延误的，延误期间遇价格波动造成的价差损失由责任方承担  </w:t>
      </w:r>
      <w:permEnd w:id="498"/>
      <w:r>
        <w:rPr>
          <w:rFonts w:hint="eastAsia" w:ascii="宋体" w:hAnsi="宋体" w:eastAsia="宋体" w:cs="宋体"/>
          <w:color w:val="auto"/>
          <w:sz w:val="28"/>
          <w:szCs w:val="28"/>
          <w:highlight w:val="none"/>
        </w:rPr>
        <w:t>。</w:t>
      </w:r>
    </w:p>
    <w:p w14:paraId="4DB8433B">
      <w:pPr>
        <w:pageBreakBefore w:val="0"/>
        <w:bidi w:val="0"/>
        <w:adjustRightInd w:val="0"/>
        <w:snapToGrid w:val="0"/>
        <w:spacing w:line="360" w:lineRule="auto"/>
        <w:ind w:firstLine="840" w:firstLineChars="3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①承包人在已标价工程量清单或预算书中载明的材料单价低于基准价格的：专用合同条款合同履行期间材料单价涨幅以基准价格为基础超过</w:t>
      </w:r>
      <w:permStart w:id="499" w:edGrp="everyone"/>
      <w:r>
        <w:rPr>
          <w:rFonts w:hint="eastAsia" w:ascii="宋体" w:hAnsi="宋体" w:eastAsia="宋体" w:cs="宋体"/>
          <w:b/>
          <w:bCs/>
          <w:color w:val="auto"/>
          <w:sz w:val="28"/>
          <w:szCs w:val="28"/>
          <w:highlight w:val="none"/>
          <w:u w:val="single"/>
        </w:rPr>
        <w:t xml:space="preserve"> 5%  </w:t>
      </w:r>
      <w:permEnd w:id="499"/>
      <w:r>
        <w:rPr>
          <w:rFonts w:hint="eastAsia" w:ascii="宋体" w:hAnsi="宋体" w:eastAsia="宋体" w:cs="宋体"/>
          <w:color w:val="auto"/>
          <w:sz w:val="28"/>
          <w:szCs w:val="28"/>
          <w:highlight w:val="none"/>
        </w:rPr>
        <w:t>时，或材料单价跌幅以已标价工程量清单或预算书中载明材料单价为基础超过</w:t>
      </w:r>
      <w:permStart w:id="500"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5% </w:t>
      </w:r>
      <w:permEnd w:id="500"/>
      <w:r>
        <w:rPr>
          <w:rFonts w:hint="eastAsia" w:ascii="宋体" w:hAnsi="宋体" w:eastAsia="宋体" w:cs="宋体"/>
          <w:color w:val="auto"/>
          <w:sz w:val="28"/>
          <w:szCs w:val="28"/>
          <w:highlight w:val="none"/>
        </w:rPr>
        <w:t>时，其超过部分据实调整。</w:t>
      </w:r>
    </w:p>
    <w:p w14:paraId="0A3C00B7">
      <w:pPr>
        <w:pageBreakBefore w:val="0"/>
        <w:bidi w:val="0"/>
        <w:adjustRightInd w:val="0"/>
        <w:snapToGrid w:val="0"/>
        <w:spacing w:line="360" w:lineRule="auto"/>
        <w:ind w:firstLine="840" w:firstLineChars="3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②承包人在已标价工程量清单或预算书中载明的材料单价高于基准价格的：专用合同条款合同履行期间材料单价跌幅以基准价格为基础超过</w:t>
      </w:r>
      <w:permStart w:id="501"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5% </w:t>
      </w:r>
      <w:permEnd w:id="501"/>
      <w:r>
        <w:rPr>
          <w:rFonts w:hint="eastAsia" w:ascii="宋体" w:hAnsi="宋体" w:eastAsia="宋体" w:cs="宋体"/>
          <w:color w:val="auto"/>
          <w:sz w:val="28"/>
          <w:szCs w:val="28"/>
          <w:highlight w:val="none"/>
        </w:rPr>
        <w:t>时，材料单价涨幅以已标价工程量清单或预算书中载明材料单价为基础超过</w:t>
      </w:r>
      <w:permStart w:id="502"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5% </w:t>
      </w:r>
      <w:permEnd w:id="502"/>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rPr>
        <w:t>时，其超过部分据实调整。</w:t>
      </w:r>
    </w:p>
    <w:p w14:paraId="7DE19817">
      <w:pPr>
        <w:pageBreakBefore w:val="0"/>
        <w:bidi w:val="0"/>
        <w:adjustRightInd w:val="0"/>
        <w:snapToGrid w:val="0"/>
        <w:spacing w:line="360" w:lineRule="auto"/>
        <w:ind w:firstLine="840" w:firstLineChars="3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8"/>
          <w:szCs w:val="28"/>
          <w:highlight w:val="none"/>
          <w:u w:val="single"/>
        </w:rPr>
        <w:t xml:space="preserve"> </w:t>
      </w:r>
      <w:permStart w:id="503"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5% </w:t>
      </w:r>
      <w:permEnd w:id="503"/>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rPr>
        <w:t>时，其超过部分据实调整。</w:t>
      </w:r>
    </w:p>
    <w:p w14:paraId="222F6BC2">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第3种方式：其他价格调整方式：</w:t>
      </w:r>
      <w:permStart w:id="504" w:edGrp="everyone"/>
      <w:r>
        <w:rPr>
          <w:rFonts w:hint="eastAsia" w:ascii="宋体" w:hAnsi="宋体" w:eastAsia="宋体" w:cs="宋体"/>
          <w:color w:val="auto"/>
          <w:sz w:val="28"/>
          <w:szCs w:val="28"/>
          <w:highlight w:val="none"/>
          <w:u w:val="single"/>
        </w:rPr>
        <w:t xml:space="preserve">   /    </w:t>
      </w:r>
      <w:permEnd w:id="504"/>
      <w:r>
        <w:rPr>
          <w:rFonts w:hint="eastAsia" w:ascii="宋体" w:hAnsi="宋体" w:eastAsia="宋体" w:cs="宋体"/>
          <w:color w:val="auto"/>
          <w:sz w:val="28"/>
          <w:szCs w:val="28"/>
          <w:highlight w:val="none"/>
        </w:rPr>
        <w:t>。</w:t>
      </w:r>
    </w:p>
    <w:p w14:paraId="77A94584">
      <w:pPr>
        <w:keepNext/>
        <w:keepLines/>
        <w:pageBreakBefore w:val="0"/>
        <w:bidi w:val="0"/>
        <w:adjustRightInd w:val="0"/>
        <w:snapToGrid w:val="0"/>
        <w:spacing w:line="360" w:lineRule="auto"/>
        <w:jc w:val="left"/>
        <w:outlineLvl w:val="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 合同价格、计量与支付</w:t>
      </w:r>
    </w:p>
    <w:p w14:paraId="4650A742">
      <w:pPr>
        <w:keepNext/>
        <w:keepLines/>
        <w:pageBreakBefore w:val="0"/>
        <w:bidi w:val="0"/>
        <w:adjustRightInd w:val="0"/>
        <w:snapToGrid w:val="0"/>
        <w:spacing w:line="360" w:lineRule="auto"/>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12.1 合同价格形式</w:t>
      </w:r>
    </w:p>
    <w:p w14:paraId="42DC2F6B">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(1)单价合同。</w:t>
      </w:r>
    </w:p>
    <w:p w14:paraId="3C61678E">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综合单价包含的风险范围：</w:t>
      </w:r>
      <w:permStart w:id="505" w:edGrp="everyone"/>
      <w:r>
        <w:rPr>
          <w:rFonts w:hint="eastAsia" w:ascii="宋体" w:hAnsi="宋体" w:eastAsia="宋体" w:cs="宋体"/>
          <w:color w:val="auto"/>
          <w:sz w:val="28"/>
          <w:szCs w:val="28"/>
          <w:highlight w:val="none"/>
          <w:u w:val="single"/>
        </w:rPr>
        <w:t xml:space="preserve">     /    </w:t>
      </w:r>
      <w:permEnd w:id="505"/>
      <w:r>
        <w:rPr>
          <w:rFonts w:hint="eastAsia" w:ascii="宋体" w:hAnsi="宋体" w:eastAsia="宋体" w:cs="宋体"/>
          <w:color w:val="auto"/>
          <w:sz w:val="28"/>
          <w:szCs w:val="28"/>
          <w:highlight w:val="none"/>
        </w:rPr>
        <w:t>。</w:t>
      </w:r>
    </w:p>
    <w:p w14:paraId="0CF1F144">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风险费用的计算方法：</w:t>
      </w:r>
      <w:permStart w:id="506" w:edGrp="everyone"/>
      <w:r>
        <w:rPr>
          <w:rFonts w:hint="eastAsia" w:ascii="宋体" w:hAnsi="宋体" w:eastAsia="宋体" w:cs="宋体"/>
          <w:color w:val="auto"/>
          <w:sz w:val="28"/>
          <w:szCs w:val="28"/>
          <w:highlight w:val="none"/>
          <w:u w:val="single"/>
        </w:rPr>
        <w:t xml:space="preserve">    /     </w:t>
      </w:r>
      <w:permEnd w:id="506"/>
      <w:r>
        <w:rPr>
          <w:rFonts w:hint="eastAsia" w:ascii="宋体" w:hAnsi="宋体" w:eastAsia="宋体" w:cs="宋体"/>
          <w:color w:val="auto"/>
          <w:sz w:val="28"/>
          <w:szCs w:val="28"/>
          <w:highlight w:val="none"/>
        </w:rPr>
        <w:t>。</w:t>
      </w:r>
    </w:p>
    <w:p w14:paraId="06CD635A">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风险范围以外合同价格的调整方法：</w:t>
      </w:r>
      <w:permStart w:id="507" w:edGrp="everyone"/>
      <w:r>
        <w:rPr>
          <w:rFonts w:hint="eastAsia" w:ascii="宋体" w:hAnsi="宋体" w:eastAsia="宋体" w:cs="宋体"/>
          <w:color w:val="auto"/>
          <w:sz w:val="28"/>
          <w:szCs w:val="28"/>
          <w:highlight w:val="none"/>
          <w:u w:val="single"/>
        </w:rPr>
        <w:t xml:space="preserve">    /      </w:t>
      </w:r>
      <w:permEnd w:id="507"/>
      <w:r>
        <w:rPr>
          <w:rFonts w:hint="eastAsia" w:ascii="宋体" w:hAnsi="宋体" w:eastAsia="宋体" w:cs="宋体"/>
          <w:color w:val="auto"/>
          <w:sz w:val="28"/>
          <w:szCs w:val="28"/>
          <w:highlight w:val="none"/>
        </w:rPr>
        <w:t>。</w:t>
      </w:r>
    </w:p>
    <w:p w14:paraId="76FB2724">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(2)总价合同。</w:t>
      </w:r>
    </w:p>
    <w:p w14:paraId="5D5C3C5A">
      <w:pPr>
        <w:pageBreakBefore w:val="0"/>
        <w:bidi w:val="0"/>
        <w:adjustRightInd w:val="0"/>
        <w:snapToGrid w:val="0"/>
        <w:spacing w:line="360" w:lineRule="auto"/>
        <w:ind w:firstLine="560" w:firstLineChars="200"/>
        <w:jc w:val="left"/>
        <w:rPr>
          <w:rFonts w:hint="eastAsia" w:ascii="宋体" w:hAnsi="宋体" w:eastAsia="宋体" w:cs="宋体"/>
          <w:b w:val="0"/>
          <w:bCs/>
          <w:color w:val="auto"/>
          <w:sz w:val="28"/>
          <w:szCs w:val="28"/>
          <w:highlight w:val="none"/>
          <w:u w:val="single"/>
        </w:rPr>
      </w:pPr>
      <w:r>
        <w:rPr>
          <w:rFonts w:hint="eastAsia" w:ascii="宋体" w:hAnsi="宋体" w:eastAsia="宋体" w:cs="宋体"/>
          <w:color w:val="auto"/>
          <w:sz w:val="28"/>
          <w:szCs w:val="28"/>
          <w:highlight w:val="none"/>
        </w:rPr>
        <w:t>总价包含的风险范围：</w:t>
      </w:r>
      <w:permStart w:id="508" w:edGrp="everyone"/>
      <w:r>
        <w:rPr>
          <w:rFonts w:hint="eastAsia" w:ascii="宋体" w:hAnsi="宋体" w:eastAsia="宋体" w:cs="宋体"/>
          <w:b/>
          <w:color w:val="auto"/>
          <w:sz w:val="28"/>
          <w:szCs w:val="28"/>
          <w:highlight w:val="none"/>
          <w:u w:val="single"/>
        </w:rPr>
        <w:t xml:space="preserve">   </w:t>
      </w:r>
      <w:r>
        <w:rPr>
          <w:rFonts w:hint="eastAsia" w:ascii="宋体" w:hAnsi="宋体" w:eastAsia="宋体" w:cs="宋体"/>
          <w:b w:val="0"/>
          <w:bCs/>
          <w:color w:val="auto"/>
          <w:sz w:val="28"/>
          <w:szCs w:val="28"/>
          <w:highlight w:val="none"/>
          <w:u w:val="single"/>
        </w:rPr>
        <w:t>人工、材料(除专用合同条款11.1规定的风险范围外)、机械费用的市场价格变化，除政策性调整、不可抗力以外的其他风险。</w:t>
      </w:r>
    </w:p>
    <w:p w14:paraId="09FAA665">
      <w:pPr>
        <w:pageBreakBefore w:val="0"/>
        <w:bidi w:val="0"/>
        <w:adjustRightInd w:val="0"/>
        <w:snapToGrid w:val="0"/>
        <w:spacing w:line="360" w:lineRule="auto"/>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b w:val="0"/>
          <w:bCs/>
          <w:color w:val="auto"/>
          <w:sz w:val="28"/>
          <w:szCs w:val="28"/>
          <w:highlight w:val="none"/>
          <w:u w:val="single"/>
        </w:rPr>
        <w:t xml:space="preserve">如承包人投标时在规定时间内未对工程量清单提出异议，中标后，发包人不再对工程量清单的项目和数量进行校对调整。承包人必须按其报价完成招标施工图纸规定范围内的所有工程项目。 </w:t>
      </w:r>
      <w:r>
        <w:rPr>
          <w:rFonts w:hint="eastAsia" w:ascii="宋体" w:hAnsi="宋体" w:eastAsia="宋体" w:cs="宋体"/>
          <w:b/>
          <w:color w:val="auto"/>
          <w:sz w:val="28"/>
          <w:szCs w:val="28"/>
          <w:highlight w:val="none"/>
          <w:u w:val="single"/>
        </w:rPr>
        <w:t xml:space="preserve">  </w:t>
      </w:r>
      <w:permEnd w:id="508"/>
    </w:p>
    <w:p w14:paraId="2DD5E90B">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风险费用的计算方法：</w:t>
      </w:r>
      <w:permStart w:id="509" w:edGrp="everyone"/>
      <w:r>
        <w:rPr>
          <w:rFonts w:hint="eastAsia" w:ascii="宋体" w:hAnsi="宋体" w:eastAsia="宋体" w:cs="宋体"/>
          <w:b/>
          <w:color w:val="auto"/>
          <w:sz w:val="28"/>
          <w:szCs w:val="28"/>
          <w:highlight w:val="none"/>
          <w:u w:val="single"/>
        </w:rPr>
        <w:t xml:space="preserve">   </w:t>
      </w:r>
      <w:r>
        <w:rPr>
          <w:rFonts w:hint="eastAsia" w:ascii="宋体" w:hAnsi="宋体" w:eastAsia="宋体" w:cs="宋体"/>
          <w:b w:val="0"/>
          <w:bCs/>
          <w:color w:val="auto"/>
          <w:sz w:val="28"/>
          <w:szCs w:val="28"/>
          <w:highlight w:val="none"/>
          <w:u w:val="single"/>
        </w:rPr>
        <w:t xml:space="preserve">承包人在投标报价时已考虑，不再另行计取  </w:t>
      </w:r>
      <w:r>
        <w:rPr>
          <w:rFonts w:hint="eastAsia" w:ascii="宋体" w:hAnsi="宋体" w:eastAsia="宋体" w:cs="宋体"/>
          <w:b/>
          <w:color w:val="auto"/>
          <w:sz w:val="28"/>
          <w:szCs w:val="28"/>
          <w:highlight w:val="none"/>
          <w:u w:val="single"/>
        </w:rPr>
        <w:t xml:space="preserve"> </w:t>
      </w:r>
      <w:permEnd w:id="509"/>
      <w:r>
        <w:rPr>
          <w:rFonts w:hint="eastAsia" w:ascii="宋体" w:hAnsi="宋体" w:eastAsia="宋体" w:cs="宋体"/>
          <w:color w:val="auto"/>
          <w:sz w:val="28"/>
          <w:szCs w:val="28"/>
          <w:highlight w:val="none"/>
        </w:rPr>
        <w:t>。</w:t>
      </w:r>
    </w:p>
    <w:p w14:paraId="50BEAE48">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风险范围以外合同价格的调整方法：</w:t>
      </w:r>
      <w:permStart w:id="510"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b w:val="0"/>
          <w:bCs/>
          <w:color w:val="auto"/>
          <w:sz w:val="28"/>
          <w:szCs w:val="28"/>
          <w:highlight w:val="none"/>
          <w:u w:val="single"/>
        </w:rPr>
        <w:t xml:space="preserve">按专用合同条款 10.4.1 </w:t>
      </w:r>
      <w:r>
        <w:rPr>
          <w:rFonts w:hint="eastAsia" w:ascii="宋体" w:hAnsi="宋体" w:eastAsia="宋体" w:cs="宋体"/>
          <w:b/>
          <w:color w:val="auto"/>
          <w:sz w:val="28"/>
          <w:szCs w:val="28"/>
          <w:highlight w:val="none"/>
          <w:u w:val="single"/>
        </w:rPr>
        <w:t xml:space="preserve">   </w:t>
      </w:r>
      <w:permEnd w:id="510"/>
      <w:r>
        <w:rPr>
          <w:rFonts w:hint="eastAsia" w:ascii="宋体" w:hAnsi="宋体" w:eastAsia="宋体" w:cs="宋体"/>
          <w:color w:val="auto"/>
          <w:sz w:val="28"/>
          <w:szCs w:val="28"/>
          <w:highlight w:val="none"/>
        </w:rPr>
        <w:t>。</w:t>
      </w:r>
    </w:p>
    <w:p w14:paraId="337A43EE">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(3)其他价格方式：</w:t>
      </w:r>
      <w:permStart w:id="511" w:edGrp="everyone"/>
      <w:r>
        <w:rPr>
          <w:rFonts w:hint="eastAsia" w:ascii="宋体" w:hAnsi="宋体" w:eastAsia="宋体" w:cs="宋体"/>
          <w:color w:val="auto"/>
          <w:sz w:val="28"/>
          <w:szCs w:val="28"/>
          <w:highlight w:val="none"/>
          <w:u w:val="single"/>
        </w:rPr>
        <w:t xml:space="preserve">    执行通用合同条款    </w:t>
      </w:r>
      <w:permEnd w:id="511"/>
      <w:r>
        <w:rPr>
          <w:rFonts w:hint="eastAsia" w:ascii="宋体" w:hAnsi="宋体" w:eastAsia="宋体" w:cs="宋体"/>
          <w:color w:val="auto"/>
          <w:sz w:val="28"/>
          <w:szCs w:val="28"/>
          <w:highlight w:val="none"/>
        </w:rPr>
        <w:t>。</w:t>
      </w:r>
    </w:p>
    <w:p w14:paraId="3BBC843F">
      <w:pPr>
        <w:keepNext/>
        <w:keepLines/>
        <w:pageBreakBefore w:val="0"/>
        <w:bidi w:val="0"/>
        <w:adjustRightInd w:val="0"/>
        <w:snapToGrid w:val="0"/>
        <w:spacing w:line="360" w:lineRule="auto"/>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12.2 预付款</w:t>
      </w:r>
    </w:p>
    <w:p w14:paraId="14642695">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12.2.1 预付款的支付</w:t>
      </w:r>
      <w:r>
        <w:rPr>
          <w:rStyle w:val="17"/>
          <w:rFonts w:hint="eastAsia" w:ascii="宋体" w:hAnsi="宋体" w:eastAsia="宋体" w:cs="宋体"/>
          <w:b/>
          <w:snapToGrid w:val="0"/>
          <w:color w:val="auto"/>
          <w:kern w:val="0"/>
          <w:sz w:val="28"/>
          <w:szCs w:val="28"/>
          <w:highlight w:val="none"/>
        </w:rPr>
        <w:footnoteReference w:id="10"/>
      </w:r>
    </w:p>
    <w:p w14:paraId="020D992D">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预付款支付比例或金额：</w:t>
      </w:r>
      <w:permStart w:id="512" w:edGrp="everyone"/>
      <w:r>
        <w:rPr>
          <w:rFonts w:hint="eastAsia" w:ascii="宋体" w:hAnsi="宋体" w:eastAsia="宋体" w:cs="宋体"/>
          <w:color w:val="auto"/>
          <w:sz w:val="28"/>
          <w:szCs w:val="28"/>
          <w:highlight w:val="none"/>
          <w:u w:val="single"/>
        </w:rPr>
        <w:t xml:space="preserve"> 签约合同总价（扣除暂列金额）的 10% </w:t>
      </w:r>
      <w:permEnd w:id="512"/>
      <w:r>
        <w:rPr>
          <w:rFonts w:hint="eastAsia" w:ascii="宋体" w:hAnsi="宋体" w:eastAsia="宋体" w:cs="宋体"/>
          <w:color w:val="auto"/>
          <w:sz w:val="28"/>
          <w:szCs w:val="28"/>
          <w:highlight w:val="none"/>
        </w:rPr>
        <w:t>。</w:t>
      </w:r>
    </w:p>
    <w:p w14:paraId="03E4A424">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预付款支付期限：</w:t>
      </w:r>
      <w:permStart w:id="513" w:edGrp="everyone"/>
      <w:r>
        <w:rPr>
          <w:rFonts w:hint="eastAsia" w:ascii="宋体" w:hAnsi="宋体" w:eastAsia="宋体" w:cs="宋体"/>
          <w:color w:val="auto"/>
          <w:sz w:val="28"/>
          <w:szCs w:val="28"/>
          <w:highlight w:val="none"/>
          <w:u w:val="single"/>
        </w:rPr>
        <w:t xml:space="preserve"> 在具备施工条件的前提下，应在合同签订后一个月内或不迟于约定的开工日期前 7 天内预付工程款  </w:t>
      </w:r>
      <w:permEnd w:id="513"/>
      <w:r>
        <w:rPr>
          <w:rFonts w:hint="eastAsia" w:ascii="宋体" w:hAnsi="宋体" w:eastAsia="宋体" w:cs="宋体"/>
          <w:color w:val="auto"/>
          <w:sz w:val="28"/>
          <w:szCs w:val="28"/>
          <w:highlight w:val="none"/>
        </w:rPr>
        <w:t>。</w:t>
      </w:r>
    </w:p>
    <w:p w14:paraId="1EA0C493">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预付款扣回的方式：</w:t>
      </w:r>
      <w:permStart w:id="514" w:edGrp="everyone"/>
      <w:r>
        <w:rPr>
          <w:rFonts w:hint="eastAsia" w:ascii="宋体" w:hAnsi="宋体" w:eastAsia="宋体" w:cs="宋体"/>
          <w:color w:val="auto"/>
          <w:sz w:val="28"/>
          <w:szCs w:val="28"/>
          <w:highlight w:val="none"/>
          <w:u w:val="single"/>
        </w:rPr>
        <w:t xml:space="preserve">  从首月工程进度款中等额开始扣回预付款，工程提前竣工的，在最后一笔进度款全部扣回 </w:t>
      </w:r>
      <w:permEnd w:id="514"/>
      <w:r>
        <w:rPr>
          <w:rFonts w:hint="eastAsia" w:ascii="宋体" w:hAnsi="宋体" w:eastAsia="宋体" w:cs="宋体"/>
          <w:color w:val="auto"/>
          <w:sz w:val="28"/>
          <w:szCs w:val="28"/>
          <w:highlight w:val="none"/>
        </w:rPr>
        <w:t>。</w:t>
      </w:r>
    </w:p>
    <w:p w14:paraId="50D4CED3">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12.2.2 预付款担保</w:t>
      </w:r>
    </w:p>
    <w:p w14:paraId="6B9B48D0">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承包人提交预付款担保的期限：</w:t>
      </w:r>
      <w:permStart w:id="515" w:edGrp="everyone"/>
      <w:r>
        <w:rPr>
          <w:rFonts w:hint="eastAsia" w:ascii="宋体" w:hAnsi="宋体" w:eastAsia="宋体" w:cs="宋体"/>
          <w:color w:val="auto"/>
          <w:sz w:val="28"/>
          <w:szCs w:val="28"/>
          <w:highlight w:val="none"/>
          <w:u w:val="single"/>
        </w:rPr>
        <w:t xml:space="preserve">  预付款支付前提供相应额度的预付款担保   </w:t>
      </w:r>
      <w:permEnd w:id="515"/>
      <w:r>
        <w:rPr>
          <w:rFonts w:hint="eastAsia" w:ascii="宋体" w:hAnsi="宋体" w:eastAsia="宋体" w:cs="宋体"/>
          <w:color w:val="auto"/>
          <w:sz w:val="28"/>
          <w:szCs w:val="28"/>
          <w:highlight w:val="none"/>
        </w:rPr>
        <w:t>。</w:t>
      </w:r>
    </w:p>
    <w:p w14:paraId="29CD92E2">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预付款担保的形式为：</w:t>
      </w:r>
      <w:permStart w:id="516" w:edGrp="everyone"/>
      <w:r>
        <w:rPr>
          <w:rFonts w:hint="eastAsia" w:ascii="宋体" w:hAnsi="宋体" w:eastAsia="宋体" w:cs="宋体"/>
          <w:color w:val="auto"/>
          <w:sz w:val="28"/>
          <w:szCs w:val="28"/>
          <w:highlight w:val="none"/>
          <w:u w:val="single"/>
        </w:rPr>
        <w:t xml:space="preserve">  承包人提交银行、保险公司、担保公司等金融机构出具的预付款保函或其他担保措施，预付款保函的形式必须是见索即付保函  </w:t>
      </w:r>
      <w:permEnd w:id="516"/>
      <w:r>
        <w:rPr>
          <w:rFonts w:hint="eastAsia" w:ascii="宋体" w:hAnsi="宋体" w:eastAsia="宋体" w:cs="宋体"/>
          <w:color w:val="auto"/>
          <w:sz w:val="28"/>
          <w:szCs w:val="28"/>
          <w:highlight w:val="none"/>
        </w:rPr>
        <w:t>。</w:t>
      </w:r>
    </w:p>
    <w:p w14:paraId="3D914180">
      <w:pPr>
        <w:keepNext/>
        <w:keepLines/>
        <w:pageBreakBefore w:val="0"/>
        <w:bidi w:val="0"/>
        <w:adjustRightInd w:val="0"/>
        <w:snapToGrid w:val="0"/>
        <w:spacing w:line="360" w:lineRule="auto"/>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12.3 计量</w:t>
      </w:r>
    </w:p>
    <w:p w14:paraId="4B23731E">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12.3.1 计量原则</w:t>
      </w:r>
    </w:p>
    <w:p w14:paraId="34DD8CFF">
      <w:pPr>
        <w:pageBreakBefore w:val="0"/>
        <w:bidi w:val="0"/>
        <w:adjustRightInd w:val="0"/>
        <w:snapToGrid w:val="0"/>
        <w:spacing w:line="360" w:lineRule="auto"/>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工程量计算规则：</w:t>
      </w:r>
      <w:permStart w:id="517" w:edGrp="everyone"/>
      <w:r>
        <w:rPr>
          <w:rFonts w:hint="eastAsia" w:ascii="宋体" w:hAnsi="宋体" w:eastAsia="宋体" w:cs="宋体"/>
          <w:color w:val="auto"/>
          <w:sz w:val="28"/>
          <w:szCs w:val="28"/>
          <w:highlight w:val="none"/>
          <w:u w:val="single"/>
        </w:rPr>
        <w:t>执行通用合同条款</w:t>
      </w:r>
      <w:permEnd w:id="517"/>
      <w:r>
        <w:rPr>
          <w:rFonts w:hint="eastAsia" w:ascii="宋体" w:hAnsi="宋体" w:eastAsia="宋体" w:cs="宋体"/>
          <w:b/>
          <w:color w:val="auto"/>
          <w:sz w:val="28"/>
          <w:szCs w:val="28"/>
          <w:highlight w:val="none"/>
        </w:rPr>
        <w:t>。</w:t>
      </w:r>
    </w:p>
    <w:p w14:paraId="415C9BCA">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12.3.2 计量周期</w:t>
      </w:r>
    </w:p>
    <w:p w14:paraId="360258A7">
      <w:pPr>
        <w:pageBreakBefore w:val="0"/>
        <w:bidi w:val="0"/>
        <w:adjustRightInd w:val="0"/>
        <w:snapToGrid w:val="0"/>
        <w:spacing w:line="360" w:lineRule="auto"/>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关于计量周期的约定</w:t>
      </w:r>
      <w:r>
        <w:rPr>
          <w:rFonts w:hint="eastAsia" w:ascii="宋体" w:hAnsi="宋体" w:eastAsia="宋体" w:cs="宋体"/>
          <w:b/>
          <w:color w:val="auto"/>
          <w:sz w:val="28"/>
          <w:szCs w:val="28"/>
          <w:highlight w:val="none"/>
        </w:rPr>
        <w:t>：</w:t>
      </w:r>
      <w:permStart w:id="518" w:edGrp="everyone"/>
      <w:r>
        <w:rPr>
          <w:rFonts w:hint="eastAsia" w:ascii="宋体" w:hAnsi="宋体" w:eastAsia="宋体" w:cs="宋体"/>
          <w:color w:val="auto"/>
          <w:sz w:val="28"/>
          <w:szCs w:val="28"/>
          <w:highlight w:val="none"/>
          <w:u w:val="single"/>
        </w:rPr>
        <w:t xml:space="preserve"> 执行通用合同条款</w:t>
      </w:r>
      <w:permEnd w:id="518"/>
      <w:r>
        <w:rPr>
          <w:rFonts w:hint="eastAsia" w:ascii="宋体" w:hAnsi="宋体" w:eastAsia="宋体" w:cs="宋体"/>
          <w:b/>
          <w:color w:val="auto"/>
          <w:sz w:val="28"/>
          <w:szCs w:val="28"/>
          <w:highlight w:val="none"/>
        </w:rPr>
        <w:t>。</w:t>
      </w:r>
    </w:p>
    <w:p w14:paraId="3B11CA8C">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12.3.3 单价合同的计量</w:t>
      </w:r>
    </w:p>
    <w:p w14:paraId="106BC559">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关于单价合同计量的约定：</w:t>
      </w:r>
      <w:permStart w:id="519" w:edGrp="everyone"/>
      <w:r>
        <w:rPr>
          <w:rFonts w:hint="eastAsia" w:ascii="宋体" w:hAnsi="宋体" w:eastAsia="宋体" w:cs="宋体"/>
          <w:color w:val="auto"/>
          <w:sz w:val="28"/>
          <w:szCs w:val="28"/>
          <w:highlight w:val="none"/>
          <w:u w:val="single"/>
        </w:rPr>
        <w:t xml:space="preserve">   不适用   </w:t>
      </w:r>
      <w:permEnd w:id="519"/>
      <w:r>
        <w:rPr>
          <w:rFonts w:hint="eastAsia" w:ascii="宋体" w:hAnsi="宋体" w:eastAsia="宋体" w:cs="宋体"/>
          <w:color w:val="auto"/>
          <w:sz w:val="28"/>
          <w:szCs w:val="28"/>
          <w:highlight w:val="none"/>
        </w:rPr>
        <w:t>。</w:t>
      </w:r>
    </w:p>
    <w:p w14:paraId="61F72D4D">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12.3.4 总价合同的计量</w:t>
      </w:r>
    </w:p>
    <w:p w14:paraId="5376C049">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关于总价合同计量的约定：</w:t>
      </w:r>
      <w:permStart w:id="520" w:edGrp="everyone"/>
      <w:r>
        <w:rPr>
          <w:rFonts w:hint="eastAsia" w:ascii="宋体" w:hAnsi="宋体" w:eastAsia="宋体" w:cs="宋体"/>
          <w:color w:val="auto"/>
          <w:sz w:val="28"/>
          <w:szCs w:val="28"/>
          <w:highlight w:val="none"/>
          <w:u w:val="single"/>
        </w:rPr>
        <w:t xml:space="preserve"> 执行通用合同条款及发包人有关规定  </w:t>
      </w:r>
      <w:permEnd w:id="520"/>
      <w:r>
        <w:rPr>
          <w:rFonts w:hint="eastAsia" w:ascii="宋体" w:hAnsi="宋体" w:eastAsia="宋体" w:cs="宋体"/>
          <w:color w:val="auto"/>
          <w:sz w:val="28"/>
          <w:szCs w:val="28"/>
          <w:highlight w:val="none"/>
        </w:rPr>
        <w:t>。</w:t>
      </w:r>
    </w:p>
    <w:p w14:paraId="7E2D587C">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12.3.5 总价合同采用支付分解表计量支付的，是否适用第</w:t>
      </w:r>
      <w:r>
        <w:rPr>
          <w:rFonts w:hint="eastAsia" w:ascii="宋体" w:hAnsi="宋体" w:eastAsia="宋体" w:cs="宋体"/>
          <w:color w:val="auto"/>
          <w:kern w:val="0"/>
          <w:sz w:val="28"/>
          <w:szCs w:val="28"/>
          <w:highlight w:val="none"/>
        </w:rPr>
        <w:t>12.3.4</w:t>
      </w:r>
      <w:r>
        <w:rPr>
          <w:rFonts w:hint="eastAsia" w:ascii="宋体" w:hAnsi="宋体" w:eastAsia="宋体" w:cs="宋体"/>
          <w:color w:val="auto"/>
          <w:sz w:val="28"/>
          <w:szCs w:val="28"/>
          <w:highlight w:val="none"/>
        </w:rPr>
        <w:t>项</w:t>
      </w:r>
      <w:r>
        <w:rPr>
          <w:rFonts w:hint="eastAsia" w:ascii="宋体" w:hAnsi="宋体" w:eastAsia="宋体" w:cs="宋体"/>
          <w:color w:val="auto"/>
          <w:kern w:val="0"/>
          <w:sz w:val="28"/>
          <w:szCs w:val="28"/>
          <w:highlight w:val="none"/>
        </w:rPr>
        <w:t>〔总价合同的计量〕</w:t>
      </w:r>
      <w:r>
        <w:rPr>
          <w:rFonts w:hint="eastAsia" w:ascii="宋体" w:hAnsi="宋体" w:eastAsia="宋体" w:cs="宋体"/>
          <w:color w:val="auto"/>
          <w:sz w:val="28"/>
          <w:szCs w:val="28"/>
          <w:highlight w:val="none"/>
        </w:rPr>
        <w:t>约定进行计量：</w:t>
      </w:r>
      <w:permStart w:id="521" w:edGrp="everyone"/>
      <w:r>
        <w:rPr>
          <w:rFonts w:hint="eastAsia" w:ascii="宋体" w:hAnsi="宋体" w:eastAsia="宋体" w:cs="宋体"/>
          <w:color w:val="auto"/>
          <w:sz w:val="28"/>
          <w:szCs w:val="28"/>
          <w:highlight w:val="none"/>
          <w:u w:val="single"/>
        </w:rPr>
        <w:t xml:space="preserve">  不适用  </w:t>
      </w:r>
      <w:permEnd w:id="521"/>
      <w:r>
        <w:rPr>
          <w:rFonts w:hint="eastAsia" w:ascii="宋体" w:hAnsi="宋体" w:eastAsia="宋体" w:cs="宋体"/>
          <w:b/>
          <w:color w:val="auto"/>
          <w:sz w:val="28"/>
          <w:szCs w:val="28"/>
          <w:highlight w:val="none"/>
        </w:rPr>
        <w:t>。</w:t>
      </w:r>
    </w:p>
    <w:p w14:paraId="5C002392">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12.3.6 其他价格形式合同的计量</w:t>
      </w:r>
    </w:p>
    <w:p w14:paraId="01A3A7F5">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其他价格形式的计量方式和程序：</w:t>
      </w:r>
      <w:permStart w:id="522" w:edGrp="everyone"/>
      <w:r>
        <w:rPr>
          <w:rFonts w:hint="eastAsia" w:ascii="宋体" w:hAnsi="宋体" w:eastAsia="宋体" w:cs="宋体"/>
          <w:color w:val="auto"/>
          <w:sz w:val="28"/>
          <w:szCs w:val="28"/>
          <w:highlight w:val="none"/>
          <w:u w:val="single"/>
        </w:rPr>
        <w:t xml:space="preserve">   /   </w:t>
      </w:r>
      <w:permEnd w:id="522"/>
      <w:r>
        <w:rPr>
          <w:rFonts w:hint="eastAsia" w:ascii="宋体" w:hAnsi="宋体" w:eastAsia="宋体" w:cs="宋体"/>
          <w:color w:val="auto"/>
          <w:sz w:val="28"/>
          <w:szCs w:val="28"/>
          <w:highlight w:val="none"/>
        </w:rPr>
        <w:t>。</w:t>
      </w:r>
    </w:p>
    <w:p w14:paraId="2842463D">
      <w:pPr>
        <w:keepNext/>
        <w:keepLines/>
        <w:pageBreakBefore w:val="0"/>
        <w:bidi w:val="0"/>
        <w:adjustRightInd w:val="0"/>
        <w:snapToGrid w:val="0"/>
        <w:spacing w:line="360" w:lineRule="auto"/>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12.4 工程进度款支付</w:t>
      </w:r>
    </w:p>
    <w:p w14:paraId="4F57B8C5">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12.4.1 付款周期</w:t>
      </w:r>
      <w:r>
        <w:rPr>
          <w:rStyle w:val="17"/>
          <w:rFonts w:hint="eastAsia" w:ascii="宋体" w:hAnsi="宋体" w:eastAsia="宋体" w:cs="宋体"/>
          <w:b/>
          <w:snapToGrid w:val="0"/>
          <w:color w:val="auto"/>
          <w:kern w:val="0"/>
          <w:sz w:val="28"/>
          <w:szCs w:val="28"/>
          <w:highlight w:val="none"/>
        </w:rPr>
        <w:footnoteReference w:id="11"/>
      </w:r>
    </w:p>
    <w:p w14:paraId="51E2FD2E">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关于付款周期的约定：</w:t>
      </w:r>
      <w:permStart w:id="523" w:edGrp="everyone"/>
      <w:r>
        <w:rPr>
          <w:rFonts w:hint="eastAsia" w:ascii="宋体" w:hAnsi="宋体" w:eastAsia="宋体" w:cs="宋体"/>
          <w:color w:val="auto"/>
          <w:sz w:val="28"/>
          <w:szCs w:val="28"/>
          <w:highlight w:val="none"/>
          <w:u w:val="single"/>
        </w:rPr>
        <w:t xml:space="preserve">   按总监理工程师和发包人代表核定的每月已完合格工程量进度付款  </w:t>
      </w:r>
    </w:p>
    <w:p w14:paraId="07F946DD">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材料价格调整及变更价款随工程进度款同期同比例支付    </w:t>
      </w:r>
      <w:permEnd w:id="523"/>
      <w:r>
        <w:rPr>
          <w:rFonts w:hint="eastAsia" w:ascii="宋体" w:hAnsi="宋体" w:eastAsia="宋体" w:cs="宋体"/>
          <w:color w:val="auto"/>
          <w:sz w:val="28"/>
          <w:szCs w:val="28"/>
          <w:highlight w:val="none"/>
        </w:rPr>
        <w:t>。</w:t>
      </w:r>
    </w:p>
    <w:p w14:paraId="1CD4B2AE">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12.4.2 进度付款申请单的编制</w:t>
      </w:r>
    </w:p>
    <w:p w14:paraId="7903D698">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关于进度付款申请单编制的约定：</w:t>
      </w:r>
      <w:permStart w:id="524" w:edGrp="everyone"/>
      <w:r>
        <w:rPr>
          <w:rFonts w:hint="eastAsia" w:ascii="宋体" w:hAnsi="宋体" w:eastAsia="宋体" w:cs="宋体"/>
          <w:color w:val="auto"/>
          <w:sz w:val="28"/>
          <w:szCs w:val="28"/>
          <w:highlight w:val="none"/>
          <w:u w:val="single"/>
        </w:rPr>
        <w:t xml:space="preserve"> 按月进行申请支付，支付比例为已完工工程造价的85%，（在工程开工前向农民工工资专户足额存入核定的工资性工程款(工资预付款)；承包人申请第一笔进度款前，须与</w:t>
      </w:r>
      <w:r>
        <w:rPr>
          <w:rFonts w:hint="eastAsia" w:ascii="宋体" w:hAnsi="宋体" w:eastAsia="宋体" w:cs="宋体"/>
          <w:color w:val="auto"/>
          <w:sz w:val="28"/>
          <w:szCs w:val="28"/>
          <w:highlight w:val="none"/>
          <w:u w:val="single"/>
          <w:lang w:eastAsia="zh-CN"/>
        </w:rPr>
        <w:t>阜阳市建投启新房地产有限公司</w:t>
      </w:r>
      <w:r>
        <w:rPr>
          <w:rFonts w:hint="eastAsia" w:ascii="宋体" w:hAnsi="宋体" w:eastAsia="宋体" w:cs="宋体"/>
          <w:color w:val="auto"/>
          <w:sz w:val="28"/>
          <w:szCs w:val="28"/>
          <w:highlight w:val="none"/>
          <w:u w:val="single"/>
        </w:rPr>
        <w:t>开设共管账户，除转入农民工工资专户以外的其余部分全部转入共管账户。共管账户资金使用过程中，承包人提供合同、发票等相关资料，提交至</w:t>
      </w:r>
      <w:r>
        <w:rPr>
          <w:rFonts w:hint="eastAsia" w:ascii="宋体" w:hAnsi="宋体" w:eastAsia="宋体" w:cs="宋体"/>
          <w:color w:val="auto"/>
          <w:sz w:val="28"/>
          <w:szCs w:val="28"/>
          <w:highlight w:val="none"/>
          <w:u w:val="single"/>
          <w:lang w:eastAsia="zh-CN"/>
        </w:rPr>
        <w:t>阜阳市建投启新房地产有限公司</w:t>
      </w:r>
      <w:r>
        <w:rPr>
          <w:rFonts w:hint="eastAsia" w:ascii="宋体" w:hAnsi="宋体" w:eastAsia="宋体" w:cs="宋体"/>
          <w:color w:val="auto"/>
          <w:sz w:val="28"/>
          <w:szCs w:val="28"/>
          <w:highlight w:val="none"/>
          <w:u w:val="single"/>
        </w:rPr>
        <w:t>审批通过后，由承包人负责共管账户款项支付网银盾制单后经发包人负责共管账户款项支付的网银盾复核后方可支付。承包人按月提交上月的银行回执单，如未经发包人允许擅自付款，承包人须向发包人支付擅自付款金额10%的违约金，否则发包人不予支付进度款）；全部工程竣工验收合格后，付至已完合格工程量合同价的 85%；工程结算经审核并完成竣工</w:t>
      </w:r>
      <w:r>
        <w:rPr>
          <w:rFonts w:hint="eastAsia" w:ascii="宋体" w:hAnsi="宋体" w:eastAsia="宋体" w:cs="宋体"/>
          <w:color w:val="auto"/>
          <w:sz w:val="28"/>
          <w:szCs w:val="28"/>
          <w:highlight w:val="none"/>
          <w:u w:val="single"/>
          <w:lang w:val="en-US" w:eastAsia="zh-CN"/>
        </w:rPr>
        <w:t>验收合格</w:t>
      </w:r>
      <w:r>
        <w:rPr>
          <w:rFonts w:hint="eastAsia" w:ascii="宋体" w:hAnsi="宋体" w:eastAsia="宋体" w:cs="宋体"/>
          <w:color w:val="auto"/>
          <w:sz w:val="28"/>
          <w:szCs w:val="28"/>
          <w:highlight w:val="none"/>
          <w:u w:val="single"/>
        </w:rPr>
        <w:t xml:space="preserve">后，付至审定价的97%；保函或保证保险开具后付至审定价的 100%；质保条款详见附件《工程质量保修书》，缺陷责任期满无质量问题后释放保函或保证保险   </w:t>
      </w:r>
      <w:permEnd w:id="524"/>
      <w:r>
        <w:rPr>
          <w:rFonts w:hint="eastAsia" w:ascii="宋体" w:hAnsi="宋体" w:eastAsia="宋体" w:cs="宋体"/>
          <w:color w:val="auto"/>
          <w:sz w:val="28"/>
          <w:szCs w:val="28"/>
          <w:highlight w:val="none"/>
        </w:rPr>
        <w:t>。</w:t>
      </w:r>
    </w:p>
    <w:p w14:paraId="59A86510">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12.4.3 进度付款申请单的提交</w:t>
      </w:r>
    </w:p>
    <w:p w14:paraId="33A17043">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（1）单价合同进度付款申请单提交的约定：</w:t>
      </w:r>
      <w:r>
        <w:rPr>
          <w:rFonts w:hint="eastAsia" w:ascii="宋体" w:hAnsi="宋体" w:eastAsia="宋体" w:cs="宋体"/>
          <w:color w:val="auto"/>
          <w:sz w:val="28"/>
          <w:szCs w:val="28"/>
          <w:highlight w:val="none"/>
          <w:u w:val="single"/>
        </w:rPr>
        <w:t xml:space="preserve"> </w:t>
      </w:r>
      <w:permStart w:id="525" w:edGrp="everyone"/>
      <w:r>
        <w:rPr>
          <w:rFonts w:hint="eastAsia" w:ascii="宋体" w:hAnsi="宋体" w:eastAsia="宋体" w:cs="宋体"/>
          <w:color w:val="auto"/>
          <w:sz w:val="28"/>
          <w:szCs w:val="28"/>
          <w:highlight w:val="none"/>
          <w:u w:val="single"/>
        </w:rPr>
        <w:t xml:space="preserve"> /  </w:t>
      </w:r>
      <w:permEnd w:id="525"/>
      <w:r>
        <w:rPr>
          <w:rFonts w:hint="eastAsia" w:ascii="宋体" w:hAnsi="宋体" w:eastAsia="宋体" w:cs="宋体"/>
          <w:color w:val="auto"/>
          <w:sz w:val="28"/>
          <w:szCs w:val="28"/>
          <w:highlight w:val="none"/>
        </w:rPr>
        <w:t>。</w:t>
      </w:r>
    </w:p>
    <w:p w14:paraId="3E8F8173">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（2）总价合同进度付款申请单提交的约定：</w:t>
      </w:r>
      <w:permStart w:id="526" w:edGrp="everyone"/>
      <w:r>
        <w:rPr>
          <w:rFonts w:hint="eastAsia" w:ascii="宋体" w:hAnsi="宋体" w:eastAsia="宋体" w:cs="宋体"/>
          <w:color w:val="auto"/>
          <w:sz w:val="28"/>
          <w:szCs w:val="28"/>
          <w:highlight w:val="none"/>
          <w:u w:val="single"/>
        </w:rPr>
        <w:t xml:space="preserve">   承包人应在完成付款节点对应的施工内容后及时提交付款申请单及相应的付款节点完工的证明资料，发包人在收到承包人完整合格资料后15天内审核完成。承包人在当月10日前提交完整资料，次月付款；承包人在当月10日后提交完整资料，次次月付款。质保金付款申请单需经发包人签字盖章确认后方可生效。</w:t>
      </w:r>
    </w:p>
    <w:p w14:paraId="1E0EE1A8">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双方协商一致本合同项下税金全部由承包人承担，承包人在满足合同付款条件/付款时间、向发包人申请支付前，须为发包人开具等额合法完税的增值税专用发票并送达承包人（在合同结算款支付前承包人需向发包人开具100%结算金额的增值税专用发票并送达发包人），发包人有权要求承包人提供税务机关核发的增值税专用发票领购簿供发包人查验，以证明发票的真伪,否则发包人有权拒绝付款并顺延付款时间；发包人对增值税专用发票验证通过后，对于符合合同款项支付约定的进行支付。</w:t>
      </w:r>
    </w:p>
    <w:p w14:paraId="5A8F222C">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承包人提供发包人的发票如被税务机关调查的，承包人义务协助配合税务机关做好调查、解释、说明工作；如因承包人不及时提供、交付发票造成发包人无法及时认证、抵扣发票等情形的；或提供的发票不符合规定、不合法或涉嫌虚开发票引起税务问题的，乙承包人须在7日内依法向发包人重新开具发票，并向发包人承担赔偿责任，包括但不限于税款、税务机关罚款、滞纳金及相关损失等   </w:t>
      </w:r>
      <w:permEnd w:id="526"/>
      <w:r>
        <w:rPr>
          <w:rFonts w:hint="eastAsia" w:ascii="宋体" w:hAnsi="宋体" w:eastAsia="宋体" w:cs="宋体"/>
          <w:color w:val="auto"/>
          <w:sz w:val="28"/>
          <w:szCs w:val="28"/>
          <w:highlight w:val="none"/>
        </w:rPr>
        <w:t>。</w:t>
      </w:r>
    </w:p>
    <w:p w14:paraId="564B695F">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（3）其他价格形式合同进度付款申请单提交的约定：</w:t>
      </w:r>
      <w:permStart w:id="527" w:edGrp="everyone"/>
      <w:r>
        <w:rPr>
          <w:rFonts w:hint="eastAsia" w:ascii="宋体" w:hAnsi="宋体" w:eastAsia="宋体" w:cs="宋体"/>
          <w:color w:val="auto"/>
          <w:sz w:val="28"/>
          <w:szCs w:val="28"/>
          <w:highlight w:val="none"/>
          <w:u w:val="single"/>
        </w:rPr>
        <w:t xml:space="preserve">  /  </w:t>
      </w:r>
      <w:permEnd w:id="527"/>
      <w:r>
        <w:rPr>
          <w:rFonts w:hint="eastAsia" w:ascii="宋体" w:hAnsi="宋体" w:eastAsia="宋体" w:cs="宋体"/>
          <w:color w:val="auto"/>
          <w:sz w:val="28"/>
          <w:szCs w:val="28"/>
          <w:highlight w:val="none"/>
        </w:rPr>
        <w:t>。</w:t>
      </w:r>
    </w:p>
    <w:p w14:paraId="3C4F4B0A">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12.4.4 进度款审核和支付</w:t>
      </w:r>
    </w:p>
    <w:p w14:paraId="6D1765B4">
      <w:pPr>
        <w:pageBreakBefore w:val="0"/>
        <w:bidi w:val="0"/>
        <w:adjustRightInd w:val="0"/>
        <w:snapToGrid w:val="0"/>
        <w:spacing w:line="360" w:lineRule="auto"/>
        <w:ind w:firstLine="560" w:firstLineChars="200"/>
        <w:jc w:val="left"/>
        <w:rPr>
          <w:rFonts w:hint="eastAsia" w:ascii="宋体" w:hAnsi="宋体" w:eastAsia="宋体" w:cs="宋体"/>
          <w:b/>
          <w:color w:val="auto"/>
          <w:sz w:val="28"/>
          <w:szCs w:val="28"/>
          <w:highlight w:val="none"/>
          <w:u w:val="single"/>
        </w:rPr>
      </w:pPr>
      <w:r>
        <w:rPr>
          <w:rFonts w:hint="eastAsia" w:ascii="宋体" w:hAnsi="宋体" w:eastAsia="宋体" w:cs="宋体"/>
          <w:color w:val="auto"/>
          <w:sz w:val="28"/>
          <w:szCs w:val="28"/>
          <w:highlight w:val="none"/>
        </w:rPr>
        <w:t>（1）监理人审查并报送发包人的期限：</w:t>
      </w:r>
      <w:permStart w:id="528" w:edGrp="everyone"/>
      <w:r>
        <w:rPr>
          <w:rFonts w:hint="eastAsia" w:ascii="宋体" w:hAnsi="宋体" w:eastAsia="宋体" w:cs="宋体"/>
          <w:color w:val="auto"/>
          <w:sz w:val="28"/>
          <w:szCs w:val="28"/>
          <w:highlight w:val="none"/>
          <w:u w:val="single"/>
        </w:rPr>
        <w:t xml:space="preserve">  执行通用合同条款  </w:t>
      </w:r>
      <w:permEnd w:id="528"/>
      <w:r>
        <w:rPr>
          <w:rFonts w:hint="eastAsia" w:ascii="宋体" w:hAnsi="宋体" w:eastAsia="宋体" w:cs="宋体"/>
          <w:b/>
          <w:color w:val="auto"/>
          <w:sz w:val="28"/>
          <w:szCs w:val="28"/>
          <w:highlight w:val="none"/>
        </w:rPr>
        <w:t>。</w:t>
      </w:r>
    </w:p>
    <w:p w14:paraId="02772EDE">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发包人完成审批并签发进度款支付证书的期限：</w:t>
      </w:r>
      <w:permStart w:id="529" w:edGrp="everyone"/>
      <w:r>
        <w:rPr>
          <w:rFonts w:hint="eastAsia" w:ascii="宋体" w:hAnsi="宋体" w:eastAsia="宋体" w:cs="宋体"/>
          <w:color w:val="auto"/>
          <w:sz w:val="28"/>
          <w:szCs w:val="28"/>
          <w:highlight w:val="none"/>
          <w:u w:val="single"/>
        </w:rPr>
        <w:t xml:space="preserve"> 执行通用合同条款 。</w:t>
      </w:r>
    </w:p>
    <w:p w14:paraId="060C8802">
      <w:pPr>
        <w:pageBreakBefore w:val="0"/>
        <w:bidi w:val="0"/>
        <w:adjustRightInd w:val="0"/>
        <w:snapToGrid w:val="0"/>
        <w:spacing w:line="360" w:lineRule="auto"/>
        <w:ind w:firstLine="560" w:firstLineChars="200"/>
        <w:jc w:val="left"/>
        <w:rPr>
          <w:rFonts w:hint="eastAsia" w:ascii="宋体" w:hAnsi="宋体" w:eastAsia="宋体" w:cs="宋体"/>
          <w:b/>
          <w:color w:val="auto"/>
          <w:sz w:val="28"/>
          <w:szCs w:val="28"/>
          <w:highlight w:val="none"/>
          <w:u w:val="single"/>
        </w:rPr>
      </w:pPr>
      <w:r>
        <w:rPr>
          <w:rFonts w:hint="eastAsia" w:ascii="宋体" w:hAnsi="宋体" w:eastAsia="宋体" w:cs="宋体"/>
          <w:color w:val="auto"/>
          <w:sz w:val="28"/>
          <w:szCs w:val="28"/>
          <w:highlight w:val="none"/>
          <w:u w:val="single"/>
        </w:rPr>
        <w:t xml:space="preserve">进度付款的审核方式和支付的约定：发包人有权对已支付进度款进行审核，若在付款前发现已支付的规划设计费及形象进度款超出的，超出部分在下一期进度款中扣回  </w:t>
      </w:r>
      <w:permEnd w:id="529"/>
      <w:r>
        <w:rPr>
          <w:rFonts w:hint="eastAsia" w:ascii="宋体" w:hAnsi="宋体" w:eastAsia="宋体" w:cs="宋体"/>
          <w:color w:val="auto"/>
          <w:sz w:val="28"/>
          <w:szCs w:val="28"/>
          <w:highlight w:val="none"/>
        </w:rPr>
        <w:t>。</w:t>
      </w:r>
    </w:p>
    <w:p w14:paraId="6FF3D7DB">
      <w:pPr>
        <w:pageBreakBefore w:val="0"/>
        <w:bidi w:val="0"/>
        <w:adjustRightInd w:val="0"/>
        <w:snapToGrid w:val="0"/>
        <w:spacing w:line="360" w:lineRule="auto"/>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（2）发包人支付进度款的期限：</w:t>
      </w:r>
      <w:permStart w:id="530" w:edGrp="everyone"/>
      <w:r>
        <w:rPr>
          <w:rFonts w:hint="eastAsia" w:ascii="宋体" w:hAnsi="宋体" w:eastAsia="宋体" w:cs="宋体"/>
          <w:color w:val="auto"/>
          <w:sz w:val="28"/>
          <w:szCs w:val="28"/>
          <w:highlight w:val="none"/>
          <w:u w:val="single"/>
        </w:rPr>
        <w:t xml:space="preserve">   /   </w:t>
      </w:r>
      <w:permEnd w:id="530"/>
      <w:r>
        <w:rPr>
          <w:rFonts w:hint="eastAsia" w:ascii="宋体" w:hAnsi="宋体" w:eastAsia="宋体" w:cs="宋体"/>
          <w:b/>
          <w:color w:val="auto"/>
          <w:sz w:val="28"/>
          <w:szCs w:val="28"/>
          <w:highlight w:val="none"/>
        </w:rPr>
        <w:t>。</w:t>
      </w:r>
    </w:p>
    <w:p w14:paraId="60526023">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发包人逾期支付进度款的违约金的计算方式 </w:t>
      </w:r>
      <w:permStart w:id="531" w:edGrp="everyone"/>
      <w:r>
        <w:rPr>
          <w:rFonts w:hint="eastAsia" w:ascii="宋体" w:hAnsi="宋体" w:eastAsia="宋体" w:cs="宋体"/>
          <w:color w:val="auto"/>
          <w:sz w:val="28"/>
          <w:szCs w:val="28"/>
          <w:highlight w:val="none"/>
          <w:u w:val="single"/>
        </w:rPr>
        <w:t xml:space="preserve"> 发包人不支付违约金 </w:t>
      </w:r>
      <w:permEnd w:id="531"/>
      <w:r>
        <w:rPr>
          <w:rFonts w:hint="eastAsia" w:ascii="宋体" w:hAnsi="宋体" w:eastAsia="宋体" w:cs="宋体"/>
          <w:b/>
          <w:color w:val="auto"/>
          <w:sz w:val="28"/>
          <w:szCs w:val="28"/>
          <w:highlight w:val="none"/>
        </w:rPr>
        <w:t>。</w:t>
      </w:r>
    </w:p>
    <w:p w14:paraId="2810550D">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12.4.6 支付分解表的编制</w:t>
      </w:r>
    </w:p>
    <w:p w14:paraId="208EF33D">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(2)总价合同支付分解表的编制与审批：</w:t>
      </w:r>
      <w:permStart w:id="532" w:edGrp="everyone"/>
      <w:r>
        <w:rPr>
          <w:rFonts w:hint="eastAsia" w:ascii="宋体" w:hAnsi="宋体" w:eastAsia="宋体" w:cs="宋体"/>
          <w:color w:val="auto"/>
          <w:sz w:val="28"/>
          <w:szCs w:val="28"/>
          <w:highlight w:val="none"/>
          <w:u w:val="single"/>
        </w:rPr>
        <w:t xml:space="preserve">  执行通用合同条款  </w:t>
      </w:r>
      <w:permEnd w:id="532"/>
      <w:r>
        <w:rPr>
          <w:rFonts w:hint="eastAsia" w:ascii="宋体" w:hAnsi="宋体" w:eastAsia="宋体" w:cs="宋体"/>
          <w:color w:val="auto"/>
          <w:sz w:val="28"/>
          <w:szCs w:val="28"/>
          <w:highlight w:val="none"/>
        </w:rPr>
        <w:t>。</w:t>
      </w:r>
    </w:p>
    <w:p w14:paraId="162C3128">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(3)单价合同的总价项目支付分解表的编制与审批：</w:t>
      </w:r>
      <w:permStart w:id="533" w:edGrp="everyone"/>
      <w:r>
        <w:rPr>
          <w:rFonts w:hint="eastAsia" w:ascii="宋体" w:hAnsi="宋体" w:eastAsia="宋体" w:cs="宋体"/>
          <w:color w:val="auto"/>
          <w:sz w:val="28"/>
          <w:szCs w:val="28"/>
          <w:highlight w:val="none"/>
          <w:u w:val="single"/>
        </w:rPr>
        <w:t xml:space="preserve">  不适用  </w:t>
      </w:r>
      <w:permEnd w:id="533"/>
      <w:r>
        <w:rPr>
          <w:rFonts w:hint="eastAsia" w:ascii="宋体" w:hAnsi="宋体" w:eastAsia="宋体" w:cs="宋体"/>
          <w:color w:val="auto"/>
          <w:sz w:val="28"/>
          <w:szCs w:val="28"/>
          <w:highlight w:val="none"/>
        </w:rPr>
        <w:t>。</w:t>
      </w:r>
    </w:p>
    <w:p w14:paraId="35400ACC">
      <w:pPr>
        <w:pageBreakBefore w:val="0"/>
        <w:bidi w:val="0"/>
        <w:adjustRightInd w:val="0"/>
        <w:snapToGrid w:val="0"/>
        <w:spacing w:line="360"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12.4.7 农民工工资管理</w:t>
      </w:r>
    </w:p>
    <w:p w14:paraId="0FE1079E">
      <w:pPr>
        <w:pageBreakBefore w:val="0"/>
        <w:bidi w:val="0"/>
        <w:adjustRightInd w:val="0"/>
        <w:snapToGrid w:val="0"/>
        <w:spacing w:line="360" w:lineRule="auto"/>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(1)本工程农民工工资实行专用账户管理，承包人设立的专用账户开户行为</w:t>
      </w:r>
      <w:r>
        <w:rPr>
          <w:rFonts w:hint="eastAsia" w:ascii="宋体" w:hAnsi="宋体" w:eastAsia="宋体" w:cs="宋体"/>
          <w:bCs/>
          <w:color w:val="auto"/>
          <w:sz w:val="28"/>
          <w:szCs w:val="28"/>
          <w:highlight w:val="none"/>
          <w:u w:val="single"/>
        </w:rPr>
        <w:t>：</w:t>
      </w:r>
      <w:permStart w:id="534" w:edGrp="everyone"/>
      <w:r>
        <w:rPr>
          <w:rFonts w:hint="eastAsia" w:ascii="宋体" w:hAnsi="宋体" w:eastAsia="宋体" w:cs="宋体"/>
          <w:bCs/>
          <w:color w:val="auto"/>
          <w:sz w:val="28"/>
          <w:szCs w:val="28"/>
          <w:highlight w:val="none"/>
          <w:u w:val="single"/>
        </w:rPr>
        <w:t xml:space="preserve">        </w:t>
      </w:r>
      <w:permEnd w:id="534"/>
      <w:r>
        <w:rPr>
          <w:rFonts w:hint="eastAsia" w:ascii="宋体" w:hAnsi="宋体" w:eastAsia="宋体" w:cs="宋体"/>
          <w:bCs/>
          <w:color w:val="auto"/>
          <w:sz w:val="28"/>
          <w:szCs w:val="28"/>
          <w:highlight w:val="none"/>
        </w:rPr>
        <w:t>，账号：</w:t>
      </w:r>
      <w:permStart w:id="535" w:edGrp="everyone"/>
      <w:r>
        <w:rPr>
          <w:rFonts w:hint="eastAsia" w:ascii="宋体" w:hAnsi="宋体" w:eastAsia="宋体" w:cs="宋体"/>
          <w:bCs/>
          <w:color w:val="auto"/>
          <w:sz w:val="28"/>
          <w:szCs w:val="28"/>
          <w:highlight w:val="none"/>
          <w:u w:val="single"/>
        </w:rPr>
        <w:t xml:space="preserve">              </w:t>
      </w:r>
      <w:permEnd w:id="535"/>
      <w:r>
        <w:rPr>
          <w:rFonts w:hint="eastAsia" w:ascii="宋体" w:hAnsi="宋体" w:eastAsia="宋体" w:cs="宋体"/>
          <w:bCs/>
          <w:color w:val="auto"/>
          <w:sz w:val="28"/>
          <w:szCs w:val="28"/>
          <w:highlight w:val="none"/>
        </w:rPr>
        <w:t>;</w:t>
      </w:r>
    </w:p>
    <w:p w14:paraId="0A6FB06A">
      <w:pPr>
        <w:pageBreakBefore w:val="0"/>
        <w:bidi w:val="0"/>
        <w:adjustRightInd w:val="0"/>
        <w:snapToGrid w:val="0"/>
        <w:spacing w:line="360" w:lineRule="auto"/>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(2)本工程工资性工程款</w:t>
      </w:r>
      <w:permStart w:id="536" w:edGrp="everyone"/>
      <w:r>
        <w:rPr>
          <w:rFonts w:hint="eastAsia" w:ascii="宋体" w:hAnsi="宋体" w:eastAsia="宋体" w:cs="宋体"/>
          <w:bCs/>
          <w:color w:val="auto"/>
          <w:sz w:val="28"/>
          <w:szCs w:val="28"/>
          <w:highlight w:val="none"/>
          <w:u w:val="single"/>
        </w:rPr>
        <w:t xml:space="preserve">         </w:t>
      </w:r>
      <w:permEnd w:id="536"/>
      <w:r>
        <w:rPr>
          <w:rFonts w:hint="eastAsia" w:ascii="宋体" w:hAnsi="宋体" w:eastAsia="宋体" w:cs="宋体"/>
          <w:bCs/>
          <w:color w:val="auto"/>
          <w:sz w:val="28"/>
          <w:szCs w:val="28"/>
          <w:highlight w:val="none"/>
        </w:rPr>
        <w:t>元（相应的最低工资标准乘建筑面积）；其中工资性工程预付款</w:t>
      </w:r>
      <w:permStart w:id="537" w:edGrp="everyone"/>
      <w:r>
        <w:rPr>
          <w:rFonts w:hint="eastAsia" w:ascii="宋体" w:hAnsi="宋体" w:eastAsia="宋体" w:cs="宋体"/>
          <w:bCs/>
          <w:color w:val="auto"/>
          <w:sz w:val="28"/>
          <w:szCs w:val="28"/>
          <w:highlight w:val="none"/>
          <w:u w:val="single"/>
        </w:rPr>
        <w:t xml:space="preserve">         </w:t>
      </w:r>
      <w:permEnd w:id="537"/>
      <w:r>
        <w:rPr>
          <w:rFonts w:hint="eastAsia" w:ascii="宋体" w:hAnsi="宋体" w:eastAsia="宋体" w:cs="宋体"/>
          <w:bCs/>
          <w:color w:val="auto"/>
          <w:sz w:val="28"/>
          <w:szCs w:val="28"/>
          <w:highlight w:val="none"/>
        </w:rPr>
        <w:t>元。(工资性工程款除月工期)</w:t>
      </w:r>
    </w:p>
    <w:p w14:paraId="0CD96D39">
      <w:pPr>
        <w:pageBreakBefore w:val="0"/>
        <w:bidi w:val="0"/>
        <w:adjustRightInd w:val="0"/>
        <w:snapToGrid w:val="0"/>
        <w:spacing w:line="360" w:lineRule="auto"/>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(3)发包人在监理人签发开工报告前，将工资性工程预付款转入承包人开立的农民工工资专用账户。</w:t>
      </w:r>
    </w:p>
    <w:p w14:paraId="22EDBB6E">
      <w:pPr>
        <w:pageBreakBefore w:val="0"/>
        <w:bidi w:val="0"/>
        <w:adjustRightInd w:val="0"/>
        <w:snapToGrid w:val="0"/>
        <w:spacing w:line="360" w:lineRule="auto"/>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工程开工后第一个月支付工资性工程进度款起，分</w:t>
      </w:r>
      <w:permStart w:id="538" w:edGrp="everyone"/>
      <w:r>
        <w:rPr>
          <w:rFonts w:hint="eastAsia" w:ascii="宋体" w:hAnsi="宋体" w:eastAsia="宋体" w:cs="宋体"/>
          <w:bCs/>
          <w:color w:val="auto"/>
          <w:sz w:val="28"/>
          <w:szCs w:val="28"/>
          <w:highlight w:val="none"/>
          <w:u w:val="single"/>
        </w:rPr>
        <w:t xml:space="preserve">     </w:t>
      </w:r>
      <w:permEnd w:id="538"/>
      <w:r>
        <w:rPr>
          <w:rFonts w:hint="eastAsia" w:ascii="宋体" w:hAnsi="宋体" w:eastAsia="宋体" w:cs="宋体"/>
          <w:bCs/>
          <w:color w:val="auto"/>
          <w:sz w:val="28"/>
          <w:szCs w:val="28"/>
          <w:highlight w:val="none"/>
        </w:rPr>
        <w:t>月扣回工资性工程预付款。</w:t>
      </w:r>
    </w:p>
    <w:p w14:paraId="2BCD622C">
      <w:pPr>
        <w:pageBreakBefore w:val="0"/>
        <w:bidi w:val="0"/>
        <w:adjustRightInd w:val="0"/>
        <w:snapToGrid w:val="0"/>
        <w:spacing w:line="360" w:lineRule="auto"/>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(4)发包人于每月25日前将工资性工程进度款转入农民工工资专用账户。</w:t>
      </w:r>
    </w:p>
    <w:p w14:paraId="777F3622">
      <w:pPr>
        <w:pageBreakBefore w:val="0"/>
        <w:bidi w:val="0"/>
        <w:adjustRightInd w:val="0"/>
        <w:snapToGrid w:val="0"/>
        <w:spacing w:line="360" w:lineRule="auto"/>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(5)承包人每月25日前上报本工程农民工工资清单，每月10日前委托开设农民工工资专用账户的银行支付农民工工资。</w:t>
      </w:r>
    </w:p>
    <w:p w14:paraId="4B205857">
      <w:pPr>
        <w:pageBreakBefore w:val="0"/>
        <w:bidi w:val="0"/>
        <w:adjustRightInd w:val="0"/>
        <w:snapToGrid w:val="0"/>
        <w:spacing w:line="360" w:lineRule="auto"/>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(6)工程竣工后，经项目部农民工维权组确认无农民工工资拖欠后，发、承双方办理农民工工资专用账户撤销手续，农民工工资专用账户余额划至本合同约定的承包人账户。</w:t>
      </w:r>
    </w:p>
    <w:p w14:paraId="5242F831">
      <w:pPr>
        <w:keepNext/>
        <w:keepLines/>
        <w:pageBreakBefore w:val="0"/>
        <w:bidi w:val="0"/>
        <w:adjustRightInd w:val="0"/>
        <w:snapToGrid w:val="0"/>
        <w:spacing w:line="360" w:lineRule="auto"/>
        <w:jc w:val="left"/>
        <w:outlineLvl w:val="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13. 验收和工程试车</w:t>
      </w:r>
    </w:p>
    <w:p w14:paraId="2E69F605">
      <w:pPr>
        <w:keepNext/>
        <w:keepLines/>
        <w:pageBreakBefore w:val="0"/>
        <w:bidi w:val="0"/>
        <w:adjustRightInd w:val="0"/>
        <w:snapToGrid w:val="0"/>
        <w:spacing w:line="360" w:lineRule="auto"/>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13.1 分部分项工程验收</w:t>
      </w:r>
    </w:p>
    <w:p w14:paraId="27D4AB78">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13.1.2 监理人不能按时进行验收时，应提前</w:t>
      </w:r>
      <w:permStart w:id="539" w:edGrp="everyone"/>
      <w:r>
        <w:rPr>
          <w:rFonts w:hint="eastAsia" w:ascii="宋体" w:hAnsi="宋体" w:eastAsia="宋体" w:cs="宋体"/>
          <w:color w:val="auto"/>
          <w:sz w:val="28"/>
          <w:szCs w:val="28"/>
          <w:highlight w:val="none"/>
          <w:u w:val="single"/>
        </w:rPr>
        <w:t>24</w:t>
      </w:r>
      <w:permEnd w:id="539"/>
      <w:r>
        <w:rPr>
          <w:rFonts w:hint="eastAsia" w:ascii="宋体" w:hAnsi="宋体" w:eastAsia="宋体" w:cs="宋体"/>
          <w:color w:val="auto"/>
          <w:sz w:val="28"/>
          <w:szCs w:val="28"/>
          <w:highlight w:val="none"/>
        </w:rPr>
        <w:t>小时提交书面延期要求。</w:t>
      </w:r>
    </w:p>
    <w:p w14:paraId="23053816">
      <w:pPr>
        <w:pageBreakBefore w:val="0"/>
        <w:bidi w:val="0"/>
        <w:adjustRightInd w:val="0"/>
        <w:snapToGrid w:val="0"/>
        <w:spacing w:line="360" w:lineRule="auto"/>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关于延期最长不得超过：</w:t>
      </w:r>
      <w:permStart w:id="540" w:edGrp="everyone"/>
      <w:r>
        <w:rPr>
          <w:rFonts w:hint="eastAsia" w:ascii="宋体" w:hAnsi="宋体" w:eastAsia="宋体" w:cs="宋体"/>
          <w:color w:val="auto"/>
          <w:sz w:val="28"/>
          <w:szCs w:val="28"/>
          <w:highlight w:val="none"/>
          <w:u w:val="single"/>
        </w:rPr>
        <w:t xml:space="preserve"> 48</w:t>
      </w:r>
      <w:permEnd w:id="540"/>
      <w:r>
        <w:rPr>
          <w:rFonts w:hint="eastAsia" w:ascii="宋体" w:hAnsi="宋体" w:eastAsia="宋体" w:cs="宋体"/>
          <w:color w:val="auto"/>
          <w:sz w:val="28"/>
          <w:szCs w:val="28"/>
          <w:highlight w:val="none"/>
        </w:rPr>
        <w:t>小时。</w:t>
      </w:r>
    </w:p>
    <w:p w14:paraId="6546ABAC">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13.2 竣工验收</w:t>
      </w:r>
    </w:p>
    <w:p w14:paraId="0B948903">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13.2.2 竣工验收程序</w:t>
      </w:r>
    </w:p>
    <w:p w14:paraId="6C4C7A4D">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kern w:val="0"/>
          <w:sz w:val="28"/>
          <w:szCs w:val="28"/>
          <w:highlight w:val="none"/>
        </w:rPr>
        <w:t>关于竣工验收程序的约定：</w:t>
      </w:r>
      <w:permStart w:id="541" w:edGrp="everyone"/>
      <w:r>
        <w:rPr>
          <w:rFonts w:hint="eastAsia" w:ascii="宋体" w:hAnsi="宋体" w:eastAsia="宋体" w:cs="宋体"/>
          <w:color w:val="auto"/>
          <w:sz w:val="28"/>
          <w:szCs w:val="28"/>
          <w:highlight w:val="none"/>
          <w:u w:val="single"/>
        </w:rPr>
        <w:t>执行通用合同条款</w:t>
      </w:r>
      <w:permEnd w:id="541"/>
      <w:r>
        <w:rPr>
          <w:rFonts w:hint="eastAsia" w:ascii="宋体" w:hAnsi="宋体" w:eastAsia="宋体" w:cs="宋体"/>
          <w:color w:val="auto"/>
          <w:sz w:val="28"/>
          <w:szCs w:val="28"/>
          <w:highlight w:val="none"/>
        </w:rPr>
        <w:t>。</w:t>
      </w:r>
    </w:p>
    <w:p w14:paraId="72038328">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kern w:val="0"/>
          <w:sz w:val="28"/>
          <w:szCs w:val="28"/>
          <w:highlight w:val="none"/>
        </w:rPr>
        <w:t>发包人不按照本项约定组织竣工验收、颁发工程接收证书的违约金的计算方法：</w:t>
      </w:r>
      <w:permStart w:id="542" w:edGrp="everyone"/>
      <w:r>
        <w:rPr>
          <w:rFonts w:hint="eastAsia" w:ascii="宋体" w:hAnsi="宋体" w:eastAsia="宋体" w:cs="宋体"/>
          <w:color w:val="auto"/>
          <w:sz w:val="28"/>
          <w:szCs w:val="28"/>
          <w:highlight w:val="none"/>
          <w:u w:val="single"/>
        </w:rPr>
        <w:t>本条不采用</w:t>
      </w:r>
      <w:permEnd w:id="542"/>
      <w:r>
        <w:rPr>
          <w:rFonts w:hint="eastAsia" w:ascii="宋体" w:hAnsi="宋体" w:eastAsia="宋体" w:cs="宋体"/>
          <w:color w:val="auto"/>
          <w:sz w:val="28"/>
          <w:szCs w:val="28"/>
          <w:highlight w:val="none"/>
        </w:rPr>
        <w:t>。</w:t>
      </w:r>
    </w:p>
    <w:p w14:paraId="378E743E">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13.2.5 移交、接收全部与部分工程</w:t>
      </w:r>
    </w:p>
    <w:p w14:paraId="489F46C9">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承包人向发包人移交工程的期限：</w:t>
      </w:r>
      <w:permStart w:id="543" w:edGrp="everyone"/>
      <w:r>
        <w:rPr>
          <w:rFonts w:hint="eastAsia" w:ascii="宋体" w:hAnsi="宋体" w:eastAsia="宋体" w:cs="宋体"/>
          <w:color w:val="auto"/>
          <w:sz w:val="28"/>
          <w:szCs w:val="28"/>
          <w:highlight w:val="none"/>
          <w:u w:val="single"/>
        </w:rPr>
        <w:t>本条不采用</w:t>
      </w:r>
      <w:permEnd w:id="543"/>
      <w:r>
        <w:rPr>
          <w:rFonts w:hint="eastAsia" w:ascii="宋体" w:hAnsi="宋体" w:eastAsia="宋体" w:cs="宋体"/>
          <w:color w:val="auto"/>
          <w:sz w:val="28"/>
          <w:szCs w:val="28"/>
          <w:highlight w:val="none"/>
        </w:rPr>
        <w:t>。</w:t>
      </w:r>
    </w:p>
    <w:p w14:paraId="74FE2146">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kern w:val="0"/>
          <w:sz w:val="28"/>
          <w:szCs w:val="28"/>
          <w:highlight w:val="none"/>
        </w:rPr>
        <w:t>发包人未按本合同约定接收全部或部分工程的，违约金的计算方法为：</w:t>
      </w:r>
      <w:permStart w:id="544" w:edGrp="everyone"/>
      <w:r>
        <w:rPr>
          <w:rFonts w:hint="eastAsia" w:ascii="宋体" w:hAnsi="宋体" w:eastAsia="宋体" w:cs="宋体"/>
          <w:color w:val="auto"/>
          <w:sz w:val="28"/>
          <w:szCs w:val="28"/>
          <w:highlight w:val="none"/>
          <w:u w:val="single"/>
        </w:rPr>
        <w:t>发包人不支付违约金，因此造成承包人看管、维护等一切费用由承包人自行承担款</w:t>
      </w:r>
      <w:permEnd w:id="544"/>
      <w:r>
        <w:rPr>
          <w:rFonts w:hint="eastAsia" w:ascii="宋体" w:hAnsi="宋体" w:eastAsia="宋体" w:cs="宋体"/>
          <w:color w:val="auto"/>
          <w:sz w:val="28"/>
          <w:szCs w:val="28"/>
          <w:highlight w:val="none"/>
        </w:rPr>
        <w:t>。</w:t>
      </w:r>
    </w:p>
    <w:p w14:paraId="707C93A5">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承包人未按时移交工程的，违约金的计算方法为：</w:t>
      </w:r>
      <w:permStart w:id="545" w:edGrp="everyone"/>
      <w:r>
        <w:rPr>
          <w:rFonts w:hint="eastAsia" w:ascii="宋体" w:hAnsi="宋体" w:eastAsia="宋体" w:cs="宋体"/>
          <w:color w:val="auto"/>
          <w:sz w:val="28"/>
          <w:szCs w:val="28"/>
          <w:highlight w:val="none"/>
          <w:u w:val="single"/>
        </w:rPr>
        <w:t>参见合同专用条款 7.5.2条标准执行</w:t>
      </w:r>
      <w:permEnd w:id="545"/>
      <w:r>
        <w:rPr>
          <w:rFonts w:hint="eastAsia" w:ascii="宋体" w:hAnsi="宋体" w:eastAsia="宋体" w:cs="宋体"/>
          <w:color w:val="auto"/>
          <w:sz w:val="28"/>
          <w:szCs w:val="28"/>
          <w:highlight w:val="none"/>
        </w:rPr>
        <w:t>。</w:t>
      </w:r>
    </w:p>
    <w:p w14:paraId="004D1E82">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13.3 工程试车</w:t>
      </w:r>
    </w:p>
    <w:p w14:paraId="0B6DCC70">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13.3.1 试车程序</w:t>
      </w:r>
    </w:p>
    <w:p w14:paraId="4FDFA0A3">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kern w:val="0"/>
          <w:sz w:val="28"/>
          <w:szCs w:val="28"/>
          <w:highlight w:val="none"/>
        </w:rPr>
        <w:t>工程试车内容：</w:t>
      </w:r>
      <w:permStart w:id="546" w:edGrp="everyone"/>
      <w:r>
        <w:rPr>
          <w:rFonts w:hint="eastAsia" w:ascii="宋体" w:hAnsi="宋体" w:eastAsia="宋体" w:cs="宋体"/>
          <w:color w:val="auto"/>
          <w:sz w:val="28"/>
          <w:szCs w:val="28"/>
          <w:highlight w:val="none"/>
          <w:u w:val="single"/>
        </w:rPr>
        <w:t xml:space="preserve">  执行通用合同条款，按照规范执行  </w:t>
      </w:r>
      <w:permEnd w:id="546"/>
      <w:r>
        <w:rPr>
          <w:rFonts w:hint="eastAsia" w:ascii="宋体" w:hAnsi="宋体" w:eastAsia="宋体" w:cs="宋体"/>
          <w:color w:val="auto"/>
          <w:sz w:val="28"/>
          <w:szCs w:val="28"/>
          <w:highlight w:val="none"/>
        </w:rPr>
        <w:t>。</w:t>
      </w:r>
    </w:p>
    <w:p w14:paraId="7A8C2FAB">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（1）单机无负荷试车费用由</w:t>
      </w:r>
      <w:permStart w:id="547" w:edGrp="everyone"/>
      <w:r>
        <w:rPr>
          <w:rFonts w:hint="eastAsia" w:ascii="宋体" w:hAnsi="宋体" w:eastAsia="宋体" w:cs="宋体"/>
          <w:color w:val="auto"/>
          <w:sz w:val="28"/>
          <w:szCs w:val="28"/>
          <w:highlight w:val="none"/>
          <w:u w:val="single"/>
        </w:rPr>
        <w:t>如有，承包人</w:t>
      </w:r>
      <w:permEnd w:id="547"/>
      <w:r>
        <w:rPr>
          <w:rFonts w:hint="eastAsia" w:ascii="宋体" w:hAnsi="宋体" w:eastAsia="宋体" w:cs="宋体"/>
          <w:color w:val="auto"/>
          <w:kern w:val="0"/>
          <w:sz w:val="28"/>
          <w:szCs w:val="28"/>
          <w:highlight w:val="none"/>
        </w:rPr>
        <w:t>承担；</w:t>
      </w:r>
    </w:p>
    <w:p w14:paraId="2741C3D1">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（2）无负荷联动试车费用由</w:t>
      </w:r>
      <w:permStart w:id="548" w:edGrp="everyone"/>
      <w:r>
        <w:rPr>
          <w:rFonts w:hint="eastAsia" w:ascii="宋体" w:hAnsi="宋体" w:eastAsia="宋体" w:cs="宋体"/>
          <w:color w:val="auto"/>
          <w:sz w:val="28"/>
          <w:szCs w:val="28"/>
          <w:highlight w:val="none"/>
          <w:u w:val="single"/>
        </w:rPr>
        <w:t>如有，承包人</w:t>
      </w:r>
      <w:permEnd w:id="548"/>
      <w:r>
        <w:rPr>
          <w:rFonts w:hint="eastAsia" w:ascii="宋体" w:hAnsi="宋体" w:eastAsia="宋体" w:cs="宋体"/>
          <w:color w:val="auto"/>
          <w:kern w:val="0"/>
          <w:sz w:val="28"/>
          <w:szCs w:val="28"/>
          <w:highlight w:val="none"/>
        </w:rPr>
        <w:t>承担。</w:t>
      </w:r>
    </w:p>
    <w:p w14:paraId="546B779F">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13.3.3 投料试车</w:t>
      </w:r>
    </w:p>
    <w:p w14:paraId="342F7CBA">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kern w:val="0"/>
          <w:sz w:val="28"/>
          <w:szCs w:val="28"/>
          <w:highlight w:val="none"/>
        </w:rPr>
        <w:t>关于投料试车相关事项的约定：</w:t>
      </w:r>
      <w:permStart w:id="549" w:edGrp="everyone"/>
      <w:r>
        <w:rPr>
          <w:rFonts w:hint="eastAsia" w:ascii="宋体" w:hAnsi="宋体" w:eastAsia="宋体" w:cs="宋体"/>
          <w:color w:val="auto"/>
          <w:sz w:val="28"/>
          <w:szCs w:val="28"/>
          <w:highlight w:val="none"/>
          <w:u w:val="single"/>
          <w:lang w:val="en-US" w:eastAsia="zh-CN"/>
        </w:rPr>
        <w:t xml:space="preserve"> / </w:t>
      </w:r>
      <w:permEnd w:id="549"/>
      <w:r>
        <w:rPr>
          <w:rFonts w:hint="eastAsia" w:ascii="宋体" w:hAnsi="宋体" w:eastAsia="宋体" w:cs="宋体"/>
          <w:color w:val="auto"/>
          <w:sz w:val="28"/>
          <w:szCs w:val="28"/>
          <w:highlight w:val="none"/>
        </w:rPr>
        <w:t>。</w:t>
      </w:r>
    </w:p>
    <w:p w14:paraId="589EB0A5">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13.6 竣工退场</w:t>
      </w:r>
    </w:p>
    <w:p w14:paraId="41061B38">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13.6.1 竣工退场</w:t>
      </w:r>
    </w:p>
    <w:p w14:paraId="5A818CE1">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承包人完成竣工退场的期限：</w:t>
      </w:r>
      <w:permStart w:id="550" w:edGrp="everyone"/>
      <w:r>
        <w:rPr>
          <w:rFonts w:hint="eastAsia" w:ascii="宋体" w:hAnsi="宋体" w:eastAsia="宋体" w:cs="宋体"/>
          <w:color w:val="auto"/>
          <w:sz w:val="28"/>
          <w:szCs w:val="28"/>
          <w:highlight w:val="none"/>
          <w:u w:val="single"/>
        </w:rPr>
        <w:t xml:space="preserve"> 工程竣工验收合格后转入试运行期间，主体施工团队应及时退场，试运行结束后 7 日内须全体退场（培训及跟踪维保服务人员除外）  </w:t>
      </w:r>
      <w:permEnd w:id="550"/>
      <w:r>
        <w:rPr>
          <w:rFonts w:hint="eastAsia" w:ascii="宋体" w:hAnsi="宋体" w:eastAsia="宋体" w:cs="宋体"/>
          <w:color w:val="auto"/>
          <w:kern w:val="0"/>
          <w:sz w:val="28"/>
          <w:szCs w:val="28"/>
          <w:highlight w:val="none"/>
        </w:rPr>
        <w:t>。</w:t>
      </w:r>
    </w:p>
    <w:p w14:paraId="75BEB7D4">
      <w:pPr>
        <w:keepNext w:val="0"/>
        <w:keepLines w:val="0"/>
        <w:pageBreakBefore w:val="0"/>
        <w:widowControl w:val="0"/>
        <w:kinsoku/>
        <w:wordWrap w:val="0"/>
        <w:overflowPunct w:val="0"/>
        <w:topLinePunct w:val="0"/>
        <w:autoSpaceDE/>
        <w:autoSpaceDN/>
        <w:bidi w:val="0"/>
        <w:adjustRightInd/>
        <w:snapToGrid w:val="0"/>
        <w:spacing w:before="192" w:line="360" w:lineRule="auto"/>
        <w:ind w:left="26"/>
        <w:textAlignment w:val="auto"/>
        <w:outlineLvl w:val="2"/>
        <w:rPr>
          <w:rFonts w:hint="eastAsia" w:ascii="宋体" w:hAnsi="宋体" w:eastAsia="宋体" w:cs="宋体"/>
          <w:sz w:val="28"/>
          <w:szCs w:val="28"/>
        </w:rPr>
      </w:pPr>
      <w:r>
        <w:rPr>
          <w:rFonts w:hint="eastAsia" w:ascii="宋体" w:hAnsi="宋体" w:eastAsia="宋体" w:cs="宋体"/>
          <w:spacing w:val="-6"/>
          <w:sz w:val="28"/>
          <w:szCs w:val="28"/>
        </w:rPr>
        <w:t>14.</w:t>
      </w:r>
      <w:r>
        <w:rPr>
          <w:rFonts w:hint="eastAsia" w:ascii="宋体" w:hAnsi="宋体" w:eastAsia="宋体" w:cs="宋体"/>
          <w:spacing w:val="13"/>
          <w:sz w:val="28"/>
          <w:szCs w:val="28"/>
        </w:rPr>
        <w:t xml:space="preserve"> </w:t>
      </w:r>
      <w:r>
        <w:rPr>
          <w:rFonts w:hint="eastAsia" w:ascii="宋体" w:hAnsi="宋体" w:eastAsia="宋体" w:cs="宋体"/>
          <w:spacing w:val="-6"/>
          <w:sz w:val="28"/>
          <w:szCs w:val="28"/>
        </w:rPr>
        <w:t>竣工结算</w:t>
      </w:r>
    </w:p>
    <w:p w14:paraId="47A7D956">
      <w:pPr>
        <w:keepNext w:val="0"/>
        <w:keepLines w:val="0"/>
        <w:pageBreakBefore w:val="0"/>
        <w:widowControl w:val="0"/>
        <w:kinsoku/>
        <w:wordWrap w:val="0"/>
        <w:overflowPunct w:val="0"/>
        <w:topLinePunct w:val="0"/>
        <w:autoSpaceDE/>
        <w:autoSpaceDN/>
        <w:bidi w:val="0"/>
        <w:adjustRightInd/>
        <w:snapToGrid w:val="0"/>
        <w:spacing w:before="206" w:line="360" w:lineRule="auto"/>
        <w:ind w:left="443"/>
        <w:textAlignment w:val="auto"/>
        <w:outlineLvl w:val="9"/>
        <w:rPr>
          <w:rFonts w:hint="eastAsia" w:ascii="宋体" w:hAnsi="宋体" w:eastAsia="宋体" w:cs="宋体"/>
          <w:sz w:val="28"/>
          <w:szCs w:val="28"/>
        </w:rPr>
      </w:pPr>
      <w:r>
        <w:rPr>
          <w:rFonts w:hint="eastAsia" w:ascii="宋体" w:hAnsi="宋体" w:eastAsia="宋体" w:cs="宋体"/>
          <w:spacing w:val="5"/>
          <w:sz w:val="28"/>
          <w:szCs w:val="28"/>
        </w:rPr>
        <w:t>14.1 竣工结算申请</w:t>
      </w:r>
    </w:p>
    <w:p w14:paraId="4CC3C87A">
      <w:pPr>
        <w:keepNext w:val="0"/>
        <w:keepLines w:val="0"/>
        <w:pageBreakBefore w:val="0"/>
        <w:widowControl w:val="0"/>
        <w:kinsoku/>
        <w:wordWrap w:val="0"/>
        <w:overflowPunct w:val="0"/>
        <w:topLinePunct w:val="0"/>
        <w:autoSpaceDE/>
        <w:autoSpaceDN/>
        <w:bidi w:val="0"/>
        <w:adjustRightInd/>
        <w:snapToGrid w:val="0"/>
        <w:spacing w:before="189" w:line="360" w:lineRule="auto"/>
        <w:ind w:left="425" w:right="0"/>
        <w:textAlignment w:val="auto"/>
        <w:rPr>
          <w:rFonts w:hint="eastAsia" w:ascii="宋体" w:hAnsi="宋体" w:eastAsia="宋体" w:cs="宋体"/>
          <w:sz w:val="28"/>
          <w:szCs w:val="28"/>
        </w:rPr>
      </w:pPr>
      <w:r>
        <w:rPr>
          <w:rFonts w:hint="eastAsia" w:ascii="宋体" w:hAnsi="宋体" w:eastAsia="宋体" w:cs="宋体"/>
          <w:spacing w:val="8"/>
          <w:sz w:val="28"/>
          <w:szCs w:val="28"/>
        </w:rPr>
        <w:t>承包人提交竣工结算申请单的期限：</w:t>
      </w:r>
      <w:permStart w:id="551" w:edGrp="everyone"/>
      <w:r>
        <w:rPr>
          <w:rFonts w:hint="eastAsia" w:ascii="宋体" w:hAnsi="宋体" w:eastAsia="宋体" w:cs="宋体"/>
          <w:spacing w:val="8"/>
          <w:sz w:val="28"/>
          <w:szCs w:val="28"/>
          <w:u w:val="single" w:color="auto"/>
        </w:rPr>
        <w:t>竣工验收合格后28天之内</w:t>
      </w:r>
      <w:r>
        <w:rPr>
          <w:rFonts w:hint="eastAsia" w:ascii="宋体" w:hAnsi="宋体" w:eastAsia="宋体" w:cs="宋体"/>
          <w:spacing w:val="7"/>
          <w:sz w:val="28"/>
          <w:szCs w:val="28"/>
        </w:rPr>
        <w:t>。</w:t>
      </w:r>
      <w:permEnd w:id="551"/>
      <w:r>
        <w:rPr>
          <w:rFonts w:hint="eastAsia" w:ascii="宋体" w:hAnsi="宋体" w:eastAsia="宋体" w:cs="宋体"/>
          <w:sz w:val="28"/>
          <w:szCs w:val="28"/>
        </w:rPr>
        <w:t xml:space="preserve"> </w:t>
      </w:r>
    </w:p>
    <w:p w14:paraId="3D6599B9">
      <w:pPr>
        <w:keepNext w:val="0"/>
        <w:keepLines w:val="0"/>
        <w:pageBreakBefore w:val="0"/>
        <w:widowControl w:val="0"/>
        <w:kinsoku/>
        <w:wordWrap w:val="0"/>
        <w:overflowPunct w:val="0"/>
        <w:topLinePunct w:val="0"/>
        <w:autoSpaceDE/>
        <w:autoSpaceDN/>
        <w:bidi w:val="0"/>
        <w:adjustRightInd/>
        <w:snapToGrid w:val="0"/>
        <w:spacing w:before="189" w:line="360" w:lineRule="auto"/>
        <w:ind w:left="427" w:right="1330"/>
        <w:textAlignment w:val="auto"/>
        <w:rPr>
          <w:rFonts w:hint="eastAsia" w:ascii="宋体" w:hAnsi="宋体" w:eastAsia="宋体" w:cs="宋体"/>
          <w:sz w:val="28"/>
          <w:szCs w:val="28"/>
        </w:rPr>
      </w:pPr>
      <w:r>
        <w:rPr>
          <w:rFonts w:hint="eastAsia" w:ascii="宋体" w:hAnsi="宋体" w:eastAsia="宋体" w:cs="宋体"/>
          <w:spacing w:val="9"/>
          <w:sz w:val="28"/>
          <w:szCs w:val="28"/>
        </w:rPr>
        <w:t>竣工结算申请单应包括的内容：</w:t>
      </w:r>
      <w:permStart w:id="552" w:edGrp="everyone"/>
      <w:r>
        <w:rPr>
          <w:rFonts w:hint="eastAsia" w:ascii="宋体" w:hAnsi="宋体" w:eastAsia="宋体" w:cs="宋体"/>
          <w:spacing w:val="9"/>
          <w:sz w:val="28"/>
          <w:szCs w:val="28"/>
          <w:u w:val="single" w:color="auto"/>
        </w:rPr>
        <w:t>执行通用合同条款</w:t>
      </w:r>
      <w:r>
        <w:rPr>
          <w:rFonts w:hint="eastAsia" w:ascii="宋体" w:hAnsi="宋体" w:eastAsia="宋体" w:cs="宋体"/>
          <w:spacing w:val="8"/>
          <w:sz w:val="28"/>
          <w:szCs w:val="28"/>
        </w:rPr>
        <w:t>。</w:t>
      </w:r>
      <w:permEnd w:id="552"/>
    </w:p>
    <w:p w14:paraId="0A089DF2">
      <w:pPr>
        <w:keepNext w:val="0"/>
        <w:keepLines w:val="0"/>
        <w:pageBreakBefore w:val="0"/>
        <w:widowControl w:val="0"/>
        <w:kinsoku/>
        <w:wordWrap w:val="0"/>
        <w:overflowPunct w:val="0"/>
        <w:topLinePunct w:val="0"/>
        <w:autoSpaceDE/>
        <w:autoSpaceDN/>
        <w:bidi w:val="0"/>
        <w:adjustRightInd/>
        <w:snapToGrid w:val="0"/>
        <w:spacing w:before="29" w:line="360" w:lineRule="auto"/>
        <w:ind w:left="443"/>
        <w:textAlignment w:val="auto"/>
        <w:outlineLvl w:val="9"/>
        <w:rPr>
          <w:rFonts w:hint="eastAsia" w:ascii="宋体" w:hAnsi="宋体" w:eastAsia="宋体" w:cs="宋体"/>
          <w:sz w:val="28"/>
          <w:szCs w:val="28"/>
        </w:rPr>
      </w:pPr>
      <w:r>
        <w:rPr>
          <w:rFonts w:hint="eastAsia" w:ascii="宋体" w:hAnsi="宋体" w:eastAsia="宋体" w:cs="宋体"/>
          <w:spacing w:val="5"/>
          <w:sz w:val="28"/>
          <w:szCs w:val="28"/>
        </w:rPr>
        <w:t>14.2 竣工结算审核</w:t>
      </w:r>
    </w:p>
    <w:p w14:paraId="1342ED7A">
      <w:pPr>
        <w:keepNext w:val="0"/>
        <w:keepLines w:val="0"/>
        <w:pageBreakBefore w:val="0"/>
        <w:widowControl w:val="0"/>
        <w:kinsoku/>
        <w:wordWrap w:val="0"/>
        <w:overflowPunct w:val="0"/>
        <w:topLinePunct w:val="0"/>
        <w:autoSpaceDE/>
        <w:autoSpaceDN/>
        <w:bidi w:val="0"/>
        <w:adjustRightInd/>
        <w:snapToGrid w:val="0"/>
        <w:spacing w:before="190" w:line="360" w:lineRule="auto"/>
        <w:ind w:left="9" w:right="141" w:firstLine="421"/>
        <w:textAlignment w:val="auto"/>
        <w:rPr>
          <w:rFonts w:hint="eastAsia" w:ascii="宋体" w:hAnsi="宋体" w:eastAsia="宋体" w:cs="宋体"/>
          <w:sz w:val="28"/>
          <w:szCs w:val="28"/>
        </w:rPr>
      </w:pPr>
      <w:r>
        <w:rPr>
          <w:rFonts w:hint="eastAsia" w:ascii="宋体" w:hAnsi="宋体" w:eastAsia="宋体" w:cs="宋体"/>
          <w:spacing w:val="10"/>
          <w:sz w:val="28"/>
          <w:szCs w:val="28"/>
        </w:rPr>
        <w:t>发包人审批竣工付款申请单的期限：发包人应在收到监理</w:t>
      </w:r>
      <w:r>
        <w:rPr>
          <w:rFonts w:hint="eastAsia" w:ascii="宋体" w:hAnsi="宋体" w:eastAsia="宋体" w:cs="宋体"/>
          <w:spacing w:val="9"/>
          <w:sz w:val="28"/>
          <w:szCs w:val="28"/>
        </w:rPr>
        <w:t>人提交的经审核的竣工结算申请单</w:t>
      </w:r>
      <w:r>
        <w:rPr>
          <w:rFonts w:hint="eastAsia" w:ascii="宋体" w:hAnsi="宋体" w:eastAsia="宋体" w:cs="宋体"/>
          <w:sz w:val="28"/>
          <w:szCs w:val="28"/>
        </w:rPr>
        <w:t xml:space="preserve"> </w:t>
      </w:r>
      <w:r>
        <w:rPr>
          <w:rFonts w:hint="eastAsia" w:ascii="宋体" w:hAnsi="宋体" w:eastAsia="宋体" w:cs="宋体"/>
          <w:spacing w:val="5"/>
          <w:sz w:val="28"/>
          <w:szCs w:val="28"/>
        </w:rPr>
        <w:t>后</w:t>
      </w:r>
      <w:permStart w:id="553" w:edGrp="everyone"/>
      <w:r>
        <w:rPr>
          <w:rFonts w:hint="eastAsia" w:ascii="宋体" w:hAnsi="宋体" w:eastAsia="宋体" w:cs="宋体"/>
          <w:spacing w:val="-95"/>
          <w:sz w:val="28"/>
          <w:szCs w:val="28"/>
        </w:rPr>
        <w:t xml:space="preserve"> </w:t>
      </w:r>
      <w:r>
        <w:rPr>
          <w:rFonts w:hint="eastAsia" w:ascii="宋体" w:hAnsi="宋体" w:eastAsia="宋体" w:cs="宋体"/>
          <w:spacing w:val="5"/>
          <w:sz w:val="28"/>
          <w:szCs w:val="28"/>
          <w:u w:val="single" w:color="auto"/>
        </w:rPr>
        <w:t xml:space="preserve"> 竣工验收合格且收到承包人提交的全部竣工结算资料后六个月内完成审核并支付相应的工程款。但由于承包人资料不全则该六个月期限将从承包人补齐资料之日起重新计算审计时间；若在造价审核过程中产生争议，则争议事件不计入审核期限内  </w:t>
      </w:r>
      <w:r>
        <w:rPr>
          <w:rFonts w:hint="eastAsia" w:ascii="宋体" w:hAnsi="宋体" w:eastAsia="宋体" w:cs="宋体"/>
          <w:spacing w:val="-88"/>
          <w:sz w:val="28"/>
          <w:szCs w:val="28"/>
        </w:rPr>
        <w:t xml:space="preserve"> </w:t>
      </w:r>
      <w:permEnd w:id="553"/>
      <w:r>
        <w:rPr>
          <w:rFonts w:hint="eastAsia" w:ascii="宋体" w:hAnsi="宋体" w:eastAsia="宋体" w:cs="宋体"/>
          <w:spacing w:val="5"/>
          <w:sz w:val="28"/>
          <w:szCs w:val="28"/>
        </w:rPr>
        <w:t>天内完成审批。</w:t>
      </w:r>
    </w:p>
    <w:p w14:paraId="16D6AB40">
      <w:pPr>
        <w:keepNext w:val="0"/>
        <w:keepLines w:val="0"/>
        <w:pageBreakBefore w:val="0"/>
        <w:widowControl w:val="0"/>
        <w:kinsoku/>
        <w:wordWrap w:val="0"/>
        <w:overflowPunct w:val="0"/>
        <w:topLinePunct w:val="0"/>
        <w:autoSpaceDE/>
        <w:autoSpaceDN/>
        <w:bidi w:val="0"/>
        <w:adjustRightInd/>
        <w:snapToGrid w:val="0"/>
        <w:spacing w:before="34" w:line="360" w:lineRule="auto"/>
        <w:ind w:left="11" w:right="4" w:firstLine="426"/>
        <w:jc w:val="both"/>
        <w:textAlignment w:val="auto"/>
        <w:rPr>
          <w:rFonts w:hint="eastAsia" w:ascii="宋体" w:hAnsi="宋体" w:eastAsia="宋体" w:cs="宋体"/>
          <w:sz w:val="28"/>
          <w:szCs w:val="28"/>
        </w:rPr>
      </w:pPr>
      <w:r>
        <w:rPr>
          <w:rFonts w:hint="eastAsia" w:ascii="宋体" w:hAnsi="宋体" w:eastAsia="宋体" w:cs="宋体"/>
          <w:b/>
          <w:bCs/>
          <w:spacing w:val="6"/>
          <w:sz w:val="28"/>
          <w:szCs w:val="28"/>
        </w:rPr>
        <w:t>（机关、事业单位从中小企业采购工程，应当自工程交付之日起</w:t>
      </w:r>
      <w:r>
        <w:rPr>
          <w:rFonts w:hint="eastAsia" w:ascii="宋体" w:hAnsi="宋体" w:eastAsia="宋体" w:cs="宋体"/>
          <w:spacing w:val="-23"/>
          <w:sz w:val="28"/>
          <w:szCs w:val="28"/>
        </w:rPr>
        <w:t xml:space="preserve"> </w:t>
      </w:r>
      <w:r>
        <w:rPr>
          <w:rFonts w:hint="eastAsia" w:ascii="宋体" w:hAnsi="宋体" w:eastAsia="宋体" w:cs="宋体"/>
          <w:b/>
          <w:bCs/>
          <w:spacing w:val="6"/>
          <w:sz w:val="28"/>
          <w:szCs w:val="28"/>
        </w:rPr>
        <w:t>30</w:t>
      </w:r>
      <w:r>
        <w:rPr>
          <w:rFonts w:hint="eastAsia" w:ascii="宋体" w:hAnsi="宋体" w:eastAsia="宋体" w:cs="宋体"/>
          <w:spacing w:val="6"/>
          <w:sz w:val="28"/>
          <w:szCs w:val="28"/>
        </w:rPr>
        <w:t xml:space="preserve"> </w:t>
      </w:r>
      <w:r>
        <w:rPr>
          <w:rFonts w:hint="eastAsia" w:ascii="宋体" w:hAnsi="宋体" w:eastAsia="宋体" w:cs="宋体"/>
          <w:b/>
          <w:bCs/>
          <w:spacing w:val="6"/>
          <w:sz w:val="28"/>
          <w:szCs w:val="28"/>
        </w:rPr>
        <w:t>日内支付款项；合同另有</w:t>
      </w:r>
      <w:r>
        <w:rPr>
          <w:rFonts w:hint="eastAsia" w:ascii="宋体" w:hAnsi="宋体" w:eastAsia="宋体" w:cs="宋体"/>
          <w:sz w:val="28"/>
          <w:szCs w:val="28"/>
        </w:rPr>
        <w:t xml:space="preserve"> </w:t>
      </w:r>
      <w:r>
        <w:rPr>
          <w:rFonts w:hint="eastAsia" w:ascii="宋体" w:hAnsi="宋体" w:eastAsia="宋体" w:cs="宋体"/>
          <w:b/>
          <w:bCs/>
          <w:spacing w:val="2"/>
          <w:sz w:val="28"/>
          <w:szCs w:val="28"/>
        </w:rPr>
        <w:t>约定的，付款期限最长不得超过</w:t>
      </w:r>
      <w:r>
        <w:rPr>
          <w:rFonts w:hint="eastAsia" w:ascii="宋体" w:hAnsi="宋体" w:eastAsia="宋体" w:cs="宋体"/>
          <w:spacing w:val="-38"/>
          <w:sz w:val="28"/>
          <w:szCs w:val="28"/>
        </w:rPr>
        <w:t xml:space="preserve"> </w:t>
      </w:r>
      <w:r>
        <w:rPr>
          <w:rFonts w:hint="eastAsia" w:ascii="宋体" w:hAnsi="宋体" w:eastAsia="宋体" w:cs="宋体"/>
          <w:b/>
          <w:bCs/>
          <w:spacing w:val="2"/>
          <w:sz w:val="28"/>
          <w:szCs w:val="28"/>
        </w:rPr>
        <w:t>60</w:t>
      </w:r>
      <w:r>
        <w:rPr>
          <w:rFonts w:hint="eastAsia" w:ascii="宋体" w:hAnsi="宋体" w:eastAsia="宋体" w:cs="宋体"/>
          <w:spacing w:val="2"/>
          <w:sz w:val="28"/>
          <w:szCs w:val="28"/>
        </w:rPr>
        <w:t xml:space="preserve"> </w:t>
      </w:r>
      <w:r>
        <w:rPr>
          <w:rFonts w:hint="eastAsia" w:ascii="宋体" w:hAnsi="宋体" w:eastAsia="宋体" w:cs="宋体"/>
          <w:b/>
          <w:bCs/>
          <w:spacing w:val="2"/>
          <w:sz w:val="28"/>
          <w:szCs w:val="28"/>
        </w:rPr>
        <w:t>日。超过</w:t>
      </w:r>
      <w:r>
        <w:rPr>
          <w:rFonts w:hint="eastAsia" w:ascii="宋体" w:hAnsi="宋体" w:eastAsia="宋体" w:cs="宋体"/>
          <w:spacing w:val="-35"/>
          <w:sz w:val="28"/>
          <w:szCs w:val="28"/>
        </w:rPr>
        <w:t xml:space="preserve"> </w:t>
      </w:r>
      <w:r>
        <w:rPr>
          <w:rFonts w:hint="eastAsia" w:ascii="宋体" w:hAnsi="宋体" w:eastAsia="宋体" w:cs="宋体"/>
          <w:b/>
          <w:bCs/>
          <w:spacing w:val="2"/>
          <w:sz w:val="28"/>
          <w:szCs w:val="28"/>
        </w:rPr>
        <w:t>60</w:t>
      </w:r>
      <w:r>
        <w:rPr>
          <w:rFonts w:hint="eastAsia" w:ascii="宋体" w:hAnsi="宋体" w:eastAsia="宋体" w:cs="宋体"/>
          <w:spacing w:val="2"/>
          <w:sz w:val="28"/>
          <w:szCs w:val="28"/>
        </w:rPr>
        <w:t xml:space="preserve"> </w:t>
      </w:r>
      <w:r>
        <w:rPr>
          <w:rFonts w:hint="eastAsia" w:ascii="宋体" w:hAnsi="宋体" w:eastAsia="宋体" w:cs="宋体"/>
          <w:b/>
          <w:bCs/>
          <w:spacing w:val="2"/>
          <w:sz w:val="28"/>
          <w:szCs w:val="28"/>
        </w:rPr>
        <w:t>日的，</w:t>
      </w:r>
      <w:r>
        <w:rPr>
          <w:rFonts w:hint="eastAsia" w:ascii="宋体" w:hAnsi="宋体" w:eastAsia="宋体" w:cs="宋体"/>
          <w:spacing w:val="-49"/>
          <w:sz w:val="28"/>
          <w:szCs w:val="28"/>
        </w:rPr>
        <w:t xml:space="preserve"> </w:t>
      </w:r>
      <w:r>
        <w:rPr>
          <w:rFonts w:hint="eastAsia" w:ascii="宋体" w:hAnsi="宋体" w:eastAsia="宋体" w:cs="宋体"/>
          <w:b/>
          <w:bCs/>
          <w:spacing w:val="2"/>
          <w:sz w:val="28"/>
          <w:szCs w:val="28"/>
        </w:rPr>
        <w:t>自超期之日起</w:t>
      </w:r>
      <w:r>
        <w:rPr>
          <w:rFonts w:hint="eastAsia" w:ascii="宋体" w:hAnsi="宋体" w:eastAsia="宋体" w:cs="宋体"/>
          <w:spacing w:val="-21"/>
          <w:sz w:val="28"/>
          <w:szCs w:val="28"/>
        </w:rPr>
        <w:t xml:space="preserve"> </w:t>
      </w:r>
      <w:r>
        <w:rPr>
          <w:rFonts w:hint="eastAsia" w:ascii="宋体" w:hAnsi="宋体" w:eastAsia="宋体" w:cs="宋体"/>
          <w:b/>
          <w:bCs/>
          <w:spacing w:val="2"/>
          <w:sz w:val="28"/>
          <w:szCs w:val="28"/>
        </w:rPr>
        <w:t>15</w:t>
      </w:r>
      <w:r>
        <w:rPr>
          <w:rFonts w:hint="eastAsia" w:ascii="宋体" w:hAnsi="宋体" w:eastAsia="宋体" w:cs="宋体"/>
          <w:spacing w:val="2"/>
          <w:sz w:val="28"/>
          <w:szCs w:val="28"/>
        </w:rPr>
        <w:t xml:space="preserve"> </w:t>
      </w:r>
      <w:r>
        <w:rPr>
          <w:rFonts w:hint="eastAsia" w:ascii="宋体" w:hAnsi="宋体" w:eastAsia="宋体" w:cs="宋体"/>
          <w:b/>
          <w:bCs/>
          <w:spacing w:val="2"/>
          <w:sz w:val="28"/>
          <w:szCs w:val="28"/>
        </w:rPr>
        <w:t>日内，机关、事业单</w:t>
      </w:r>
      <w:r>
        <w:rPr>
          <w:rFonts w:hint="eastAsia" w:ascii="宋体" w:hAnsi="宋体" w:eastAsia="宋体" w:cs="宋体"/>
          <w:b/>
          <w:bCs/>
          <w:spacing w:val="1"/>
          <w:sz w:val="28"/>
          <w:szCs w:val="28"/>
        </w:rPr>
        <w:t>位先</w:t>
      </w:r>
      <w:r>
        <w:rPr>
          <w:rFonts w:hint="eastAsia" w:ascii="宋体" w:hAnsi="宋体" w:eastAsia="宋体" w:cs="宋体"/>
          <w:sz w:val="28"/>
          <w:szCs w:val="28"/>
        </w:rPr>
        <w:t xml:space="preserve"> </w:t>
      </w:r>
      <w:r>
        <w:rPr>
          <w:rFonts w:hint="eastAsia" w:ascii="宋体" w:hAnsi="宋体" w:eastAsia="宋体" w:cs="宋体"/>
          <w:b/>
          <w:bCs/>
          <w:spacing w:val="6"/>
          <w:sz w:val="28"/>
          <w:szCs w:val="28"/>
        </w:rPr>
        <w:t>行按照合同价与结算价孰低的</w:t>
      </w:r>
      <w:r>
        <w:rPr>
          <w:rFonts w:hint="eastAsia" w:ascii="宋体" w:hAnsi="宋体" w:eastAsia="宋体" w:cs="宋体"/>
          <w:spacing w:val="-29"/>
          <w:sz w:val="28"/>
          <w:szCs w:val="28"/>
        </w:rPr>
        <w:t xml:space="preserve"> </w:t>
      </w:r>
      <w:r>
        <w:rPr>
          <w:rFonts w:hint="eastAsia" w:ascii="宋体" w:hAnsi="宋体" w:eastAsia="宋体" w:cs="宋体"/>
          <w:b/>
          <w:bCs/>
          <w:spacing w:val="6"/>
          <w:sz w:val="28"/>
          <w:szCs w:val="28"/>
        </w:rPr>
        <w:t>97%支付工程价款。）</w:t>
      </w:r>
    </w:p>
    <w:p w14:paraId="156AD21B">
      <w:pPr>
        <w:keepNext w:val="0"/>
        <w:keepLines w:val="0"/>
        <w:pageBreakBefore w:val="0"/>
        <w:widowControl w:val="0"/>
        <w:kinsoku/>
        <w:wordWrap w:val="0"/>
        <w:overflowPunct w:val="0"/>
        <w:topLinePunct w:val="0"/>
        <w:autoSpaceDE/>
        <w:autoSpaceDN/>
        <w:bidi w:val="0"/>
        <w:adjustRightInd/>
        <w:snapToGrid w:val="0"/>
        <w:spacing w:before="35" w:line="360" w:lineRule="auto"/>
        <w:ind w:left="24" w:right="2" w:firstLine="406"/>
        <w:textAlignment w:val="auto"/>
        <w:rPr>
          <w:rFonts w:hint="eastAsia" w:ascii="宋体" w:hAnsi="宋体" w:eastAsia="宋体" w:cs="宋体"/>
          <w:sz w:val="28"/>
          <w:szCs w:val="28"/>
        </w:rPr>
      </w:pPr>
      <w:r>
        <w:rPr>
          <w:rFonts w:hint="eastAsia" w:ascii="宋体" w:hAnsi="宋体" w:eastAsia="宋体" w:cs="宋体"/>
          <w:spacing w:val="7"/>
          <w:sz w:val="28"/>
          <w:szCs w:val="28"/>
        </w:rPr>
        <w:t>发包人完成竣工付款的期限：发包人应在签发竣工付款证书后的</w:t>
      </w:r>
      <w:permStart w:id="554" w:edGrp="everyone"/>
      <w:r>
        <w:rPr>
          <w:rFonts w:hint="eastAsia" w:ascii="宋体" w:hAnsi="宋体" w:eastAsia="宋体" w:cs="宋体"/>
          <w:spacing w:val="7"/>
          <w:sz w:val="28"/>
          <w:szCs w:val="28"/>
          <w:u w:val="single" w:color="auto"/>
        </w:rPr>
        <w:t xml:space="preserve"> </w:t>
      </w:r>
      <w:r>
        <w:rPr>
          <w:rFonts w:hint="eastAsia" w:ascii="宋体" w:hAnsi="宋体" w:eastAsia="宋体" w:cs="宋体"/>
          <w:spacing w:val="5"/>
          <w:sz w:val="28"/>
          <w:szCs w:val="28"/>
          <w:u w:val="single" w:color="auto"/>
        </w:rPr>
        <w:t xml:space="preserve">竣工验收合格且收到承包人提交的全部竣工结算资料后六个月内完成审核并支付相应的工程款。但由于承包人资料不全则该六个月期限将从承包人补齐资料之日起重新计算审计时间；若在造价审核过程中产生争议，则争议事件不计入审核期限内 </w:t>
      </w:r>
      <w:r>
        <w:rPr>
          <w:rFonts w:hint="eastAsia" w:ascii="宋体" w:hAnsi="宋体" w:eastAsia="宋体" w:cs="宋体"/>
          <w:spacing w:val="7"/>
          <w:sz w:val="28"/>
          <w:szCs w:val="28"/>
          <w:u w:val="single" w:color="auto"/>
        </w:rPr>
        <w:t xml:space="preserve">     </w:t>
      </w:r>
      <w:r>
        <w:rPr>
          <w:rFonts w:hint="eastAsia" w:ascii="宋体" w:hAnsi="宋体" w:eastAsia="宋体" w:cs="宋体"/>
          <w:spacing w:val="-87"/>
          <w:sz w:val="28"/>
          <w:szCs w:val="28"/>
        </w:rPr>
        <w:t xml:space="preserve"> </w:t>
      </w:r>
      <w:permEnd w:id="554"/>
      <w:r>
        <w:rPr>
          <w:rFonts w:hint="eastAsia" w:ascii="宋体" w:hAnsi="宋体" w:eastAsia="宋体" w:cs="宋体"/>
          <w:spacing w:val="7"/>
          <w:sz w:val="28"/>
          <w:szCs w:val="28"/>
        </w:rPr>
        <w:t>天内，完成</w:t>
      </w:r>
      <w:r>
        <w:rPr>
          <w:rFonts w:hint="eastAsia" w:ascii="宋体" w:hAnsi="宋体" w:eastAsia="宋体" w:cs="宋体"/>
          <w:spacing w:val="6"/>
          <w:sz w:val="28"/>
          <w:szCs w:val="28"/>
        </w:rPr>
        <w:t>对承包人</w:t>
      </w:r>
      <w:r>
        <w:rPr>
          <w:rFonts w:hint="eastAsia" w:ascii="宋体" w:hAnsi="宋体" w:eastAsia="宋体" w:cs="宋体"/>
          <w:sz w:val="28"/>
          <w:szCs w:val="28"/>
        </w:rPr>
        <w:t xml:space="preserve"> </w:t>
      </w:r>
      <w:r>
        <w:rPr>
          <w:rFonts w:hint="eastAsia" w:ascii="宋体" w:hAnsi="宋体" w:eastAsia="宋体" w:cs="宋体"/>
          <w:spacing w:val="3"/>
          <w:sz w:val="28"/>
          <w:szCs w:val="28"/>
        </w:rPr>
        <w:t>的竣工付款。</w:t>
      </w:r>
    </w:p>
    <w:p w14:paraId="710D90CD">
      <w:pPr>
        <w:keepNext w:val="0"/>
        <w:keepLines w:val="0"/>
        <w:pageBreakBefore w:val="0"/>
        <w:widowControl w:val="0"/>
        <w:kinsoku/>
        <w:wordWrap w:val="0"/>
        <w:overflowPunct w:val="0"/>
        <w:topLinePunct w:val="0"/>
        <w:autoSpaceDE/>
        <w:autoSpaceDN/>
        <w:bidi w:val="0"/>
        <w:adjustRightInd/>
        <w:snapToGrid w:val="0"/>
        <w:spacing w:before="34" w:line="360" w:lineRule="auto"/>
        <w:ind w:left="431"/>
        <w:textAlignment w:val="auto"/>
        <w:rPr>
          <w:rFonts w:hint="eastAsia" w:ascii="宋体" w:hAnsi="宋体" w:eastAsia="宋体" w:cs="宋体"/>
          <w:sz w:val="28"/>
          <w:szCs w:val="28"/>
        </w:rPr>
      </w:pPr>
      <w:r>
        <w:rPr>
          <w:rFonts w:hint="eastAsia" w:ascii="宋体" w:hAnsi="宋体" w:eastAsia="宋体" w:cs="宋体"/>
          <w:spacing w:val="9"/>
          <w:sz w:val="28"/>
          <w:szCs w:val="28"/>
        </w:rPr>
        <w:t>关于竣工付款证书异议部分复核的方式和程序：</w:t>
      </w:r>
      <w:permStart w:id="555" w:edGrp="everyone"/>
      <w:r>
        <w:rPr>
          <w:rFonts w:hint="eastAsia" w:ascii="宋体" w:hAnsi="宋体" w:eastAsia="宋体" w:cs="宋体"/>
          <w:spacing w:val="9"/>
          <w:sz w:val="28"/>
          <w:szCs w:val="28"/>
          <w:u w:val="single" w:color="auto"/>
        </w:rPr>
        <w:t>执行通用合同条款</w:t>
      </w:r>
      <w:r>
        <w:rPr>
          <w:rFonts w:hint="eastAsia" w:ascii="宋体" w:hAnsi="宋体" w:eastAsia="宋体" w:cs="宋体"/>
          <w:spacing w:val="9"/>
          <w:sz w:val="28"/>
          <w:szCs w:val="28"/>
        </w:rPr>
        <w:t>。</w:t>
      </w:r>
      <w:permEnd w:id="555"/>
    </w:p>
    <w:p w14:paraId="6039E048">
      <w:pPr>
        <w:keepNext w:val="0"/>
        <w:keepLines w:val="0"/>
        <w:pageBreakBefore w:val="0"/>
        <w:widowControl w:val="0"/>
        <w:kinsoku/>
        <w:wordWrap w:val="0"/>
        <w:overflowPunct w:val="0"/>
        <w:topLinePunct w:val="0"/>
        <w:autoSpaceDE/>
        <w:autoSpaceDN/>
        <w:bidi w:val="0"/>
        <w:adjustRightInd/>
        <w:snapToGrid w:val="0"/>
        <w:spacing w:before="189" w:line="360" w:lineRule="auto"/>
        <w:ind w:left="443"/>
        <w:textAlignment w:val="auto"/>
        <w:rPr>
          <w:rFonts w:hint="eastAsia" w:ascii="宋体" w:hAnsi="宋体" w:eastAsia="宋体" w:cs="宋体"/>
          <w:sz w:val="28"/>
          <w:szCs w:val="28"/>
        </w:rPr>
      </w:pPr>
      <w:r>
        <w:rPr>
          <w:rFonts w:hint="eastAsia" w:ascii="宋体" w:hAnsi="宋体" w:eastAsia="宋体" w:cs="宋体"/>
          <w:spacing w:val="3"/>
          <w:sz w:val="28"/>
          <w:szCs w:val="28"/>
        </w:rPr>
        <w:t>14.4</w:t>
      </w:r>
      <w:r>
        <w:rPr>
          <w:rFonts w:hint="eastAsia" w:ascii="宋体" w:hAnsi="宋体" w:eastAsia="宋体" w:cs="宋体"/>
          <w:spacing w:val="14"/>
          <w:sz w:val="28"/>
          <w:szCs w:val="28"/>
        </w:rPr>
        <w:t xml:space="preserve"> </w:t>
      </w:r>
      <w:r>
        <w:rPr>
          <w:rFonts w:hint="eastAsia" w:ascii="宋体" w:hAnsi="宋体" w:eastAsia="宋体" w:cs="宋体"/>
          <w:spacing w:val="3"/>
          <w:sz w:val="28"/>
          <w:szCs w:val="28"/>
        </w:rPr>
        <w:t>最终结清</w:t>
      </w:r>
    </w:p>
    <w:p w14:paraId="5CD91F90">
      <w:pPr>
        <w:keepNext w:val="0"/>
        <w:keepLines w:val="0"/>
        <w:pageBreakBefore w:val="0"/>
        <w:widowControl w:val="0"/>
        <w:kinsoku/>
        <w:wordWrap w:val="0"/>
        <w:overflowPunct w:val="0"/>
        <w:topLinePunct w:val="0"/>
        <w:autoSpaceDE/>
        <w:autoSpaceDN/>
        <w:bidi w:val="0"/>
        <w:adjustRightInd/>
        <w:snapToGrid w:val="0"/>
        <w:spacing w:before="189" w:line="360" w:lineRule="auto"/>
        <w:ind w:left="443"/>
        <w:textAlignment w:val="auto"/>
        <w:rPr>
          <w:rFonts w:hint="eastAsia" w:ascii="宋体" w:hAnsi="宋体" w:eastAsia="宋体" w:cs="宋体"/>
          <w:sz w:val="28"/>
          <w:szCs w:val="28"/>
        </w:rPr>
      </w:pPr>
      <w:r>
        <w:rPr>
          <w:rFonts w:hint="eastAsia" w:ascii="宋体" w:hAnsi="宋体" w:eastAsia="宋体" w:cs="宋体"/>
          <w:spacing w:val="5"/>
          <w:sz w:val="28"/>
          <w:szCs w:val="28"/>
        </w:rPr>
        <w:t>14.4.1 最终结清申请单</w:t>
      </w:r>
    </w:p>
    <w:p w14:paraId="496B36CE">
      <w:pPr>
        <w:keepNext w:val="0"/>
        <w:keepLines w:val="0"/>
        <w:pageBreakBefore w:val="0"/>
        <w:widowControl w:val="0"/>
        <w:kinsoku/>
        <w:wordWrap w:val="0"/>
        <w:overflowPunct w:val="0"/>
        <w:topLinePunct w:val="0"/>
        <w:autoSpaceDE/>
        <w:autoSpaceDN/>
        <w:bidi w:val="0"/>
        <w:adjustRightInd/>
        <w:snapToGrid w:val="0"/>
        <w:spacing w:before="188" w:line="360" w:lineRule="auto"/>
        <w:ind w:left="427"/>
        <w:textAlignment w:val="auto"/>
        <w:rPr>
          <w:rFonts w:hint="eastAsia" w:ascii="宋体" w:hAnsi="宋体" w:eastAsia="宋体" w:cs="宋体"/>
          <w:sz w:val="28"/>
          <w:szCs w:val="28"/>
        </w:rPr>
      </w:pPr>
      <w:r>
        <w:rPr>
          <w:rFonts w:hint="eastAsia" w:ascii="宋体" w:hAnsi="宋体" w:eastAsia="宋体" w:cs="宋体"/>
          <w:spacing w:val="7"/>
          <w:sz w:val="28"/>
          <w:szCs w:val="28"/>
        </w:rPr>
        <w:t>承包人提交最终结清申请单的份数：</w:t>
      </w:r>
      <w:permStart w:id="556" w:edGrp="everyone"/>
      <w:r>
        <w:rPr>
          <w:rFonts w:hint="eastAsia" w:ascii="宋体" w:hAnsi="宋体" w:eastAsia="宋体" w:cs="宋体"/>
          <w:spacing w:val="7"/>
          <w:sz w:val="28"/>
          <w:szCs w:val="28"/>
          <w:u w:val="single" w:color="auto"/>
        </w:rPr>
        <w:t xml:space="preserve">    肆份</w:t>
      </w:r>
      <w:r>
        <w:rPr>
          <w:rFonts w:hint="eastAsia" w:ascii="宋体" w:hAnsi="宋体" w:eastAsia="宋体" w:cs="宋体"/>
          <w:spacing w:val="6"/>
          <w:sz w:val="28"/>
          <w:szCs w:val="28"/>
          <w:u w:val="single" w:color="auto"/>
        </w:rPr>
        <w:t xml:space="preserve">   </w:t>
      </w:r>
      <w:r>
        <w:rPr>
          <w:rFonts w:hint="eastAsia" w:ascii="宋体" w:hAnsi="宋体" w:eastAsia="宋体" w:cs="宋体"/>
          <w:spacing w:val="6"/>
          <w:sz w:val="28"/>
          <w:szCs w:val="28"/>
        </w:rPr>
        <w:t>。</w:t>
      </w:r>
      <w:permEnd w:id="556"/>
    </w:p>
    <w:p w14:paraId="62E52E1F">
      <w:pPr>
        <w:keepNext w:val="0"/>
        <w:keepLines w:val="0"/>
        <w:pageBreakBefore w:val="0"/>
        <w:widowControl w:val="0"/>
        <w:kinsoku/>
        <w:wordWrap w:val="0"/>
        <w:overflowPunct w:val="0"/>
        <w:topLinePunct w:val="0"/>
        <w:autoSpaceDE/>
        <w:autoSpaceDN/>
        <w:bidi w:val="0"/>
        <w:adjustRightInd/>
        <w:snapToGrid w:val="0"/>
        <w:spacing w:before="190" w:line="360" w:lineRule="auto"/>
        <w:ind w:left="427"/>
        <w:textAlignment w:val="auto"/>
        <w:rPr>
          <w:rFonts w:hint="eastAsia" w:ascii="宋体" w:hAnsi="宋体" w:eastAsia="宋体" w:cs="宋体"/>
          <w:sz w:val="28"/>
          <w:szCs w:val="28"/>
        </w:rPr>
      </w:pPr>
      <w:r>
        <w:rPr>
          <w:rFonts w:hint="eastAsia" w:ascii="宋体" w:hAnsi="宋体" w:eastAsia="宋体" w:cs="宋体"/>
          <w:spacing w:val="8"/>
          <w:sz w:val="28"/>
          <w:szCs w:val="28"/>
        </w:rPr>
        <w:t>承包人提交最终结算申请单的期限：</w:t>
      </w:r>
      <w:permStart w:id="557" w:edGrp="everyone"/>
      <w:r>
        <w:rPr>
          <w:rFonts w:hint="eastAsia" w:ascii="宋体" w:hAnsi="宋体" w:eastAsia="宋体" w:cs="宋体"/>
          <w:spacing w:val="8"/>
          <w:sz w:val="28"/>
          <w:szCs w:val="28"/>
          <w:u w:val="single" w:color="auto"/>
        </w:rPr>
        <w:t>执行通用合同条款</w:t>
      </w:r>
      <w:r>
        <w:rPr>
          <w:rFonts w:hint="eastAsia" w:ascii="宋体" w:hAnsi="宋体" w:eastAsia="宋体" w:cs="宋体"/>
          <w:spacing w:val="8"/>
          <w:sz w:val="28"/>
          <w:szCs w:val="28"/>
        </w:rPr>
        <w:t>。</w:t>
      </w:r>
      <w:permEnd w:id="557"/>
    </w:p>
    <w:p w14:paraId="27547CFF">
      <w:pPr>
        <w:keepNext w:val="0"/>
        <w:keepLines w:val="0"/>
        <w:pageBreakBefore w:val="0"/>
        <w:widowControl w:val="0"/>
        <w:kinsoku/>
        <w:wordWrap w:val="0"/>
        <w:overflowPunct w:val="0"/>
        <w:topLinePunct w:val="0"/>
        <w:autoSpaceDE/>
        <w:autoSpaceDN/>
        <w:bidi w:val="0"/>
        <w:adjustRightInd/>
        <w:snapToGrid w:val="0"/>
        <w:spacing w:before="188" w:line="360" w:lineRule="auto"/>
        <w:ind w:left="443"/>
        <w:textAlignment w:val="auto"/>
        <w:rPr>
          <w:rFonts w:hint="eastAsia" w:ascii="宋体" w:hAnsi="宋体" w:eastAsia="宋体" w:cs="宋体"/>
          <w:sz w:val="28"/>
          <w:szCs w:val="28"/>
        </w:rPr>
      </w:pPr>
      <w:r>
        <w:rPr>
          <w:rFonts w:hint="eastAsia" w:ascii="宋体" w:hAnsi="宋体" w:eastAsia="宋体" w:cs="宋体"/>
          <w:spacing w:val="6"/>
          <w:sz w:val="28"/>
          <w:szCs w:val="28"/>
        </w:rPr>
        <w:t>14.4.2 最终结清证书和支付</w:t>
      </w:r>
    </w:p>
    <w:p w14:paraId="54B0785F">
      <w:pPr>
        <w:keepNext w:val="0"/>
        <w:keepLines w:val="0"/>
        <w:pageBreakBefore w:val="0"/>
        <w:widowControl w:val="0"/>
        <w:kinsoku/>
        <w:wordWrap w:val="0"/>
        <w:overflowPunct w:val="0"/>
        <w:topLinePunct w:val="0"/>
        <w:autoSpaceDE/>
        <w:autoSpaceDN/>
        <w:bidi w:val="0"/>
        <w:adjustRightInd/>
        <w:snapToGrid w:val="0"/>
        <w:spacing w:before="192" w:line="360" w:lineRule="auto"/>
        <w:ind w:left="12" w:firstLine="425"/>
        <w:textAlignment w:val="auto"/>
        <w:rPr>
          <w:rFonts w:hint="eastAsia" w:ascii="宋体" w:hAnsi="宋体" w:eastAsia="宋体" w:cs="宋体"/>
          <w:sz w:val="28"/>
          <w:szCs w:val="28"/>
        </w:rPr>
      </w:pPr>
      <w:r>
        <w:rPr>
          <w:rFonts w:hint="eastAsia" w:ascii="宋体" w:hAnsi="宋体" w:eastAsia="宋体" w:cs="宋体"/>
          <w:spacing w:val="10"/>
          <w:sz w:val="28"/>
          <w:szCs w:val="28"/>
        </w:rPr>
        <w:t>（1）发包人完成最终结清申请单的审批并颁发最终结清证书的期限：</w:t>
      </w:r>
      <w:permStart w:id="558" w:edGrp="everyone"/>
      <w:r>
        <w:rPr>
          <w:rFonts w:hint="eastAsia" w:ascii="宋体" w:hAnsi="宋体" w:eastAsia="宋体" w:cs="宋体"/>
          <w:spacing w:val="10"/>
          <w:sz w:val="28"/>
          <w:szCs w:val="28"/>
          <w:u w:val="single" w:color="auto"/>
        </w:rPr>
        <w:t>按发包人规定执行</w:t>
      </w:r>
      <w:r>
        <w:rPr>
          <w:rFonts w:hint="eastAsia" w:ascii="宋体" w:hAnsi="宋体" w:eastAsia="宋体" w:cs="宋体"/>
          <w:spacing w:val="3"/>
          <w:sz w:val="28"/>
          <w:szCs w:val="28"/>
        </w:rPr>
        <w:t>。</w:t>
      </w:r>
      <w:permEnd w:id="558"/>
    </w:p>
    <w:p w14:paraId="09DDF328">
      <w:pPr>
        <w:keepNext w:val="0"/>
        <w:keepLines w:val="0"/>
        <w:pageBreakBefore w:val="0"/>
        <w:widowControl w:val="0"/>
        <w:kinsoku/>
        <w:wordWrap w:val="0"/>
        <w:overflowPunct w:val="0"/>
        <w:topLinePunct w:val="0"/>
        <w:autoSpaceDE/>
        <w:autoSpaceDN/>
        <w:bidi w:val="0"/>
        <w:adjustRightInd/>
        <w:snapToGrid w:val="0"/>
        <w:spacing w:before="188" w:line="360" w:lineRule="auto"/>
        <w:ind w:left="437"/>
        <w:textAlignment w:val="auto"/>
        <w:rPr>
          <w:rFonts w:hint="eastAsia" w:ascii="宋体" w:hAnsi="宋体" w:eastAsia="宋体" w:cs="宋体"/>
          <w:sz w:val="28"/>
          <w:szCs w:val="28"/>
        </w:rPr>
      </w:pPr>
      <w:r>
        <w:rPr>
          <w:rFonts w:hint="eastAsia" w:ascii="宋体" w:hAnsi="宋体" w:eastAsia="宋体" w:cs="宋体"/>
          <w:spacing w:val="8"/>
          <w:sz w:val="28"/>
          <w:szCs w:val="28"/>
        </w:rPr>
        <w:t>（2）发包人完成支付的期限：</w:t>
      </w:r>
      <w:permStart w:id="559" w:edGrp="everyone"/>
      <w:r>
        <w:rPr>
          <w:rFonts w:hint="eastAsia" w:ascii="宋体" w:hAnsi="宋体" w:eastAsia="宋体" w:cs="宋体"/>
          <w:spacing w:val="10"/>
          <w:sz w:val="28"/>
          <w:szCs w:val="28"/>
          <w:u w:val="single" w:color="auto"/>
        </w:rPr>
        <w:t>按发包人规定执行</w:t>
      </w:r>
      <w:r>
        <w:rPr>
          <w:rFonts w:hint="eastAsia" w:ascii="宋体" w:hAnsi="宋体" w:eastAsia="宋体" w:cs="宋体"/>
          <w:spacing w:val="7"/>
          <w:sz w:val="28"/>
          <w:szCs w:val="28"/>
        </w:rPr>
        <w:t>。</w:t>
      </w:r>
      <w:permEnd w:id="559"/>
    </w:p>
    <w:p w14:paraId="4600368F">
      <w:pPr>
        <w:keepNext/>
        <w:keepLines/>
        <w:pageBreakBefore w:val="0"/>
        <w:bidi w:val="0"/>
        <w:adjustRightInd w:val="0"/>
        <w:snapToGrid w:val="0"/>
        <w:spacing w:line="360" w:lineRule="auto"/>
        <w:jc w:val="left"/>
        <w:outlineLvl w:val="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15. 缺陷责任期与保修</w:t>
      </w:r>
    </w:p>
    <w:p w14:paraId="626DBBEB">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15.2 缺陷责任期</w:t>
      </w:r>
    </w:p>
    <w:p w14:paraId="014FA504">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缺陷责任期的具体期限：</w:t>
      </w:r>
      <w:permStart w:id="560" w:edGrp="everyone"/>
      <w:r>
        <w:rPr>
          <w:rFonts w:hint="eastAsia" w:ascii="宋体" w:hAnsi="宋体" w:eastAsia="宋体" w:cs="宋体"/>
          <w:color w:val="auto"/>
          <w:sz w:val="28"/>
          <w:szCs w:val="28"/>
          <w:highlight w:val="none"/>
          <w:u w:val="single"/>
        </w:rPr>
        <w:t xml:space="preserve"> 24个月 </w:t>
      </w:r>
      <w:permEnd w:id="560"/>
      <w:r>
        <w:rPr>
          <w:rFonts w:hint="eastAsia" w:ascii="宋体" w:hAnsi="宋体" w:eastAsia="宋体" w:cs="宋体"/>
          <w:color w:val="auto"/>
          <w:sz w:val="28"/>
          <w:szCs w:val="28"/>
          <w:highlight w:val="none"/>
        </w:rPr>
        <w:t>。</w:t>
      </w:r>
    </w:p>
    <w:p w14:paraId="79736F6D">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15.3 质量保证金</w:t>
      </w:r>
      <w:r>
        <w:rPr>
          <w:rStyle w:val="17"/>
          <w:rFonts w:hint="eastAsia" w:ascii="宋体" w:hAnsi="宋体" w:eastAsia="宋体" w:cs="宋体"/>
          <w:b/>
          <w:snapToGrid w:val="0"/>
          <w:color w:val="auto"/>
          <w:kern w:val="0"/>
          <w:sz w:val="28"/>
          <w:szCs w:val="28"/>
          <w:highlight w:val="none"/>
        </w:rPr>
        <w:footnoteReference w:id="12"/>
      </w:r>
    </w:p>
    <w:p w14:paraId="2CBAA2F1">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关于是否扣留质量保证金的约定：</w:t>
      </w:r>
      <w:permStart w:id="561" w:edGrp="everyone"/>
      <w:r>
        <w:rPr>
          <w:rFonts w:hint="eastAsia" w:ascii="宋体" w:hAnsi="宋体" w:eastAsia="宋体" w:cs="宋体"/>
          <w:color w:val="auto"/>
          <w:sz w:val="28"/>
          <w:szCs w:val="28"/>
          <w:highlight w:val="none"/>
          <w:u w:val="single"/>
        </w:rPr>
        <w:t xml:space="preserve">扣留质量保证金  </w:t>
      </w:r>
      <w:permEnd w:id="561"/>
      <w:r>
        <w:rPr>
          <w:rFonts w:hint="eastAsia" w:ascii="宋体" w:hAnsi="宋体" w:eastAsia="宋体" w:cs="宋体"/>
          <w:color w:val="auto"/>
          <w:sz w:val="28"/>
          <w:szCs w:val="28"/>
          <w:highlight w:val="none"/>
        </w:rPr>
        <w:t>。在工程项目竣工前，承包人按专用合同条款第3.7款提供履约保证金的，发包人不得同时预留工程质量保证金。</w:t>
      </w:r>
    </w:p>
    <w:p w14:paraId="616D925A">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15.3.1 承包人提供质量保证金的方式</w:t>
      </w:r>
    </w:p>
    <w:p w14:paraId="47ED87E4">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质量保证金采用以下第</w:t>
      </w:r>
      <w:permStart w:id="562"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1</w:t>
      </w:r>
      <w:r>
        <w:rPr>
          <w:rFonts w:hint="eastAsia" w:ascii="宋体" w:hAnsi="宋体" w:eastAsia="宋体" w:cs="宋体"/>
          <w:color w:val="auto"/>
          <w:sz w:val="28"/>
          <w:szCs w:val="28"/>
          <w:highlight w:val="none"/>
          <w:u w:val="single"/>
        </w:rPr>
        <w:t xml:space="preserve">   </w:t>
      </w:r>
      <w:permEnd w:id="562"/>
      <w:r>
        <w:rPr>
          <w:rFonts w:hint="eastAsia" w:ascii="宋体" w:hAnsi="宋体" w:eastAsia="宋体" w:cs="宋体"/>
          <w:color w:val="auto"/>
          <w:sz w:val="28"/>
          <w:szCs w:val="28"/>
          <w:highlight w:val="none"/>
        </w:rPr>
        <w:t>种方式：</w:t>
      </w:r>
    </w:p>
    <w:p w14:paraId="3AA9735E">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（1）质量保证金保函，保证金额为：</w:t>
      </w:r>
      <w:permStart w:id="563" w:edGrp="everyone"/>
      <w:r>
        <w:rPr>
          <w:rFonts w:hint="eastAsia" w:ascii="宋体" w:hAnsi="宋体" w:eastAsia="宋体" w:cs="宋体"/>
          <w:color w:val="auto"/>
          <w:kern w:val="0"/>
          <w:sz w:val="28"/>
          <w:szCs w:val="28"/>
          <w:highlight w:val="none"/>
          <w:u w:val="single"/>
        </w:rPr>
        <w:t xml:space="preserve">  3%的工程款   </w:t>
      </w:r>
      <w:permEnd w:id="563"/>
      <w:r>
        <w:rPr>
          <w:rFonts w:hint="eastAsia" w:ascii="宋体" w:hAnsi="宋体" w:eastAsia="宋体" w:cs="宋体"/>
          <w:color w:val="auto"/>
          <w:kern w:val="0"/>
          <w:sz w:val="28"/>
          <w:szCs w:val="28"/>
          <w:highlight w:val="none"/>
        </w:rPr>
        <w:t xml:space="preserve">； </w:t>
      </w:r>
    </w:p>
    <w:p w14:paraId="1D916C7E">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permStart w:id="564" w:edGrp="everyone"/>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val="en-US" w:eastAsia="zh-CN"/>
        </w:rPr>
        <w:t>3</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sz w:val="28"/>
          <w:szCs w:val="28"/>
          <w:highlight w:val="none"/>
          <w:u w:val="single"/>
        </w:rPr>
        <w:t xml:space="preserve"> </w:t>
      </w:r>
      <w:permEnd w:id="564"/>
      <w:r>
        <w:rPr>
          <w:rFonts w:hint="eastAsia" w:ascii="宋体" w:hAnsi="宋体" w:eastAsia="宋体" w:cs="宋体"/>
          <w:color w:val="auto"/>
          <w:kern w:val="0"/>
          <w:sz w:val="28"/>
          <w:szCs w:val="28"/>
          <w:highlight w:val="none"/>
        </w:rPr>
        <w:t>%的工程款；</w:t>
      </w:r>
    </w:p>
    <w:p w14:paraId="5A3AAADA">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（3）其他方式:</w:t>
      </w:r>
      <w:permStart w:id="565" w:edGrp="everyone"/>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val="en-US" w:eastAsia="zh-CN"/>
        </w:rPr>
        <w:t>/</w:t>
      </w:r>
      <w:r>
        <w:rPr>
          <w:rFonts w:hint="eastAsia" w:ascii="宋体" w:hAnsi="宋体" w:eastAsia="宋体" w:cs="宋体"/>
          <w:color w:val="auto"/>
          <w:kern w:val="0"/>
          <w:sz w:val="28"/>
          <w:szCs w:val="28"/>
          <w:highlight w:val="none"/>
          <w:u w:val="single"/>
        </w:rPr>
        <w:t xml:space="preserve">  </w:t>
      </w:r>
      <w:permEnd w:id="565"/>
      <w:r>
        <w:rPr>
          <w:rFonts w:hint="eastAsia" w:ascii="宋体" w:hAnsi="宋体" w:eastAsia="宋体" w:cs="宋体"/>
          <w:color w:val="auto"/>
          <w:kern w:val="0"/>
          <w:sz w:val="28"/>
          <w:szCs w:val="28"/>
          <w:highlight w:val="none"/>
        </w:rPr>
        <w:t>。</w:t>
      </w:r>
    </w:p>
    <w:p w14:paraId="7D8D9CD9">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15.3.2 质量保证金的扣留 </w:t>
      </w:r>
    </w:p>
    <w:p w14:paraId="2712C5CA">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质量保证金的扣留采取以下第</w:t>
      </w:r>
      <w:permStart w:id="566"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permEnd w:id="566"/>
      <w:r>
        <w:rPr>
          <w:rFonts w:hint="eastAsia" w:ascii="宋体" w:hAnsi="宋体" w:eastAsia="宋体" w:cs="宋体"/>
          <w:color w:val="auto"/>
          <w:sz w:val="28"/>
          <w:szCs w:val="28"/>
          <w:highlight w:val="none"/>
        </w:rPr>
        <w:t>种方式：</w:t>
      </w:r>
    </w:p>
    <w:p w14:paraId="5BCD8343">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（1）在支付工程进度款时逐次扣留，在此情形下，质量保证金的计算基数不包括预付款的支付、扣回以及价格调整的金额；</w:t>
      </w:r>
    </w:p>
    <w:p w14:paraId="2CA3B410">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（2）工程竣工结算时一次性扣留质量保证金；</w:t>
      </w:r>
    </w:p>
    <w:p w14:paraId="4A1185C9">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（3）其他扣留方式:</w:t>
      </w:r>
      <w:permStart w:id="567" w:edGrp="everyone"/>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val="en-US" w:eastAsia="zh-CN"/>
        </w:rPr>
        <w:t>/</w:t>
      </w:r>
      <w:r>
        <w:rPr>
          <w:rFonts w:hint="eastAsia" w:ascii="宋体" w:hAnsi="宋体" w:eastAsia="宋体" w:cs="宋体"/>
          <w:color w:val="auto"/>
          <w:kern w:val="0"/>
          <w:sz w:val="28"/>
          <w:szCs w:val="28"/>
          <w:highlight w:val="none"/>
          <w:u w:val="single"/>
        </w:rPr>
        <w:t xml:space="preserve">   </w:t>
      </w:r>
      <w:permEnd w:id="567"/>
      <w:r>
        <w:rPr>
          <w:rFonts w:hint="eastAsia" w:ascii="宋体" w:hAnsi="宋体" w:eastAsia="宋体" w:cs="宋体"/>
          <w:color w:val="auto"/>
          <w:kern w:val="0"/>
          <w:sz w:val="28"/>
          <w:szCs w:val="28"/>
          <w:highlight w:val="none"/>
        </w:rPr>
        <w:t>。</w:t>
      </w:r>
    </w:p>
    <w:p w14:paraId="31D89404">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sz w:val="28"/>
          <w:szCs w:val="28"/>
          <w:highlight w:val="none"/>
        </w:rPr>
        <w:t>关于质量保证金的补充约定：</w:t>
      </w:r>
      <w:permStart w:id="568" w:edGrp="everyone"/>
      <w:r>
        <w:rPr>
          <w:rFonts w:hint="eastAsia" w:ascii="宋体" w:hAnsi="宋体" w:eastAsia="宋体" w:cs="宋体"/>
          <w:color w:val="auto"/>
          <w:kern w:val="0"/>
          <w:sz w:val="28"/>
          <w:szCs w:val="28"/>
          <w:highlight w:val="none"/>
          <w:u w:val="single"/>
        </w:rPr>
        <w:t xml:space="preserve">  如在质保期内出现质量问题，导致的维护费用应全部由承包人支付。如承包人没有在规定的时间内响应维修，发包人有权委托具有相关经验的单位进行维修，且费用由承包人支付或直接从质量保证金中扣除，该维修费用承包人必须无条件接受。缺陷责任期满且无质量问题，承包人应及时办理退款申请手续，其他约定详见附件《工程质量保修书》。</w:t>
      </w:r>
    </w:p>
    <w:p w14:paraId="4AE9C17A">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u w:val="single"/>
        </w:rPr>
        <w:t xml:space="preserve">以现金形式提交质量保证金的，同时退还保证金本金和银行同期存款利息。   </w:t>
      </w:r>
      <w:permEnd w:id="568"/>
      <w:r>
        <w:rPr>
          <w:rFonts w:hint="eastAsia" w:ascii="宋体" w:hAnsi="宋体" w:eastAsia="宋体" w:cs="宋体"/>
          <w:color w:val="auto"/>
          <w:kern w:val="0"/>
          <w:sz w:val="28"/>
          <w:szCs w:val="28"/>
          <w:highlight w:val="none"/>
        </w:rPr>
        <w:t>。</w:t>
      </w:r>
    </w:p>
    <w:p w14:paraId="41AEB0BA">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15.4 保修</w:t>
      </w:r>
    </w:p>
    <w:p w14:paraId="04F726F7">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15.4.1 保修责任</w:t>
      </w:r>
    </w:p>
    <w:p w14:paraId="161E4674">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工程保修期为：</w:t>
      </w:r>
      <w:permStart w:id="569" w:edGrp="everyone"/>
      <w:r>
        <w:rPr>
          <w:rFonts w:hint="eastAsia" w:ascii="宋体" w:hAnsi="宋体" w:eastAsia="宋体" w:cs="宋体"/>
          <w:color w:val="auto"/>
          <w:sz w:val="28"/>
          <w:szCs w:val="28"/>
          <w:highlight w:val="none"/>
          <w:u w:val="single"/>
        </w:rPr>
        <w:t>（一）加固工程保修年限为该工程的合理使用年限；</w:t>
      </w:r>
    </w:p>
    <w:p w14:paraId="4212C0AB">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（二）屋面防水工程、有防水要求的卫生间、房间和外墙面的防渗漏，为5年；</w:t>
      </w:r>
    </w:p>
    <w:p w14:paraId="6F57681A">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（三）供热与供冷系统，为2个采暖期、供冷期；</w:t>
      </w:r>
    </w:p>
    <w:p w14:paraId="54F389EA">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（四）电气管线、给排水管道、设备安装和装修工程，为2年。</w:t>
      </w:r>
    </w:p>
    <w:p w14:paraId="5E5801DB">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（五）给排水设施、道路等配套工程为2年</w:t>
      </w:r>
    </w:p>
    <w:p w14:paraId="0B933753">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（六）绿化养护期2年。</w:t>
      </w:r>
    </w:p>
    <w:p w14:paraId="79ECACAC">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sz w:val="28"/>
          <w:szCs w:val="28"/>
          <w:highlight w:val="none"/>
          <w:u w:val="single"/>
        </w:rPr>
        <w:t xml:space="preserve">（七）其他保修约定条款详见《工程质量保修书》 </w:t>
      </w:r>
      <w:permEnd w:id="569"/>
      <w:r>
        <w:rPr>
          <w:rFonts w:hint="eastAsia" w:ascii="宋体" w:hAnsi="宋体" w:eastAsia="宋体" w:cs="宋体"/>
          <w:color w:val="auto"/>
          <w:kern w:val="0"/>
          <w:sz w:val="28"/>
          <w:szCs w:val="28"/>
          <w:highlight w:val="none"/>
        </w:rPr>
        <w:t>。</w:t>
      </w:r>
    </w:p>
    <w:p w14:paraId="0C5825D1">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15.4.3 修复通知</w:t>
      </w:r>
    </w:p>
    <w:p w14:paraId="51ABE8A2">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承包人收到保修通知并到达工程现场的合理时间：</w:t>
      </w:r>
      <w:permStart w:id="570" w:edGrp="everyone"/>
      <w:r>
        <w:rPr>
          <w:rFonts w:hint="eastAsia" w:ascii="宋体" w:hAnsi="宋体" w:eastAsia="宋体" w:cs="宋体"/>
          <w:color w:val="auto"/>
          <w:kern w:val="0"/>
          <w:sz w:val="28"/>
          <w:szCs w:val="28"/>
          <w:highlight w:val="none"/>
          <w:u w:val="single"/>
        </w:rPr>
        <w:t xml:space="preserve">  2日内  </w:t>
      </w:r>
      <w:permEnd w:id="570"/>
      <w:r>
        <w:rPr>
          <w:rFonts w:hint="eastAsia" w:ascii="宋体" w:hAnsi="宋体" w:eastAsia="宋体" w:cs="宋体"/>
          <w:color w:val="auto"/>
          <w:kern w:val="0"/>
          <w:sz w:val="28"/>
          <w:szCs w:val="28"/>
          <w:highlight w:val="none"/>
        </w:rPr>
        <w:t>。</w:t>
      </w:r>
    </w:p>
    <w:p w14:paraId="6C37E1FB">
      <w:pPr>
        <w:keepNext/>
        <w:keepLines/>
        <w:pageBreakBefore w:val="0"/>
        <w:widowControl w:val="0"/>
        <w:kinsoku/>
        <w:autoSpaceDE/>
        <w:autoSpaceDN/>
        <w:bidi w:val="0"/>
        <w:adjustRightInd w:val="0"/>
        <w:snapToGrid w:val="0"/>
        <w:spacing w:line="360" w:lineRule="auto"/>
        <w:jc w:val="left"/>
        <w:textAlignment w:val="auto"/>
        <w:outlineLvl w:val="2"/>
        <w:rPr>
          <w:rFonts w:hint="eastAsia" w:ascii="宋体" w:hAnsi="宋体" w:eastAsia="宋体" w:cs="宋体"/>
          <w:bCs/>
          <w:snapToGrid/>
          <w:color w:val="auto"/>
          <w:kern w:val="2"/>
          <w:sz w:val="28"/>
          <w:szCs w:val="28"/>
          <w:highlight w:val="none"/>
          <w:lang w:eastAsia="zh-CN"/>
        </w:rPr>
      </w:pPr>
      <w:r>
        <w:rPr>
          <w:rFonts w:hint="eastAsia" w:ascii="宋体" w:hAnsi="宋体" w:eastAsia="宋体" w:cs="宋体"/>
          <w:bCs/>
          <w:snapToGrid/>
          <w:color w:val="auto"/>
          <w:kern w:val="2"/>
          <w:sz w:val="28"/>
          <w:szCs w:val="28"/>
          <w:highlight w:val="none"/>
          <w:lang w:eastAsia="zh-CN"/>
        </w:rPr>
        <w:t>16. 违约</w:t>
      </w:r>
    </w:p>
    <w:p w14:paraId="77279B61">
      <w:pPr>
        <w:keepNext/>
        <w:keepLines/>
        <w:pageBreakBefore w:val="0"/>
        <w:widowControl w:val="0"/>
        <w:kinsoku/>
        <w:autoSpaceDE/>
        <w:autoSpaceDN/>
        <w:bidi w:val="0"/>
        <w:adjustRightInd w:val="0"/>
        <w:snapToGrid w:val="0"/>
        <w:spacing w:line="360" w:lineRule="auto"/>
        <w:jc w:val="left"/>
        <w:textAlignment w:val="auto"/>
        <w:outlineLvl w:val="9"/>
        <w:rPr>
          <w:rFonts w:hint="eastAsia" w:ascii="宋体" w:hAnsi="宋体" w:eastAsia="宋体" w:cs="宋体"/>
          <w:bCs/>
          <w:snapToGrid/>
          <w:color w:val="auto"/>
          <w:kern w:val="2"/>
          <w:sz w:val="28"/>
          <w:szCs w:val="28"/>
          <w:highlight w:val="none"/>
          <w:lang w:eastAsia="zh-CN"/>
        </w:rPr>
      </w:pPr>
      <w:r>
        <w:rPr>
          <w:rFonts w:hint="eastAsia" w:ascii="宋体" w:hAnsi="宋体" w:eastAsia="宋体" w:cs="宋体"/>
          <w:bCs/>
          <w:snapToGrid/>
          <w:color w:val="auto"/>
          <w:kern w:val="2"/>
          <w:sz w:val="28"/>
          <w:szCs w:val="28"/>
          <w:highlight w:val="none"/>
          <w:lang w:eastAsia="zh-CN"/>
        </w:rPr>
        <w:t>16.1 发包人违约</w:t>
      </w:r>
    </w:p>
    <w:p w14:paraId="5CB4AD8E">
      <w:pPr>
        <w:keepNext/>
        <w:keepLines/>
        <w:pageBreakBefore w:val="0"/>
        <w:widowControl w:val="0"/>
        <w:kinsoku/>
        <w:autoSpaceDE/>
        <w:autoSpaceDN/>
        <w:bidi w:val="0"/>
        <w:adjustRightInd w:val="0"/>
        <w:snapToGrid w:val="0"/>
        <w:spacing w:line="360" w:lineRule="auto"/>
        <w:jc w:val="left"/>
        <w:textAlignment w:val="auto"/>
        <w:outlineLvl w:val="9"/>
        <w:rPr>
          <w:rFonts w:hint="eastAsia" w:ascii="宋体" w:hAnsi="宋体" w:eastAsia="宋体" w:cs="宋体"/>
          <w:bCs/>
          <w:snapToGrid/>
          <w:color w:val="auto"/>
          <w:kern w:val="2"/>
          <w:sz w:val="28"/>
          <w:szCs w:val="28"/>
          <w:highlight w:val="none"/>
          <w:lang w:eastAsia="zh-CN"/>
        </w:rPr>
      </w:pPr>
      <w:r>
        <w:rPr>
          <w:rFonts w:hint="eastAsia" w:ascii="宋体" w:hAnsi="宋体" w:eastAsia="宋体" w:cs="宋体"/>
          <w:bCs/>
          <w:snapToGrid/>
          <w:color w:val="auto"/>
          <w:kern w:val="2"/>
          <w:sz w:val="28"/>
          <w:szCs w:val="28"/>
          <w:highlight w:val="none"/>
          <w:lang w:eastAsia="zh-CN"/>
        </w:rPr>
        <w:t>16.1.1 发包人违约的情形</w:t>
      </w:r>
    </w:p>
    <w:p w14:paraId="64082487">
      <w:pPr>
        <w:keepNext w:val="0"/>
        <w:keepLines w:val="0"/>
        <w:pageBreakBefore w:val="0"/>
        <w:widowControl w:val="0"/>
        <w:kinsoku/>
        <w:wordWrap w:val="0"/>
        <w:overflowPunct w:val="0"/>
        <w:topLinePunct w:val="0"/>
        <w:autoSpaceDE/>
        <w:autoSpaceDN/>
        <w:bidi w:val="0"/>
        <w:adjustRightInd/>
        <w:snapToGrid w:val="0"/>
        <w:spacing w:before="187" w:line="360" w:lineRule="auto"/>
        <w:ind w:left="424"/>
        <w:textAlignment w:val="auto"/>
        <w:outlineLvl w:val="9"/>
        <w:rPr>
          <w:rFonts w:hint="eastAsia" w:ascii="宋体" w:hAnsi="宋体" w:eastAsia="宋体" w:cs="宋体"/>
          <w:sz w:val="28"/>
          <w:szCs w:val="28"/>
        </w:rPr>
      </w:pPr>
      <w:r>
        <w:rPr>
          <w:rFonts w:hint="eastAsia" w:ascii="宋体" w:hAnsi="宋体" w:eastAsia="宋体" w:cs="宋体"/>
          <w:spacing w:val="6"/>
          <w:sz w:val="28"/>
          <w:szCs w:val="28"/>
        </w:rPr>
        <w:t>发包人违约的其他情形：</w:t>
      </w:r>
      <w:permStart w:id="571" w:edGrp="everyone"/>
      <w:r>
        <w:rPr>
          <w:rFonts w:hint="eastAsia" w:ascii="宋体" w:hAnsi="宋体" w:eastAsia="宋体" w:cs="宋体"/>
          <w:spacing w:val="6"/>
          <w:sz w:val="28"/>
          <w:szCs w:val="28"/>
          <w:u w:val="single" w:color="auto"/>
        </w:rPr>
        <w:t xml:space="preserve">  </w:t>
      </w:r>
      <w:r>
        <w:rPr>
          <w:rFonts w:hint="eastAsia" w:ascii="宋体" w:hAnsi="宋体" w:eastAsia="宋体" w:cs="宋体"/>
          <w:spacing w:val="5"/>
          <w:sz w:val="28"/>
          <w:szCs w:val="28"/>
          <w:u w:val="single" w:color="auto"/>
        </w:rPr>
        <w:t xml:space="preserve"> /   </w:t>
      </w:r>
      <w:r>
        <w:rPr>
          <w:rFonts w:hint="eastAsia" w:ascii="宋体" w:hAnsi="宋体" w:eastAsia="宋体" w:cs="宋体"/>
          <w:spacing w:val="5"/>
          <w:sz w:val="28"/>
          <w:szCs w:val="28"/>
        </w:rPr>
        <w:t>。</w:t>
      </w:r>
      <w:permEnd w:id="571"/>
    </w:p>
    <w:p w14:paraId="0E11DA9A">
      <w:pPr>
        <w:keepNext/>
        <w:keepLines/>
        <w:pageBreakBefore w:val="0"/>
        <w:widowControl w:val="0"/>
        <w:kinsoku/>
        <w:autoSpaceDE/>
        <w:autoSpaceDN/>
        <w:bidi w:val="0"/>
        <w:adjustRightInd w:val="0"/>
        <w:snapToGrid w:val="0"/>
        <w:spacing w:line="360" w:lineRule="auto"/>
        <w:jc w:val="left"/>
        <w:textAlignment w:val="auto"/>
        <w:outlineLvl w:val="9"/>
        <w:rPr>
          <w:rFonts w:hint="eastAsia" w:ascii="宋体" w:hAnsi="宋体" w:eastAsia="宋体" w:cs="宋体"/>
          <w:bCs/>
          <w:snapToGrid/>
          <w:color w:val="auto"/>
          <w:kern w:val="2"/>
          <w:sz w:val="28"/>
          <w:szCs w:val="28"/>
          <w:highlight w:val="none"/>
          <w:lang w:eastAsia="zh-CN"/>
        </w:rPr>
      </w:pPr>
      <w:r>
        <w:rPr>
          <w:rFonts w:hint="eastAsia" w:ascii="宋体" w:hAnsi="宋体" w:eastAsia="宋体" w:cs="宋体"/>
          <w:bCs/>
          <w:snapToGrid/>
          <w:color w:val="auto"/>
          <w:kern w:val="2"/>
          <w:sz w:val="28"/>
          <w:szCs w:val="28"/>
          <w:highlight w:val="none"/>
          <w:lang w:eastAsia="zh-CN"/>
        </w:rPr>
        <w:t>16.1.2 发包人违约的责任</w:t>
      </w:r>
    </w:p>
    <w:p w14:paraId="5C923289">
      <w:pPr>
        <w:keepNext/>
        <w:keepLines/>
        <w:pageBreakBefore w:val="0"/>
        <w:widowControl w:val="0"/>
        <w:kinsoku/>
        <w:autoSpaceDE/>
        <w:autoSpaceDN/>
        <w:bidi w:val="0"/>
        <w:adjustRightInd w:val="0"/>
        <w:snapToGrid w:val="0"/>
        <w:spacing w:line="360" w:lineRule="auto"/>
        <w:jc w:val="left"/>
        <w:textAlignment w:val="auto"/>
        <w:outlineLvl w:val="9"/>
        <w:rPr>
          <w:rFonts w:hint="eastAsia" w:ascii="宋体" w:hAnsi="宋体" w:eastAsia="宋体" w:cs="宋体"/>
          <w:bCs/>
          <w:snapToGrid/>
          <w:color w:val="auto"/>
          <w:kern w:val="2"/>
          <w:sz w:val="28"/>
          <w:szCs w:val="28"/>
          <w:highlight w:val="none"/>
          <w:lang w:eastAsia="zh-CN"/>
        </w:rPr>
      </w:pPr>
      <w:r>
        <w:rPr>
          <w:rFonts w:hint="eastAsia" w:ascii="宋体" w:hAnsi="宋体" w:eastAsia="宋体" w:cs="宋体"/>
          <w:bCs/>
          <w:snapToGrid/>
          <w:color w:val="auto"/>
          <w:kern w:val="2"/>
          <w:sz w:val="28"/>
          <w:szCs w:val="28"/>
          <w:highlight w:val="none"/>
          <w:lang w:eastAsia="zh-CN"/>
        </w:rPr>
        <w:t>发包人违约责任的承担方式和计算方法：</w:t>
      </w:r>
    </w:p>
    <w:p w14:paraId="368198F0">
      <w:pPr>
        <w:pageBreakBefore w:val="0"/>
        <w:bidi w:val="0"/>
        <w:adjustRightInd w:val="0"/>
        <w:snapToGrid w:val="0"/>
        <w:spacing w:line="360" w:lineRule="auto"/>
        <w:ind w:firstLine="560" w:firstLineChars="200"/>
        <w:jc w:val="left"/>
        <w:outlineLvl w:val="9"/>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（1）因发包人原因未能在计划开工日期前7天内下达开工通知的违约责任：</w:t>
      </w:r>
      <w:permStart w:id="572"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spacing w:val="5"/>
          <w:sz w:val="28"/>
          <w:szCs w:val="28"/>
          <w:u w:val="single" w:color="auto"/>
        </w:rPr>
        <w:t xml:space="preserve"> / </w:t>
      </w:r>
      <w:r>
        <w:rPr>
          <w:rFonts w:hint="eastAsia" w:ascii="宋体" w:hAnsi="宋体" w:eastAsia="宋体" w:cs="宋体"/>
          <w:color w:val="auto"/>
          <w:sz w:val="28"/>
          <w:szCs w:val="28"/>
          <w:highlight w:val="none"/>
          <w:u w:val="single"/>
        </w:rPr>
        <w:t xml:space="preserve">  </w:t>
      </w:r>
      <w:permEnd w:id="572"/>
      <w:r>
        <w:rPr>
          <w:rFonts w:hint="eastAsia" w:ascii="宋体" w:hAnsi="宋体" w:eastAsia="宋体" w:cs="宋体"/>
          <w:color w:val="auto"/>
          <w:kern w:val="0"/>
          <w:sz w:val="28"/>
          <w:szCs w:val="28"/>
          <w:highlight w:val="none"/>
        </w:rPr>
        <w:t>。</w:t>
      </w:r>
    </w:p>
    <w:p w14:paraId="2F9BF0C5">
      <w:pPr>
        <w:pageBreakBefore w:val="0"/>
        <w:bidi w:val="0"/>
        <w:adjustRightInd w:val="0"/>
        <w:snapToGrid w:val="0"/>
        <w:spacing w:line="360" w:lineRule="auto"/>
        <w:ind w:firstLine="560" w:firstLineChars="200"/>
        <w:jc w:val="left"/>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（2）因发包人原因未能按合同约定支付合同价款的违约责任：</w:t>
      </w:r>
      <w:permStart w:id="573"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spacing w:val="5"/>
          <w:sz w:val="28"/>
          <w:szCs w:val="28"/>
          <w:u w:val="single" w:color="auto"/>
        </w:rPr>
        <w:t xml:space="preserve"> / </w:t>
      </w:r>
      <w:r>
        <w:rPr>
          <w:rFonts w:hint="eastAsia" w:ascii="宋体" w:hAnsi="宋体" w:eastAsia="宋体" w:cs="宋体"/>
          <w:color w:val="auto"/>
          <w:sz w:val="28"/>
          <w:szCs w:val="28"/>
          <w:highlight w:val="none"/>
          <w:u w:val="single"/>
        </w:rPr>
        <w:t xml:space="preserve">       </w:t>
      </w:r>
      <w:permEnd w:id="573"/>
      <w:r>
        <w:rPr>
          <w:rFonts w:hint="eastAsia" w:ascii="宋体" w:hAnsi="宋体" w:eastAsia="宋体" w:cs="宋体"/>
          <w:color w:val="auto"/>
          <w:kern w:val="0"/>
          <w:sz w:val="28"/>
          <w:szCs w:val="28"/>
          <w:highlight w:val="none"/>
        </w:rPr>
        <w:t>。</w:t>
      </w:r>
    </w:p>
    <w:p w14:paraId="5C74EB75">
      <w:pPr>
        <w:pageBreakBefore w:val="0"/>
        <w:bidi w:val="0"/>
        <w:adjustRightInd w:val="0"/>
        <w:snapToGrid w:val="0"/>
        <w:spacing w:line="360" w:lineRule="auto"/>
        <w:ind w:firstLine="560" w:firstLineChars="200"/>
        <w:jc w:val="left"/>
        <w:outlineLvl w:val="9"/>
        <w:rPr>
          <w:rFonts w:hint="eastAsia" w:ascii="宋体" w:hAnsi="宋体" w:eastAsia="宋体" w:cs="宋体"/>
          <w:b/>
          <w:color w:val="auto"/>
          <w:kern w:val="0"/>
          <w:sz w:val="28"/>
          <w:szCs w:val="28"/>
          <w:highlight w:val="none"/>
          <w:u w:val="single"/>
        </w:rPr>
      </w:pPr>
      <w:r>
        <w:rPr>
          <w:rFonts w:hint="eastAsia" w:ascii="宋体" w:hAnsi="宋体" w:eastAsia="宋体" w:cs="宋体"/>
          <w:color w:val="auto"/>
          <w:kern w:val="0"/>
          <w:sz w:val="28"/>
          <w:szCs w:val="28"/>
          <w:highlight w:val="none"/>
        </w:rPr>
        <w:t>（3）发包人违反第10.1款〔变更的范围〕第（2）项约定，自行实施被取消的工作或转由他人实施的违约责任：</w:t>
      </w:r>
      <w:permStart w:id="574"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spacing w:val="5"/>
          <w:sz w:val="28"/>
          <w:szCs w:val="28"/>
          <w:u w:val="single" w:color="auto"/>
        </w:rPr>
        <w:t xml:space="preserve"> / </w:t>
      </w:r>
      <w:r>
        <w:rPr>
          <w:rFonts w:hint="eastAsia" w:ascii="宋体" w:hAnsi="宋体" w:eastAsia="宋体" w:cs="宋体"/>
          <w:color w:val="auto"/>
          <w:sz w:val="28"/>
          <w:szCs w:val="28"/>
          <w:highlight w:val="none"/>
          <w:u w:val="single"/>
        </w:rPr>
        <w:t xml:space="preserve">   </w:t>
      </w:r>
      <w:permEnd w:id="574"/>
      <w:r>
        <w:rPr>
          <w:rFonts w:hint="eastAsia" w:ascii="宋体" w:hAnsi="宋体" w:eastAsia="宋体" w:cs="宋体"/>
          <w:b/>
          <w:color w:val="auto"/>
          <w:kern w:val="0"/>
          <w:sz w:val="28"/>
          <w:szCs w:val="28"/>
          <w:highlight w:val="none"/>
        </w:rPr>
        <w:t>。</w:t>
      </w:r>
    </w:p>
    <w:p w14:paraId="144EAEC0">
      <w:pPr>
        <w:pageBreakBefore w:val="0"/>
        <w:bidi w:val="0"/>
        <w:adjustRightInd w:val="0"/>
        <w:snapToGrid w:val="0"/>
        <w:spacing w:line="360" w:lineRule="auto"/>
        <w:ind w:firstLine="560" w:firstLineChars="200"/>
        <w:jc w:val="left"/>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（4）发包人提供的材料、工程设备的规格、数量或质量不符合合同约定，或因发包人原因导致交货日期延误或交货地点变更等情况的违约责任：</w:t>
      </w:r>
      <w:permStart w:id="575"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spacing w:val="5"/>
          <w:sz w:val="28"/>
          <w:szCs w:val="28"/>
          <w:u w:val="single" w:color="auto"/>
        </w:rPr>
        <w:t xml:space="preserve"> / </w:t>
      </w:r>
      <w:r>
        <w:rPr>
          <w:rFonts w:hint="eastAsia" w:ascii="宋体" w:hAnsi="宋体" w:eastAsia="宋体" w:cs="宋体"/>
          <w:color w:val="auto"/>
          <w:sz w:val="28"/>
          <w:szCs w:val="28"/>
          <w:highlight w:val="none"/>
          <w:u w:val="single"/>
        </w:rPr>
        <w:t xml:space="preserve">   </w:t>
      </w:r>
      <w:permEnd w:id="575"/>
      <w:r>
        <w:rPr>
          <w:rFonts w:hint="eastAsia" w:ascii="宋体" w:hAnsi="宋体" w:eastAsia="宋体" w:cs="宋体"/>
          <w:color w:val="auto"/>
          <w:kern w:val="0"/>
          <w:sz w:val="28"/>
          <w:szCs w:val="28"/>
          <w:highlight w:val="none"/>
        </w:rPr>
        <w:t>。</w:t>
      </w:r>
    </w:p>
    <w:p w14:paraId="539AC74E">
      <w:pPr>
        <w:pageBreakBefore w:val="0"/>
        <w:bidi w:val="0"/>
        <w:adjustRightInd w:val="0"/>
        <w:snapToGrid w:val="0"/>
        <w:spacing w:line="360" w:lineRule="auto"/>
        <w:ind w:firstLine="560" w:firstLineChars="200"/>
        <w:jc w:val="left"/>
        <w:outlineLvl w:val="9"/>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（5）因发包人违反合同约定造成暂停施工的违约责任：</w:t>
      </w:r>
      <w:permStart w:id="576"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spacing w:val="5"/>
          <w:sz w:val="28"/>
          <w:szCs w:val="28"/>
          <w:u w:val="single" w:color="auto"/>
        </w:rPr>
        <w:t xml:space="preserve"> / </w:t>
      </w:r>
      <w:r>
        <w:rPr>
          <w:rFonts w:hint="eastAsia" w:ascii="宋体" w:hAnsi="宋体" w:eastAsia="宋体" w:cs="宋体"/>
          <w:color w:val="auto"/>
          <w:sz w:val="28"/>
          <w:szCs w:val="28"/>
          <w:highlight w:val="none"/>
          <w:u w:val="single"/>
        </w:rPr>
        <w:t xml:space="preserve">  </w:t>
      </w:r>
      <w:permEnd w:id="576"/>
      <w:r>
        <w:rPr>
          <w:rFonts w:hint="eastAsia" w:ascii="宋体" w:hAnsi="宋体" w:eastAsia="宋体" w:cs="宋体"/>
          <w:color w:val="auto"/>
          <w:kern w:val="0"/>
          <w:sz w:val="28"/>
          <w:szCs w:val="28"/>
          <w:highlight w:val="none"/>
        </w:rPr>
        <w:t>。</w:t>
      </w:r>
    </w:p>
    <w:p w14:paraId="5C89C275">
      <w:pPr>
        <w:pageBreakBefore w:val="0"/>
        <w:bidi w:val="0"/>
        <w:adjustRightInd w:val="0"/>
        <w:snapToGrid w:val="0"/>
        <w:spacing w:line="360" w:lineRule="auto"/>
        <w:ind w:firstLine="560" w:firstLineChars="200"/>
        <w:jc w:val="left"/>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（6）发包人无正当理由没有在约定期限内发出复工指示，导致承包人无法复工的违约责任：</w:t>
      </w:r>
      <w:permStart w:id="577" w:edGrp="everyone"/>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spacing w:val="5"/>
          <w:sz w:val="28"/>
          <w:szCs w:val="28"/>
          <w:u w:val="single" w:color="auto"/>
        </w:rPr>
        <w:t xml:space="preserve"> / </w:t>
      </w:r>
      <w:r>
        <w:rPr>
          <w:rFonts w:hint="eastAsia" w:ascii="宋体" w:hAnsi="宋体" w:eastAsia="宋体" w:cs="宋体"/>
          <w:color w:val="auto"/>
          <w:sz w:val="28"/>
          <w:szCs w:val="28"/>
          <w:highlight w:val="none"/>
          <w:u w:val="single"/>
        </w:rPr>
        <w:t xml:space="preserve">    </w:t>
      </w:r>
      <w:permEnd w:id="577"/>
      <w:r>
        <w:rPr>
          <w:rFonts w:hint="eastAsia" w:ascii="宋体" w:hAnsi="宋体" w:eastAsia="宋体" w:cs="宋体"/>
          <w:color w:val="auto"/>
          <w:kern w:val="0"/>
          <w:sz w:val="28"/>
          <w:szCs w:val="28"/>
          <w:highlight w:val="none"/>
        </w:rPr>
        <w:t>。</w:t>
      </w:r>
    </w:p>
    <w:p w14:paraId="6E4C9EEF">
      <w:pPr>
        <w:pageBreakBefore w:val="0"/>
        <w:bidi w:val="0"/>
        <w:adjustRightInd w:val="0"/>
        <w:snapToGrid w:val="0"/>
        <w:spacing w:line="360" w:lineRule="auto"/>
        <w:ind w:firstLine="560" w:firstLineChars="200"/>
        <w:jc w:val="left"/>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（7）其他：</w:t>
      </w:r>
      <w:permStart w:id="578"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spacing w:val="5"/>
          <w:sz w:val="28"/>
          <w:szCs w:val="28"/>
          <w:u w:val="single" w:color="auto"/>
        </w:rPr>
        <w:t xml:space="preserve"> / </w:t>
      </w:r>
      <w:r>
        <w:rPr>
          <w:rFonts w:hint="eastAsia" w:ascii="宋体" w:hAnsi="宋体" w:eastAsia="宋体" w:cs="宋体"/>
          <w:color w:val="auto"/>
          <w:sz w:val="28"/>
          <w:szCs w:val="28"/>
          <w:highlight w:val="none"/>
          <w:u w:val="single"/>
        </w:rPr>
        <w:t xml:space="preserve">   </w:t>
      </w:r>
      <w:permEnd w:id="578"/>
      <w:r>
        <w:rPr>
          <w:rFonts w:hint="eastAsia" w:ascii="宋体" w:hAnsi="宋体" w:eastAsia="宋体" w:cs="宋体"/>
          <w:color w:val="auto"/>
          <w:kern w:val="0"/>
          <w:sz w:val="28"/>
          <w:szCs w:val="28"/>
          <w:highlight w:val="none"/>
        </w:rPr>
        <w:t>。</w:t>
      </w:r>
    </w:p>
    <w:p w14:paraId="05157AB4">
      <w:pPr>
        <w:pageBreakBefore w:val="0"/>
        <w:bidi w:val="0"/>
        <w:adjustRightInd w:val="0"/>
        <w:snapToGrid w:val="0"/>
        <w:spacing w:line="360" w:lineRule="auto"/>
        <w:ind w:firstLine="560" w:firstLineChars="200"/>
        <w:jc w:val="lef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16.1.3 因发包人违约解除合同</w:t>
      </w:r>
    </w:p>
    <w:p w14:paraId="5D5A381A">
      <w:pPr>
        <w:pageBreakBefore w:val="0"/>
        <w:bidi w:val="0"/>
        <w:adjustRightInd w:val="0"/>
        <w:snapToGrid w:val="0"/>
        <w:spacing w:line="360" w:lineRule="auto"/>
        <w:ind w:firstLine="560" w:firstLineChars="200"/>
        <w:jc w:val="left"/>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承包人按16.1.1项〔发包人违约的情形〕约定暂停施工满</w:t>
      </w:r>
      <w:permStart w:id="579" w:edGrp="everyone"/>
      <w:r>
        <w:rPr>
          <w:rFonts w:hint="eastAsia" w:ascii="宋体" w:hAnsi="宋体" w:eastAsia="宋体" w:cs="宋体"/>
          <w:spacing w:val="5"/>
          <w:sz w:val="28"/>
          <w:szCs w:val="28"/>
          <w:u w:val="single" w:color="auto"/>
        </w:rPr>
        <w:t xml:space="preserve"> / </w:t>
      </w:r>
      <w:permEnd w:id="579"/>
      <w:r>
        <w:rPr>
          <w:rFonts w:hint="eastAsia" w:ascii="宋体" w:hAnsi="宋体" w:eastAsia="宋体" w:cs="宋体"/>
          <w:color w:val="auto"/>
          <w:kern w:val="0"/>
          <w:sz w:val="28"/>
          <w:szCs w:val="28"/>
          <w:highlight w:val="none"/>
        </w:rPr>
        <w:t>天后发包人仍不纠正其违约行为并致使合同目的不能实现的，承包人有权解除合同。</w:t>
      </w:r>
    </w:p>
    <w:p w14:paraId="60191069">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16.2 承包人违约</w:t>
      </w:r>
    </w:p>
    <w:p w14:paraId="740218C4">
      <w:pPr>
        <w:pageBreakBefore w:val="0"/>
        <w:bidi w:val="0"/>
        <w:adjustRightInd w:val="0"/>
        <w:snapToGrid w:val="0"/>
        <w:spacing w:line="360" w:lineRule="auto"/>
        <w:ind w:firstLine="560" w:firstLineChars="200"/>
        <w:jc w:val="left"/>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16.2.1 承包人违约的情形</w:t>
      </w:r>
    </w:p>
    <w:p w14:paraId="03A2A537">
      <w:pPr>
        <w:pageBreakBefore w:val="0"/>
        <w:bidi w:val="0"/>
        <w:adjustRightInd w:val="0"/>
        <w:snapToGrid w:val="0"/>
        <w:spacing w:line="360" w:lineRule="auto"/>
        <w:ind w:firstLine="560" w:firstLineChars="200"/>
        <w:jc w:val="left"/>
        <w:outlineLvl w:val="9"/>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承包人违约的其他情形：</w:t>
      </w:r>
      <w:permStart w:id="580" w:edGrp="everyone"/>
      <w:r>
        <w:rPr>
          <w:rFonts w:hint="eastAsia" w:ascii="宋体" w:hAnsi="宋体" w:eastAsia="宋体" w:cs="宋体"/>
          <w:color w:val="auto"/>
          <w:kern w:val="0"/>
          <w:sz w:val="28"/>
          <w:szCs w:val="28"/>
          <w:highlight w:val="none"/>
          <w:u w:val="single"/>
        </w:rPr>
        <w:t xml:space="preserve">     执行通用合同条款及发包人有关规定    </w:t>
      </w:r>
      <w:permEnd w:id="580"/>
      <w:r>
        <w:rPr>
          <w:rFonts w:hint="eastAsia" w:ascii="宋体" w:hAnsi="宋体" w:eastAsia="宋体" w:cs="宋体"/>
          <w:color w:val="auto"/>
          <w:kern w:val="0"/>
          <w:sz w:val="28"/>
          <w:szCs w:val="28"/>
          <w:highlight w:val="none"/>
        </w:rPr>
        <w:t>。</w:t>
      </w:r>
    </w:p>
    <w:p w14:paraId="06A867B8">
      <w:pPr>
        <w:pageBreakBefore w:val="0"/>
        <w:bidi w:val="0"/>
        <w:adjustRightInd w:val="0"/>
        <w:snapToGrid w:val="0"/>
        <w:spacing w:line="360" w:lineRule="auto"/>
        <w:ind w:firstLine="560" w:firstLineChars="200"/>
        <w:jc w:val="left"/>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16.2.2 承包人违约的责任</w:t>
      </w:r>
    </w:p>
    <w:p w14:paraId="7CC64AEE">
      <w:pPr>
        <w:pageBreakBefore w:val="0"/>
        <w:bidi w:val="0"/>
        <w:adjustRightInd w:val="0"/>
        <w:snapToGrid w:val="0"/>
        <w:spacing w:line="360" w:lineRule="auto"/>
        <w:ind w:firstLine="560" w:firstLineChars="200"/>
        <w:jc w:val="left"/>
        <w:outlineLvl w:val="9"/>
        <w:rPr>
          <w:rFonts w:hint="eastAsia" w:ascii="宋体" w:hAnsi="宋体" w:eastAsia="宋体" w:cs="宋体"/>
          <w:b w:val="0"/>
          <w:bCs/>
          <w:color w:val="auto"/>
          <w:sz w:val="28"/>
          <w:szCs w:val="28"/>
          <w:highlight w:val="none"/>
          <w:u w:val="single"/>
        </w:rPr>
      </w:pPr>
      <w:r>
        <w:rPr>
          <w:rFonts w:hint="eastAsia" w:ascii="宋体" w:hAnsi="宋体" w:eastAsia="宋体" w:cs="宋体"/>
          <w:color w:val="auto"/>
          <w:kern w:val="0"/>
          <w:sz w:val="28"/>
          <w:szCs w:val="28"/>
          <w:highlight w:val="none"/>
        </w:rPr>
        <w:t>承包人违约责任的承担方式和计算方法：</w:t>
      </w:r>
      <w:permStart w:id="581" w:edGrp="everyone"/>
      <w:r>
        <w:rPr>
          <w:rFonts w:hint="eastAsia" w:ascii="宋体" w:hAnsi="宋体" w:eastAsia="宋体" w:cs="宋体"/>
          <w:b/>
          <w:color w:val="auto"/>
          <w:sz w:val="28"/>
          <w:szCs w:val="28"/>
          <w:highlight w:val="none"/>
          <w:u w:val="single"/>
        </w:rPr>
        <w:t xml:space="preserve">  </w:t>
      </w:r>
      <w:r>
        <w:rPr>
          <w:rFonts w:hint="eastAsia" w:ascii="宋体" w:hAnsi="宋体" w:eastAsia="宋体" w:cs="宋体"/>
          <w:b w:val="0"/>
          <w:bCs/>
          <w:color w:val="auto"/>
          <w:sz w:val="28"/>
          <w:szCs w:val="28"/>
          <w:highlight w:val="none"/>
          <w:u w:val="single"/>
        </w:rPr>
        <w:t>1、承包人如在施工质量、安全方面存在的隐患，符合以下条件之一的，发包人可委托他人完成该项工作，实际产生费用由承包人承担，并收取承包人完成该项工作同等额度20%的违约金：</w:t>
      </w:r>
    </w:p>
    <w:p w14:paraId="01CBFDCD">
      <w:pPr>
        <w:pageBreakBefore w:val="0"/>
        <w:bidi w:val="0"/>
        <w:adjustRightInd w:val="0"/>
        <w:snapToGrid w:val="0"/>
        <w:spacing w:line="360" w:lineRule="auto"/>
        <w:ind w:firstLine="560" w:firstLineChars="200"/>
        <w:jc w:val="left"/>
        <w:outlineLvl w:val="9"/>
        <w:rPr>
          <w:rFonts w:hint="eastAsia" w:ascii="宋体" w:hAnsi="宋体" w:eastAsia="宋体" w:cs="宋体"/>
          <w:b w:val="0"/>
          <w:bCs/>
          <w:color w:val="auto"/>
          <w:sz w:val="28"/>
          <w:szCs w:val="28"/>
          <w:highlight w:val="none"/>
          <w:u w:val="single"/>
        </w:rPr>
      </w:pPr>
      <w:r>
        <w:rPr>
          <w:rFonts w:hint="eastAsia" w:ascii="宋体" w:hAnsi="宋体" w:eastAsia="宋体" w:cs="宋体"/>
          <w:b w:val="0"/>
          <w:bCs/>
          <w:color w:val="auto"/>
          <w:sz w:val="28"/>
          <w:szCs w:val="28"/>
          <w:highlight w:val="none"/>
          <w:u w:val="single"/>
        </w:rPr>
        <w:t>（1）承包人未能在14天完成整改或无法提供有监理单位确认书面理由的，发包人视为无能力按招标文件履行合同的。</w:t>
      </w:r>
    </w:p>
    <w:p w14:paraId="7CCB0A67">
      <w:pPr>
        <w:pageBreakBefore w:val="0"/>
        <w:bidi w:val="0"/>
        <w:adjustRightInd w:val="0"/>
        <w:snapToGrid w:val="0"/>
        <w:spacing w:line="360" w:lineRule="auto"/>
        <w:ind w:firstLine="560" w:firstLineChars="200"/>
        <w:jc w:val="left"/>
        <w:outlineLvl w:val="9"/>
        <w:rPr>
          <w:rFonts w:hint="eastAsia" w:ascii="宋体" w:hAnsi="宋体" w:eastAsia="宋体" w:cs="宋体"/>
          <w:b w:val="0"/>
          <w:bCs/>
          <w:color w:val="auto"/>
          <w:sz w:val="28"/>
          <w:szCs w:val="28"/>
          <w:highlight w:val="none"/>
          <w:u w:val="single"/>
        </w:rPr>
      </w:pPr>
      <w:r>
        <w:rPr>
          <w:rFonts w:hint="eastAsia" w:ascii="宋体" w:hAnsi="宋体" w:eastAsia="宋体" w:cs="宋体"/>
          <w:b w:val="0"/>
          <w:bCs/>
          <w:color w:val="auto"/>
          <w:sz w:val="28"/>
          <w:szCs w:val="28"/>
          <w:highlight w:val="none"/>
          <w:u w:val="single"/>
        </w:rPr>
        <w:t>（2）承包人未按发包人要求采取有力措施对有关问题进行整改的。</w:t>
      </w:r>
    </w:p>
    <w:p w14:paraId="0C85312D">
      <w:pPr>
        <w:pageBreakBefore w:val="0"/>
        <w:bidi w:val="0"/>
        <w:adjustRightInd w:val="0"/>
        <w:snapToGrid w:val="0"/>
        <w:spacing w:line="360" w:lineRule="auto"/>
        <w:ind w:firstLine="560" w:firstLineChars="200"/>
        <w:jc w:val="left"/>
        <w:outlineLvl w:val="9"/>
        <w:rPr>
          <w:rFonts w:hint="eastAsia" w:ascii="宋体" w:hAnsi="宋体" w:eastAsia="宋体" w:cs="宋体"/>
          <w:b w:val="0"/>
          <w:bCs/>
          <w:color w:val="auto"/>
          <w:sz w:val="28"/>
          <w:szCs w:val="28"/>
          <w:highlight w:val="none"/>
          <w:u w:val="single"/>
        </w:rPr>
      </w:pPr>
      <w:r>
        <w:rPr>
          <w:rFonts w:hint="eastAsia" w:ascii="宋体" w:hAnsi="宋体" w:eastAsia="宋体" w:cs="宋体"/>
          <w:b w:val="0"/>
          <w:bCs/>
          <w:color w:val="auto"/>
          <w:sz w:val="28"/>
          <w:szCs w:val="28"/>
          <w:highlight w:val="none"/>
          <w:u w:val="single"/>
        </w:rPr>
        <w:t>（3）整改后无明显成效的。</w:t>
      </w:r>
    </w:p>
    <w:p w14:paraId="5FCF09CB">
      <w:pPr>
        <w:pageBreakBefore w:val="0"/>
        <w:bidi w:val="0"/>
        <w:adjustRightInd w:val="0"/>
        <w:snapToGrid w:val="0"/>
        <w:spacing w:line="360" w:lineRule="auto"/>
        <w:ind w:firstLine="560" w:firstLineChars="200"/>
        <w:jc w:val="left"/>
        <w:outlineLvl w:val="9"/>
        <w:rPr>
          <w:rFonts w:hint="eastAsia" w:ascii="宋体" w:hAnsi="宋体" w:eastAsia="宋体" w:cs="宋体"/>
          <w:b w:val="0"/>
          <w:bCs/>
          <w:color w:val="auto"/>
          <w:sz w:val="28"/>
          <w:szCs w:val="28"/>
          <w:highlight w:val="none"/>
          <w:u w:val="single"/>
        </w:rPr>
      </w:pPr>
      <w:r>
        <w:rPr>
          <w:rFonts w:hint="eastAsia" w:ascii="宋体" w:hAnsi="宋体" w:eastAsia="宋体" w:cs="宋体"/>
          <w:b w:val="0"/>
          <w:bCs/>
          <w:color w:val="auto"/>
          <w:sz w:val="28"/>
          <w:szCs w:val="28"/>
          <w:highlight w:val="none"/>
          <w:u w:val="single"/>
        </w:rPr>
        <w:t>（4）承包人拒不执行监理通知及指令的。</w:t>
      </w:r>
    </w:p>
    <w:p w14:paraId="7457F27E">
      <w:pPr>
        <w:pageBreakBefore w:val="0"/>
        <w:bidi w:val="0"/>
        <w:adjustRightInd w:val="0"/>
        <w:snapToGrid w:val="0"/>
        <w:spacing w:line="360" w:lineRule="auto"/>
        <w:ind w:firstLine="560" w:firstLineChars="200"/>
        <w:jc w:val="left"/>
        <w:outlineLvl w:val="9"/>
        <w:rPr>
          <w:rFonts w:hint="eastAsia" w:ascii="宋体" w:hAnsi="宋体" w:eastAsia="宋体" w:cs="宋体"/>
          <w:b w:val="0"/>
          <w:bCs/>
          <w:color w:val="auto"/>
          <w:sz w:val="28"/>
          <w:szCs w:val="28"/>
          <w:highlight w:val="none"/>
          <w:u w:val="single"/>
        </w:rPr>
      </w:pPr>
      <w:r>
        <w:rPr>
          <w:rFonts w:hint="eastAsia" w:ascii="宋体" w:hAnsi="宋体" w:eastAsia="宋体" w:cs="宋体"/>
          <w:b w:val="0"/>
          <w:bCs/>
          <w:color w:val="auto"/>
          <w:sz w:val="28"/>
          <w:szCs w:val="28"/>
          <w:highlight w:val="none"/>
          <w:u w:val="single"/>
        </w:rPr>
        <w:t>2、承包人施工的分部分项工程质量达不到合同约定的，应及时整改至约定的质量标准，如整改后仍未达到合同约定要求的，承包人需向发包人支付与该分部分项工程合同造价等额的违约金。</w:t>
      </w:r>
    </w:p>
    <w:p w14:paraId="6115E6C8">
      <w:pPr>
        <w:pageBreakBefore w:val="0"/>
        <w:bidi w:val="0"/>
        <w:adjustRightInd w:val="0"/>
        <w:snapToGrid w:val="0"/>
        <w:spacing w:line="360" w:lineRule="auto"/>
        <w:ind w:firstLine="560" w:firstLineChars="200"/>
        <w:jc w:val="left"/>
        <w:outlineLvl w:val="9"/>
        <w:rPr>
          <w:rFonts w:hint="eastAsia" w:ascii="宋体" w:hAnsi="宋体" w:eastAsia="宋体" w:cs="宋体"/>
          <w:b w:val="0"/>
          <w:bCs/>
          <w:color w:val="auto"/>
          <w:sz w:val="28"/>
          <w:szCs w:val="28"/>
          <w:highlight w:val="none"/>
          <w:u w:val="single"/>
        </w:rPr>
      </w:pPr>
      <w:r>
        <w:rPr>
          <w:rFonts w:hint="eastAsia" w:ascii="宋体" w:hAnsi="宋体" w:eastAsia="宋体" w:cs="宋体"/>
          <w:b w:val="0"/>
          <w:bCs/>
          <w:color w:val="auto"/>
          <w:sz w:val="28"/>
          <w:szCs w:val="28"/>
          <w:highlight w:val="none"/>
          <w:u w:val="single"/>
        </w:rPr>
        <w:t>3、承包人必须根据发包人及相关部门要求采取切实可行的措施并确保不影响周边交通畅通、各种管线安全运营、沿线居民出行、水系及管网畅通，将施工给社会带来的影响降低到最低限度。因承包人措施不力引起上述不良影响，产生的相关责任由承包人承担，且每发生一次需向发包人支付 10000 元的违约金。</w:t>
      </w:r>
    </w:p>
    <w:p w14:paraId="3623EBFA">
      <w:pPr>
        <w:pageBreakBefore w:val="0"/>
        <w:bidi w:val="0"/>
        <w:adjustRightInd w:val="0"/>
        <w:snapToGrid w:val="0"/>
        <w:spacing w:line="360" w:lineRule="auto"/>
        <w:ind w:firstLine="560" w:firstLineChars="200"/>
        <w:jc w:val="left"/>
        <w:outlineLvl w:val="9"/>
        <w:rPr>
          <w:rFonts w:hint="eastAsia" w:ascii="宋体" w:hAnsi="宋体" w:eastAsia="宋体" w:cs="宋体"/>
          <w:b w:val="0"/>
          <w:bCs/>
          <w:color w:val="auto"/>
          <w:sz w:val="28"/>
          <w:szCs w:val="28"/>
          <w:highlight w:val="none"/>
          <w:u w:val="single"/>
        </w:rPr>
      </w:pPr>
      <w:r>
        <w:rPr>
          <w:rFonts w:hint="eastAsia" w:ascii="宋体" w:hAnsi="宋体" w:eastAsia="宋体" w:cs="宋体"/>
          <w:b w:val="0"/>
          <w:bCs/>
          <w:color w:val="auto"/>
          <w:sz w:val="28"/>
          <w:szCs w:val="28"/>
          <w:highlight w:val="none"/>
          <w:u w:val="single"/>
        </w:rPr>
        <w:t>4、承包人必须服从发包人及监理单位的调度，做好迎检及其他有关事项的协调配合工作，若承包人拒不执行的，承包人每次需向发包人支付2000 元/次的违约金。</w:t>
      </w:r>
    </w:p>
    <w:p w14:paraId="1C36D3BD">
      <w:pPr>
        <w:pageBreakBefore w:val="0"/>
        <w:bidi w:val="0"/>
        <w:adjustRightInd w:val="0"/>
        <w:snapToGrid w:val="0"/>
        <w:spacing w:line="360" w:lineRule="auto"/>
        <w:ind w:firstLine="560" w:firstLineChars="200"/>
        <w:jc w:val="left"/>
        <w:outlineLvl w:val="9"/>
        <w:rPr>
          <w:rFonts w:hint="eastAsia" w:ascii="宋体" w:hAnsi="宋体" w:eastAsia="宋体" w:cs="宋体"/>
          <w:b w:val="0"/>
          <w:bCs/>
          <w:color w:val="auto"/>
          <w:sz w:val="28"/>
          <w:szCs w:val="28"/>
          <w:highlight w:val="none"/>
          <w:u w:val="single"/>
        </w:rPr>
      </w:pPr>
      <w:r>
        <w:rPr>
          <w:rFonts w:hint="eastAsia" w:ascii="宋体" w:hAnsi="宋体" w:eastAsia="宋体" w:cs="宋体"/>
          <w:b w:val="0"/>
          <w:bCs/>
          <w:color w:val="auto"/>
          <w:sz w:val="28"/>
          <w:szCs w:val="28"/>
          <w:highlight w:val="none"/>
          <w:u w:val="single"/>
        </w:rPr>
        <w:t>5、监理工程师下发监理通知单后，承包人应按监理通知单立即进行整改并按时回复，监理工程师对同一问题再次下发监理通知单时，每份监理通知单发包人收取承包人 1 万元的违约金。发包人在日常的项目巡查中，如发现承包人未履行相关手续，未严格按设计图纸、规范、施工方案施工等，除按期整改外，每次向发包人支付 10000 元违约金；存在偷工减料的，除按期整改外，并按照相应工程量合同价的 5 倍向发包人支付违约金。</w:t>
      </w:r>
    </w:p>
    <w:p w14:paraId="6D7520AD">
      <w:pPr>
        <w:pageBreakBefore w:val="0"/>
        <w:bidi w:val="0"/>
        <w:adjustRightInd w:val="0"/>
        <w:snapToGrid w:val="0"/>
        <w:spacing w:line="360" w:lineRule="auto"/>
        <w:ind w:firstLine="560" w:firstLineChars="200"/>
        <w:jc w:val="left"/>
        <w:outlineLvl w:val="9"/>
        <w:rPr>
          <w:rFonts w:hint="eastAsia" w:ascii="宋体" w:hAnsi="宋体" w:eastAsia="宋体" w:cs="宋体"/>
          <w:b w:val="0"/>
          <w:bCs/>
          <w:color w:val="auto"/>
          <w:sz w:val="28"/>
          <w:szCs w:val="28"/>
          <w:highlight w:val="none"/>
          <w:u w:val="single"/>
        </w:rPr>
      </w:pPr>
      <w:r>
        <w:rPr>
          <w:rFonts w:hint="eastAsia" w:ascii="宋体" w:hAnsi="宋体" w:eastAsia="宋体" w:cs="宋体"/>
          <w:b w:val="0"/>
          <w:bCs/>
          <w:color w:val="auto"/>
          <w:sz w:val="28"/>
          <w:szCs w:val="28"/>
          <w:highlight w:val="none"/>
          <w:u w:val="single"/>
        </w:rPr>
        <w:t>6、劳动力、材料、设备投入计划不能按投标文件中的承诺到场的视为承包人违约一次，并向发包人支付违约金5万元/次，并限期在 3 日内按照投标文件中的承诺到场，否则，视为再次违约，累计超过三次发包人有权解除合同。</w:t>
      </w:r>
    </w:p>
    <w:p w14:paraId="0F9DC763">
      <w:pPr>
        <w:pageBreakBefore w:val="0"/>
        <w:bidi w:val="0"/>
        <w:adjustRightInd w:val="0"/>
        <w:snapToGrid w:val="0"/>
        <w:spacing w:line="360" w:lineRule="auto"/>
        <w:ind w:firstLine="560" w:firstLineChars="200"/>
        <w:jc w:val="left"/>
        <w:outlineLvl w:val="9"/>
        <w:rPr>
          <w:rFonts w:hint="eastAsia" w:ascii="宋体" w:hAnsi="宋体" w:eastAsia="宋体" w:cs="宋体"/>
          <w:b w:val="0"/>
          <w:bCs/>
          <w:color w:val="auto"/>
          <w:sz w:val="28"/>
          <w:szCs w:val="28"/>
          <w:highlight w:val="none"/>
          <w:u w:val="single"/>
        </w:rPr>
      </w:pPr>
      <w:r>
        <w:rPr>
          <w:rFonts w:hint="eastAsia" w:ascii="宋体" w:hAnsi="宋体" w:eastAsia="宋体" w:cs="宋体"/>
          <w:b w:val="0"/>
          <w:bCs/>
          <w:color w:val="auto"/>
          <w:sz w:val="28"/>
          <w:szCs w:val="28"/>
          <w:highlight w:val="none"/>
          <w:u w:val="single"/>
        </w:rPr>
        <w:t>7、承包人不服从发包人指令，承包人需向发包人支付人民币5000元的违约金。</w:t>
      </w:r>
    </w:p>
    <w:p w14:paraId="7CF89533">
      <w:pPr>
        <w:pageBreakBefore w:val="0"/>
        <w:bidi w:val="0"/>
        <w:adjustRightInd w:val="0"/>
        <w:snapToGrid w:val="0"/>
        <w:spacing w:line="360" w:lineRule="auto"/>
        <w:ind w:firstLine="560" w:firstLineChars="200"/>
        <w:jc w:val="left"/>
        <w:outlineLvl w:val="9"/>
        <w:rPr>
          <w:rFonts w:hint="eastAsia" w:ascii="宋体" w:hAnsi="宋体" w:eastAsia="宋体" w:cs="宋体"/>
          <w:b w:val="0"/>
          <w:bCs/>
          <w:color w:val="auto"/>
          <w:sz w:val="28"/>
          <w:szCs w:val="28"/>
          <w:highlight w:val="none"/>
          <w:u w:val="single"/>
        </w:rPr>
      </w:pPr>
      <w:r>
        <w:rPr>
          <w:rFonts w:hint="eastAsia" w:ascii="宋体" w:hAnsi="宋体" w:eastAsia="宋体" w:cs="宋体"/>
          <w:b w:val="0"/>
          <w:bCs/>
          <w:color w:val="auto"/>
          <w:sz w:val="28"/>
          <w:szCs w:val="28"/>
          <w:highlight w:val="none"/>
          <w:u w:val="single"/>
        </w:rPr>
        <w:t>8、如果承包人在施工中偷工减料、使用不合格材料，每发现一次，承包人每次需向发包人支付100000元作为违约金，并由承包人立即改正。成品保护不到位致使工程移交发包人前发生破损、丢失的，由承包人承担相应的维修赔偿责任。</w:t>
      </w:r>
    </w:p>
    <w:p w14:paraId="485D4872">
      <w:pPr>
        <w:pageBreakBefore w:val="0"/>
        <w:bidi w:val="0"/>
        <w:adjustRightInd w:val="0"/>
        <w:snapToGrid w:val="0"/>
        <w:spacing w:line="360" w:lineRule="auto"/>
        <w:ind w:firstLine="560" w:firstLineChars="200"/>
        <w:jc w:val="left"/>
        <w:outlineLvl w:val="9"/>
        <w:rPr>
          <w:rFonts w:hint="eastAsia" w:ascii="宋体" w:hAnsi="宋体" w:eastAsia="宋体" w:cs="宋体"/>
          <w:b w:val="0"/>
          <w:bCs/>
          <w:color w:val="auto"/>
          <w:sz w:val="28"/>
          <w:szCs w:val="28"/>
          <w:highlight w:val="none"/>
          <w:u w:val="single"/>
        </w:rPr>
      </w:pPr>
      <w:r>
        <w:rPr>
          <w:rFonts w:hint="eastAsia" w:ascii="宋体" w:hAnsi="宋体" w:eastAsia="宋体" w:cs="宋体"/>
          <w:b w:val="0"/>
          <w:bCs/>
          <w:color w:val="auto"/>
          <w:sz w:val="28"/>
          <w:szCs w:val="28"/>
          <w:highlight w:val="none"/>
          <w:u w:val="single"/>
        </w:rPr>
        <w:t>9、如果承包人在施工中未经发包人书面同意更换材料设备，即使更换后的材料设备可以满足工程要求，每发现一次，承包人每次仍需向发包人支付200000元违约金。</w:t>
      </w:r>
    </w:p>
    <w:p w14:paraId="5AA97592">
      <w:pPr>
        <w:pageBreakBefore w:val="0"/>
        <w:bidi w:val="0"/>
        <w:adjustRightInd w:val="0"/>
        <w:snapToGrid w:val="0"/>
        <w:spacing w:line="360" w:lineRule="auto"/>
        <w:ind w:firstLine="560" w:firstLineChars="200"/>
        <w:jc w:val="left"/>
        <w:outlineLvl w:val="9"/>
        <w:rPr>
          <w:rFonts w:hint="eastAsia" w:ascii="宋体" w:hAnsi="宋体" w:eastAsia="宋体" w:cs="宋体"/>
          <w:b w:val="0"/>
          <w:bCs/>
          <w:color w:val="auto"/>
          <w:sz w:val="28"/>
          <w:szCs w:val="28"/>
          <w:highlight w:val="none"/>
          <w:u w:val="single"/>
        </w:rPr>
      </w:pPr>
      <w:r>
        <w:rPr>
          <w:rFonts w:hint="eastAsia" w:ascii="宋体" w:hAnsi="宋体" w:eastAsia="宋体" w:cs="宋体"/>
          <w:b w:val="0"/>
          <w:bCs/>
          <w:color w:val="auto"/>
          <w:sz w:val="28"/>
          <w:szCs w:val="28"/>
          <w:highlight w:val="none"/>
          <w:u w:val="single"/>
        </w:rPr>
        <w:t>10、承包人承诺的项目部技术经济管理人员必须全部按时到位，项目经理月到岗天数达不到22个工作日的，或者项目班子管理人员擅自更换的，承包人需向发包人支付50000元违约金；</w:t>
      </w:r>
    </w:p>
    <w:p w14:paraId="32EFE382">
      <w:pPr>
        <w:pageBreakBefore w:val="0"/>
        <w:bidi w:val="0"/>
        <w:adjustRightInd w:val="0"/>
        <w:snapToGrid w:val="0"/>
        <w:spacing w:line="360" w:lineRule="auto"/>
        <w:ind w:firstLine="560" w:firstLineChars="200"/>
        <w:jc w:val="left"/>
        <w:outlineLvl w:val="9"/>
        <w:rPr>
          <w:rFonts w:hint="eastAsia" w:ascii="宋体" w:hAnsi="宋体" w:eastAsia="宋体" w:cs="宋体"/>
          <w:b w:val="0"/>
          <w:bCs/>
          <w:color w:val="auto"/>
          <w:sz w:val="28"/>
          <w:szCs w:val="28"/>
          <w:highlight w:val="none"/>
          <w:u w:val="single"/>
        </w:rPr>
      </w:pPr>
      <w:r>
        <w:rPr>
          <w:rFonts w:hint="eastAsia" w:ascii="宋体" w:hAnsi="宋体" w:eastAsia="宋体" w:cs="宋体"/>
          <w:b w:val="0"/>
          <w:bCs/>
          <w:color w:val="auto"/>
          <w:sz w:val="28"/>
          <w:szCs w:val="28"/>
          <w:highlight w:val="none"/>
          <w:u w:val="single"/>
        </w:rPr>
        <w:t>11、承包人未按附件《工程综合检查作业指引》规定的停止检查点报验或未经发包人、监理验收合格就进入下道工序施工，承包人需支付违约金5000元/次，同时发包人保留要求承包人返工的权利。</w:t>
      </w:r>
    </w:p>
    <w:p w14:paraId="6D3F6676">
      <w:pPr>
        <w:pageBreakBefore w:val="0"/>
        <w:bidi w:val="0"/>
        <w:adjustRightInd w:val="0"/>
        <w:snapToGrid w:val="0"/>
        <w:spacing w:line="360" w:lineRule="auto"/>
        <w:ind w:firstLine="560" w:firstLineChars="200"/>
        <w:jc w:val="left"/>
        <w:outlineLvl w:val="9"/>
        <w:rPr>
          <w:rFonts w:hint="eastAsia" w:ascii="宋体" w:hAnsi="宋体" w:eastAsia="宋体" w:cs="宋体"/>
          <w:b w:val="0"/>
          <w:bCs/>
          <w:color w:val="auto"/>
          <w:sz w:val="28"/>
          <w:szCs w:val="28"/>
          <w:highlight w:val="none"/>
          <w:u w:val="single"/>
        </w:rPr>
      </w:pPr>
      <w:r>
        <w:rPr>
          <w:rFonts w:hint="eastAsia" w:ascii="宋体" w:hAnsi="宋体" w:eastAsia="宋体" w:cs="宋体"/>
          <w:b w:val="0"/>
          <w:bCs/>
          <w:color w:val="auto"/>
          <w:sz w:val="28"/>
          <w:szCs w:val="28"/>
          <w:highlight w:val="none"/>
          <w:u w:val="single"/>
        </w:rPr>
        <w:t>12、本工程在实施过程中，如承包人的施工队伍素质、力量、现场管理班子、施工设备，现场文明安全施工不符合要求的，造成现场管理混乱、工程质量和进度达不到投标所承诺的要求；或因承包人未做好施工场地安全措施及管理，导致承包人人员、承包人自行分包人员、劳务分包人员、施工场地意外的第三人发生人身及财产损失，导致发包人涉诉，或导致发包人受到政府相关部门处罚时，发包人有权要求其调整充实施工力量并予以整改，承包人必须接受，如措施不力，承包人需向发包人支付100000元违约金，就发包人及第三人遭受的一切损失由承包人负责赔偿。</w:t>
      </w:r>
    </w:p>
    <w:p w14:paraId="0BC0E437">
      <w:pPr>
        <w:pageBreakBefore w:val="0"/>
        <w:bidi w:val="0"/>
        <w:adjustRightInd w:val="0"/>
        <w:snapToGrid w:val="0"/>
        <w:spacing w:line="360" w:lineRule="auto"/>
        <w:ind w:firstLine="560" w:firstLineChars="200"/>
        <w:jc w:val="left"/>
        <w:outlineLvl w:val="9"/>
        <w:rPr>
          <w:rFonts w:hint="eastAsia" w:ascii="宋体" w:hAnsi="宋体" w:eastAsia="宋体" w:cs="宋体"/>
          <w:b w:val="0"/>
          <w:bCs/>
          <w:color w:val="auto"/>
          <w:sz w:val="28"/>
          <w:szCs w:val="28"/>
          <w:highlight w:val="none"/>
          <w:u w:val="single"/>
        </w:rPr>
      </w:pPr>
      <w:r>
        <w:rPr>
          <w:rFonts w:hint="eastAsia" w:ascii="宋体" w:hAnsi="宋体" w:eastAsia="宋体" w:cs="宋体"/>
          <w:b w:val="0"/>
          <w:bCs/>
          <w:color w:val="auto"/>
          <w:sz w:val="28"/>
          <w:szCs w:val="28"/>
          <w:highlight w:val="none"/>
          <w:u w:val="single"/>
        </w:rPr>
        <w:t>13、本工程实施中因重大安全事故、不文明事件被媒体曝光的，承包人需向发包人支付500000元违约金。</w:t>
      </w:r>
    </w:p>
    <w:p w14:paraId="0D660407">
      <w:pPr>
        <w:pageBreakBefore w:val="0"/>
        <w:bidi w:val="0"/>
        <w:adjustRightInd w:val="0"/>
        <w:snapToGrid w:val="0"/>
        <w:spacing w:line="360" w:lineRule="auto"/>
        <w:ind w:firstLine="560" w:firstLineChars="200"/>
        <w:jc w:val="left"/>
        <w:outlineLvl w:val="9"/>
        <w:rPr>
          <w:rFonts w:hint="eastAsia" w:ascii="宋体" w:hAnsi="宋体" w:eastAsia="宋体" w:cs="宋体"/>
          <w:b w:val="0"/>
          <w:bCs/>
          <w:color w:val="auto"/>
          <w:sz w:val="28"/>
          <w:szCs w:val="28"/>
          <w:highlight w:val="none"/>
          <w:u w:val="single"/>
        </w:rPr>
      </w:pPr>
      <w:r>
        <w:rPr>
          <w:rFonts w:hint="eastAsia" w:ascii="宋体" w:hAnsi="宋体" w:eastAsia="宋体" w:cs="宋体"/>
          <w:b w:val="0"/>
          <w:bCs/>
          <w:color w:val="auto"/>
          <w:sz w:val="28"/>
          <w:szCs w:val="28"/>
          <w:highlight w:val="none"/>
          <w:u w:val="single"/>
        </w:rPr>
        <w:t>14、承包人承诺按时支付工人的劳动报酬，履约期内因承包人引起的民工闹事，每次支付违约金20万，同时发包人有权视情况选择是否解除合同。</w:t>
      </w:r>
    </w:p>
    <w:p w14:paraId="46777785">
      <w:pPr>
        <w:pageBreakBefore w:val="0"/>
        <w:bidi w:val="0"/>
        <w:adjustRightInd w:val="0"/>
        <w:snapToGrid w:val="0"/>
        <w:spacing w:line="360" w:lineRule="auto"/>
        <w:ind w:firstLine="560" w:firstLineChars="200"/>
        <w:jc w:val="left"/>
        <w:outlineLvl w:val="9"/>
        <w:rPr>
          <w:rFonts w:hint="eastAsia" w:ascii="宋体" w:hAnsi="宋体" w:eastAsia="宋体" w:cs="宋体"/>
          <w:b w:val="0"/>
          <w:bCs/>
          <w:color w:val="auto"/>
          <w:sz w:val="28"/>
          <w:szCs w:val="28"/>
          <w:highlight w:val="none"/>
          <w:u w:val="single"/>
        </w:rPr>
      </w:pPr>
      <w:r>
        <w:rPr>
          <w:rFonts w:hint="eastAsia" w:ascii="宋体" w:hAnsi="宋体" w:eastAsia="宋体" w:cs="宋体"/>
          <w:b w:val="0"/>
          <w:bCs/>
          <w:color w:val="auto"/>
          <w:sz w:val="28"/>
          <w:szCs w:val="28"/>
          <w:highlight w:val="none"/>
          <w:u w:val="single"/>
        </w:rPr>
        <w:t>15、如承包人将本工程转包，或肢解后转包，或擅自分包，或者存在挂靠情形的，发包人有权没收承包人所交的履约保证金并解除本合同，要求承包人退场，责任全部由承包人承担，包括但不限于负责清退实际施工人、按发包人要求及时重新组织施工等，并赔偿发包人因此遭受的损失。</w:t>
      </w:r>
    </w:p>
    <w:p w14:paraId="336A27E1">
      <w:pPr>
        <w:pageBreakBefore w:val="0"/>
        <w:bidi w:val="0"/>
        <w:adjustRightInd w:val="0"/>
        <w:snapToGrid w:val="0"/>
        <w:spacing w:line="360" w:lineRule="auto"/>
        <w:ind w:firstLine="560" w:firstLineChars="200"/>
        <w:jc w:val="left"/>
        <w:outlineLvl w:val="9"/>
        <w:rPr>
          <w:rFonts w:hint="eastAsia" w:ascii="宋体" w:hAnsi="宋体" w:eastAsia="宋体" w:cs="宋体"/>
          <w:b w:val="0"/>
          <w:bCs/>
          <w:color w:val="auto"/>
          <w:sz w:val="28"/>
          <w:szCs w:val="28"/>
          <w:highlight w:val="none"/>
          <w:u w:val="single"/>
        </w:rPr>
      </w:pPr>
      <w:r>
        <w:rPr>
          <w:rFonts w:hint="eastAsia" w:ascii="宋体" w:hAnsi="宋体" w:eastAsia="宋体" w:cs="宋体"/>
          <w:b w:val="0"/>
          <w:bCs/>
          <w:color w:val="auto"/>
          <w:sz w:val="28"/>
          <w:szCs w:val="28"/>
          <w:highlight w:val="none"/>
          <w:u w:val="single"/>
        </w:rPr>
        <w:t>16、未做好施工组织设计，导致相关施工队伍交叉施工时无作业面而向发包人索赔的，每发生一次，承包人需向发包人支付20000元违约金，并由承包人支付相关的索赔款。</w:t>
      </w:r>
    </w:p>
    <w:p w14:paraId="5E9F3F46">
      <w:pPr>
        <w:pageBreakBefore w:val="0"/>
        <w:bidi w:val="0"/>
        <w:adjustRightInd w:val="0"/>
        <w:snapToGrid w:val="0"/>
        <w:spacing w:line="360" w:lineRule="auto"/>
        <w:ind w:firstLine="560" w:firstLineChars="200"/>
        <w:jc w:val="left"/>
        <w:outlineLvl w:val="9"/>
        <w:rPr>
          <w:rFonts w:hint="eastAsia" w:ascii="宋体" w:hAnsi="宋体" w:eastAsia="宋体" w:cs="宋体"/>
          <w:b w:val="0"/>
          <w:bCs/>
          <w:color w:val="auto"/>
          <w:sz w:val="28"/>
          <w:szCs w:val="28"/>
          <w:highlight w:val="none"/>
          <w:u w:val="single"/>
        </w:rPr>
      </w:pPr>
      <w:r>
        <w:rPr>
          <w:rFonts w:hint="eastAsia" w:ascii="宋体" w:hAnsi="宋体" w:eastAsia="宋体" w:cs="宋体"/>
          <w:b w:val="0"/>
          <w:bCs/>
          <w:color w:val="auto"/>
          <w:sz w:val="28"/>
          <w:szCs w:val="28"/>
          <w:highlight w:val="none"/>
          <w:u w:val="single"/>
        </w:rPr>
        <w:t>17、监理等现场例会中，承包人未按例会中的承诺完成相关事项的，每发生一次，承包人每次需向发包人支付2000元的违约金。</w:t>
      </w:r>
    </w:p>
    <w:p w14:paraId="55B4FCB7">
      <w:pPr>
        <w:pageBreakBefore w:val="0"/>
        <w:bidi w:val="0"/>
        <w:adjustRightInd w:val="0"/>
        <w:snapToGrid w:val="0"/>
        <w:spacing w:line="360" w:lineRule="auto"/>
        <w:ind w:firstLine="560" w:firstLineChars="200"/>
        <w:jc w:val="left"/>
        <w:outlineLvl w:val="9"/>
        <w:rPr>
          <w:rFonts w:hint="eastAsia" w:ascii="宋体" w:hAnsi="宋体" w:eastAsia="宋体" w:cs="宋体"/>
          <w:color w:val="auto"/>
          <w:kern w:val="0"/>
          <w:sz w:val="28"/>
          <w:szCs w:val="28"/>
          <w:highlight w:val="none"/>
          <w:u w:val="single"/>
        </w:rPr>
      </w:pPr>
      <w:r>
        <w:rPr>
          <w:rFonts w:hint="eastAsia" w:ascii="宋体" w:hAnsi="宋体" w:eastAsia="宋体" w:cs="宋体"/>
          <w:b w:val="0"/>
          <w:bCs/>
          <w:color w:val="auto"/>
          <w:sz w:val="28"/>
          <w:szCs w:val="28"/>
          <w:highlight w:val="none"/>
          <w:u w:val="single"/>
        </w:rPr>
        <w:t>发生上述（1）～（17）项任一违约情况的，承包人应该在支付违约金通知明确的期限内向发包人支付违约金，如逾期未支付，则发包人有权在支付承包人任意一项款项时扣除承包人应承担的违约金或发包人垫付的罚款（如有）等款项，不足部分由承包人另行支付</w:t>
      </w:r>
      <w:r>
        <w:rPr>
          <w:rFonts w:hint="eastAsia" w:ascii="宋体" w:hAnsi="宋体" w:eastAsia="宋体" w:cs="宋体"/>
          <w:b/>
          <w:color w:val="auto"/>
          <w:sz w:val="28"/>
          <w:szCs w:val="28"/>
          <w:highlight w:val="none"/>
          <w:u w:val="single"/>
        </w:rPr>
        <w:t xml:space="preserve"> </w:t>
      </w:r>
      <w:permEnd w:id="581"/>
      <w:r>
        <w:rPr>
          <w:rFonts w:hint="eastAsia" w:ascii="宋体" w:hAnsi="宋体" w:eastAsia="宋体" w:cs="宋体"/>
          <w:b/>
          <w:color w:val="auto"/>
          <w:sz w:val="28"/>
          <w:szCs w:val="28"/>
          <w:highlight w:val="none"/>
        </w:rPr>
        <w:t>。</w:t>
      </w:r>
    </w:p>
    <w:p w14:paraId="14DBDD69">
      <w:pPr>
        <w:pageBreakBefore w:val="0"/>
        <w:bidi w:val="0"/>
        <w:adjustRightInd w:val="0"/>
        <w:snapToGrid w:val="0"/>
        <w:spacing w:line="360" w:lineRule="auto"/>
        <w:ind w:firstLine="560" w:firstLineChars="200"/>
        <w:jc w:val="left"/>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16.2.3 因承包人违约解除合同</w:t>
      </w:r>
    </w:p>
    <w:p w14:paraId="369AE50E">
      <w:pPr>
        <w:pageBreakBefore w:val="0"/>
        <w:bidi w:val="0"/>
        <w:adjustRightInd w:val="0"/>
        <w:snapToGrid w:val="0"/>
        <w:spacing w:line="360" w:lineRule="auto"/>
        <w:ind w:firstLine="560" w:firstLineChars="200"/>
        <w:jc w:val="left"/>
        <w:outlineLvl w:val="9"/>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关于承包人违约解除合同的特别约定：</w:t>
      </w:r>
      <w:permStart w:id="582" w:edGrp="everyone"/>
      <w:r>
        <w:rPr>
          <w:rFonts w:hint="eastAsia" w:ascii="宋体" w:hAnsi="宋体" w:eastAsia="宋体" w:cs="宋体"/>
          <w:color w:val="auto"/>
          <w:kern w:val="0"/>
          <w:sz w:val="28"/>
          <w:szCs w:val="28"/>
          <w:highlight w:val="none"/>
          <w:u w:val="single"/>
        </w:rPr>
        <w:t xml:space="preserve"> 施工过程中如承包人违约，不履行合同义务时间超出 15 天，发包人有权解除合同，仅支付已完成合格工程量 50%的价款，并且履约保证金不予退还。对于已支付超过已完成合格工程量 50%的价款的工程款，承包人应无理由退还发包人。对于承包人已完成工程量及工程质量由双方协商指定</w:t>
      </w:r>
    </w:p>
    <w:p w14:paraId="06D2C509">
      <w:pPr>
        <w:pageBreakBefore w:val="0"/>
        <w:bidi w:val="0"/>
        <w:adjustRightInd w:val="0"/>
        <w:snapToGrid w:val="0"/>
        <w:spacing w:line="360" w:lineRule="auto"/>
        <w:ind w:firstLine="560" w:firstLineChars="200"/>
        <w:jc w:val="left"/>
        <w:outlineLvl w:val="9"/>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u w:val="single"/>
        </w:rPr>
        <w:t>第三方机构鉴定，协商不成的由发包方指定，双方应接受第三方机构鉴定的结果并不得提出异议，所需费用由承包人承担。</w:t>
      </w:r>
    </w:p>
    <w:p w14:paraId="19E592A3">
      <w:pPr>
        <w:pageBreakBefore w:val="0"/>
        <w:bidi w:val="0"/>
        <w:adjustRightInd w:val="0"/>
        <w:snapToGrid w:val="0"/>
        <w:spacing w:line="360" w:lineRule="auto"/>
        <w:ind w:firstLine="560" w:firstLineChars="200"/>
        <w:jc w:val="left"/>
        <w:outlineLvl w:val="9"/>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u w:val="single"/>
        </w:rPr>
        <w:t xml:space="preserve">承包人应按照发包人的要求提供施工资料等文件并不得以任何理由干涉阻挠新承包人的进场施工 </w:t>
      </w:r>
      <w:permEnd w:id="582"/>
      <w:r>
        <w:rPr>
          <w:rFonts w:hint="eastAsia" w:ascii="宋体" w:hAnsi="宋体" w:eastAsia="宋体" w:cs="宋体"/>
          <w:color w:val="auto"/>
          <w:kern w:val="0"/>
          <w:sz w:val="28"/>
          <w:szCs w:val="28"/>
          <w:highlight w:val="none"/>
        </w:rPr>
        <w:t>。</w:t>
      </w:r>
    </w:p>
    <w:p w14:paraId="35972B1B">
      <w:pPr>
        <w:keepNext/>
        <w:keepLines/>
        <w:pageBreakBefore w:val="0"/>
        <w:widowControl w:val="0"/>
        <w:kinsoku/>
        <w:autoSpaceDE/>
        <w:autoSpaceDN/>
        <w:bidi w:val="0"/>
        <w:adjustRightInd w:val="0"/>
        <w:snapToGrid w:val="0"/>
        <w:spacing w:line="360" w:lineRule="auto"/>
        <w:jc w:val="left"/>
        <w:textAlignment w:val="auto"/>
        <w:outlineLvl w:val="9"/>
        <w:rPr>
          <w:rFonts w:hint="eastAsia" w:ascii="宋体" w:hAnsi="宋体" w:eastAsia="宋体" w:cs="宋体"/>
          <w:bCs/>
          <w:snapToGrid/>
          <w:color w:val="auto"/>
          <w:kern w:val="2"/>
          <w:sz w:val="28"/>
          <w:szCs w:val="28"/>
          <w:highlight w:val="none"/>
          <w:lang w:eastAsia="zh-CN"/>
        </w:rPr>
      </w:pPr>
      <w:r>
        <w:rPr>
          <w:rFonts w:hint="eastAsia" w:ascii="宋体" w:hAnsi="宋体" w:eastAsia="宋体" w:cs="宋体"/>
          <w:color w:val="auto"/>
          <w:kern w:val="0"/>
          <w:sz w:val="28"/>
          <w:szCs w:val="28"/>
          <w:highlight w:val="none"/>
        </w:rPr>
        <w:t>发包人继续使用承包人在施工现场的材料、设备、临时工程、承包人文件和由承包人或以其名义编制的其他</w:t>
      </w:r>
      <w:r>
        <w:rPr>
          <w:rFonts w:hint="eastAsia" w:ascii="宋体" w:hAnsi="宋体" w:eastAsia="宋体" w:cs="宋体"/>
          <w:bCs/>
          <w:snapToGrid/>
          <w:color w:val="auto"/>
          <w:kern w:val="2"/>
          <w:sz w:val="28"/>
          <w:szCs w:val="28"/>
          <w:highlight w:val="none"/>
          <w:lang w:eastAsia="zh-CN"/>
        </w:rPr>
        <w:t>文件的费用</w:t>
      </w:r>
      <w:r>
        <w:rPr>
          <w:rFonts w:hint="eastAsia" w:ascii="宋体" w:hAnsi="宋体" w:eastAsia="宋体" w:cs="宋体"/>
          <w:bCs/>
          <w:snapToGrid/>
          <w:color w:val="auto"/>
          <w:kern w:val="2"/>
          <w:sz w:val="28"/>
          <w:szCs w:val="28"/>
          <w:highlight w:val="none"/>
          <w:lang w:val="en-US" w:eastAsia="zh-CN"/>
        </w:rPr>
        <w:t>承担方</w:t>
      </w:r>
      <w:r>
        <w:rPr>
          <w:rFonts w:hint="eastAsia" w:ascii="宋体" w:hAnsi="宋体" w:eastAsia="宋体" w:cs="宋体"/>
          <w:bCs/>
          <w:snapToGrid/>
          <w:color w:val="auto"/>
          <w:kern w:val="2"/>
          <w:sz w:val="28"/>
          <w:szCs w:val="28"/>
          <w:highlight w:val="none"/>
          <w:lang w:eastAsia="zh-CN"/>
        </w:rPr>
        <w:t>式：</w:t>
      </w:r>
      <w:permStart w:id="583" w:edGrp="everyone"/>
      <w:r>
        <w:rPr>
          <w:rFonts w:hint="eastAsia" w:ascii="宋体" w:hAnsi="宋体" w:eastAsia="宋体" w:cs="宋体"/>
          <w:bCs/>
          <w:snapToGrid/>
          <w:color w:val="auto"/>
          <w:kern w:val="2"/>
          <w:sz w:val="28"/>
          <w:szCs w:val="28"/>
          <w:highlight w:val="none"/>
          <w:u w:val="single"/>
          <w:lang w:eastAsia="zh-CN"/>
        </w:rPr>
        <w:t xml:space="preserve">  （1）发包方继续使用承包人在施工现场的材料、设备的，按照承包人投标文件填报单价支付费用，但是不包括利润；（2）发包人继续使用承包人临时工程的，由发包人支付租金，租金价格由双方协商，不能协商一致的由监理人确定；（3）发包人继续使用承包人文件和由承包人或以其名义编制的其他文件的，不支付费用  </w:t>
      </w:r>
      <w:permEnd w:id="583"/>
      <w:r>
        <w:rPr>
          <w:rFonts w:hint="eastAsia" w:ascii="宋体" w:hAnsi="宋体" w:eastAsia="宋体" w:cs="宋体"/>
          <w:bCs/>
          <w:snapToGrid/>
          <w:color w:val="auto"/>
          <w:kern w:val="2"/>
          <w:sz w:val="28"/>
          <w:szCs w:val="28"/>
          <w:highlight w:val="none"/>
          <w:lang w:eastAsia="zh-CN"/>
        </w:rPr>
        <w:t>。</w:t>
      </w:r>
    </w:p>
    <w:p w14:paraId="7989E159">
      <w:pPr>
        <w:keepNext/>
        <w:keepLines/>
        <w:pageBreakBefore w:val="0"/>
        <w:bidi w:val="0"/>
        <w:adjustRightInd w:val="0"/>
        <w:snapToGrid w:val="0"/>
        <w:spacing w:line="360" w:lineRule="auto"/>
        <w:jc w:val="left"/>
        <w:outlineLvl w:val="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17. 不可抗力 </w:t>
      </w:r>
    </w:p>
    <w:p w14:paraId="735703B8">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17.1 不可抗力的确认</w:t>
      </w:r>
    </w:p>
    <w:p w14:paraId="2FDC32E9">
      <w:pPr>
        <w:pageBreakBefore w:val="0"/>
        <w:bidi w:val="0"/>
        <w:adjustRightInd w:val="0"/>
        <w:snapToGrid w:val="0"/>
        <w:spacing w:line="360" w:lineRule="auto"/>
        <w:ind w:firstLine="560" w:firstLineChars="200"/>
        <w:jc w:val="left"/>
        <w:rPr>
          <w:rFonts w:hint="eastAsia" w:ascii="宋体" w:hAnsi="宋体" w:eastAsia="宋体" w:cs="宋体"/>
          <w:b/>
          <w:color w:val="auto"/>
          <w:sz w:val="28"/>
          <w:szCs w:val="28"/>
          <w:highlight w:val="none"/>
          <w:u w:val="single"/>
        </w:rPr>
      </w:pPr>
      <w:r>
        <w:rPr>
          <w:rFonts w:hint="eastAsia" w:ascii="宋体" w:hAnsi="宋体" w:eastAsia="宋体" w:cs="宋体"/>
          <w:color w:val="auto"/>
          <w:sz w:val="28"/>
          <w:szCs w:val="28"/>
          <w:highlight w:val="none"/>
        </w:rPr>
        <w:t>除通用合同条款约定的不可抗力事件之外，视为不可抗力的其他情形：</w:t>
      </w:r>
      <w:permStart w:id="584" w:edGrp="everyone"/>
      <w:r>
        <w:rPr>
          <w:rFonts w:hint="eastAsia" w:ascii="宋体" w:hAnsi="宋体" w:eastAsia="宋体" w:cs="宋体"/>
          <w:color w:val="auto"/>
          <w:sz w:val="28"/>
          <w:szCs w:val="28"/>
          <w:highlight w:val="none"/>
          <w:u w:val="single"/>
        </w:rPr>
        <w:t>执行通用合同条款</w:t>
      </w:r>
      <w:permEnd w:id="584"/>
      <w:r>
        <w:rPr>
          <w:rFonts w:hint="eastAsia" w:ascii="宋体" w:hAnsi="宋体" w:eastAsia="宋体" w:cs="宋体"/>
          <w:color w:val="auto"/>
          <w:sz w:val="28"/>
          <w:szCs w:val="28"/>
          <w:highlight w:val="none"/>
        </w:rPr>
        <w:t>。</w:t>
      </w:r>
    </w:p>
    <w:p w14:paraId="0D2FBCC2">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17.4 因不可抗力解除合同</w:t>
      </w:r>
    </w:p>
    <w:p w14:paraId="2D5E19B4">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合同解除后，发包人应在商定或确定发包人应支付款项后</w:t>
      </w:r>
      <w:permStart w:id="585" w:edGrp="everyone"/>
      <w:r>
        <w:rPr>
          <w:rFonts w:hint="eastAsia" w:ascii="宋体" w:hAnsi="宋体" w:eastAsia="宋体" w:cs="宋体"/>
          <w:color w:val="auto"/>
          <w:sz w:val="28"/>
          <w:szCs w:val="28"/>
          <w:highlight w:val="none"/>
          <w:u w:val="single"/>
          <w:lang w:val="en-US" w:eastAsia="zh-CN"/>
        </w:rPr>
        <w:t>90</w:t>
      </w:r>
      <w:permEnd w:id="585"/>
      <w:r>
        <w:rPr>
          <w:rFonts w:hint="eastAsia" w:ascii="宋体" w:hAnsi="宋体" w:eastAsia="宋体" w:cs="宋体"/>
          <w:color w:val="auto"/>
          <w:sz w:val="28"/>
          <w:szCs w:val="28"/>
          <w:highlight w:val="none"/>
        </w:rPr>
        <w:t>天内完成款项的支付。</w:t>
      </w:r>
    </w:p>
    <w:p w14:paraId="088488CC">
      <w:pPr>
        <w:keepNext/>
        <w:keepLines/>
        <w:pageBreakBefore w:val="0"/>
        <w:bidi w:val="0"/>
        <w:adjustRightInd w:val="0"/>
        <w:snapToGrid w:val="0"/>
        <w:spacing w:line="360" w:lineRule="auto"/>
        <w:jc w:val="left"/>
        <w:outlineLvl w:val="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18. 保险</w:t>
      </w:r>
    </w:p>
    <w:p w14:paraId="4F2A5EC5">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18.1 工程保险</w:t>
      </w:r>
    </w:p>
    <w:p w14:paraId="62A02CEB">
      <w:pPr>
        <w:pageBreakBefore w:val="0"/>
        <w:bidi w:val="0"/>
        <w:adjustRightInd w:val="0"/>
        <w:snapToGrid w:val="0"/>
        <w:spacing w:line="360" w:lineRule="auto"/>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关于工程保险的特别约定：</w:t>
      </w:r>
      <w:permStart w:id="586" w:edGrp="everyone"/>
      <w:r>
        <w:rPr>
          <w:rFonts w:hint="eastAsia" w:ascii="宋体" w:hAnsi="宋体" w:eastAsia="宋体" w:cs="宋体"/>
          <w:b/>
          <w:color w:val="auto"/>
          <w:kern w:val="0"/>
          <w:sz w:val="28"/>
          <w:szCs w:val="28"/>
          <w:highlight w:val="none"/>
          <w:u w:val="single"/>
        </w:rPr>
        <w:t xml:space="preserve">  </w:t>
      </w:r>
      <w:r>
        <w:rPr>
          <w:rFonts w:hint="eastAsia" w:ascii="宋体" w:hAnsi="宋体" w:eastAsia="宋体" w:cs="宋体"/>
          <w:b w:val="0"/>
          <w:bCs/>
          <w:color w:val="auto"/>
          <w:kern w:val="0"/>
          <w:sz w:val="28"/>
          <w:szCs w:val="28"/>
          <w:highlight w:val="none"/>
          <w:u w:val="single"/>
        </w:rPr>
        <w:t>承包人必须办理建筑安装工程一切险和建筑施工人员团体意外伤害等国家法律法规规定（含法律或法规规定由发包人办理的）的保险，其费用包含在投标总报价中，发包人不再另行支付费用</w:t>
      </w:r>
      <w:r>
        <w:rPr>
          <w:rFonts w:hint="eastAsia" w:ascii="宋体" w:hAnsi="宋体" w:eastAsia="宋体" w:cs="宋体"/>
          <w:b/>
          <w:color w:val="auto"/>
          <w:kern w:val="0"/>
          <w:sz w:val="28"/>
          <w:szCs w:val="28"/>
          <w:highlight w:val="none"/>
          <w:u w:val="single"/>
        </w:rPr>
        <w:t xml:space="preserve">  </w:t>
      </w:r>
      <w:permEnd w:id="586"/>
      <w:r>
        <w:rPr>
          <w:rFonts w:hint="eastAsia" w:ascii="宋体" w:hAnsi="宋体" w:eastAsia="宋体" w:cs="宋体"/>
          <w:b/>
          <w:color w:val="auto"/>
          <w:kern w:val="0"/>
          <w:sz w:val="28"/>
          <w:szCs w:val="28"/>
          <w:highlight w:val="none"/>
        </w:rPr>
        <w:t>。</w:t>
      </w:r>
    </w:p>
    <w:p w14:paraId="7C9E7D6F">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18.3 其他保险</w:t>
      </w:r>
    </w:p>
    <w:p w14:paraId="4586E175">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关于其他保险的约定：</w:t>
      </w:r>
      <w:permStart w:id="587" w:edGrp="everyone"/>
      <w:r>
        <w:rPr>
          <w:rFonts w:hint="eastAsia" w:ascii="宋体" w:hAnsi="宋体" w:eastAsia="宋体" w:cs="宋体"/>
          <w:color w:val="auto"/>
          <w:sz w:val="28"/>
          <w:szCs w:val="28"/>
          <w:highlight w:val="none"/>
          <w:u w:val="single"/>
        </w:rPr>
        <w:t>执行通用合同条款</w:t>
      </w:r>
      <w:permEnd w:id="587"/>
      <w:r>
        <w:rPr>
          <w:rFonts w:hint="eastAsia" w:ascii="宋体" w:hAnsi="宋体" w:eastAsia="宋体" w:cs="宋体"/>
          <w:color w:val="auto"/>
          <w:kern w:val="0"/>
          <w:sz w:val="28"/>
          <w:szCs w:val="28"/>
          <w:highlight w:val="none"/>
        </w:rPr>
        <w:t>。</w:t>
      </w:r>
    </w:p>
    <w:p w14:paraId="7A61BF38">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承包人是否应为其施工设备等办理财产保险：</w:t>
      </w:r>
      <w:permStart w:id="588" w:edGrp="everyone"/>
      <w:r>
        <w:rPr>
          <w:rFonts w:hint="eastAsia" w:ascii="宋体" w:hAnsi="宋体" w:eastAsia="宋体" w:cs="宋体"/>
          <w:color w:val="auto"/>
          <w:sz w:val="28"/>
          <w:szCs w:val="28"/>
          <w:highlight w:val="none"/>
          <w:u w:val="single"/>
        </w:rPr>
        <w:t>执行通用合同条款</w:t>
      </w:r>
      <w:permEnd w:id="588"/>
      <w:r>
        <w:rPr>
          <w:rFonts w:hint="eastAsia" w:ascii="宋体" w:hAnsi="宋体" w:eastAsia="宋体" w:cs="宋体"/>
          <w:color w:val="auto"/>
          <w:sz w:val="28"/>
          <w:szCs w:val="28"/>
          <w:highlight w:val="none"/>
        </w:rPr>
        <w:t>。</w:t>
      </w:r>
    </w:p>
    <w:p w14:paraId="017B661E">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18.7 通知义务</w:t>
      </w:r>
    </w:p>
    <w:p w14:paraId="6215A865">
      <w:pPr>
        <w:pageBreakBefore w:val="0"/>
        <w:bidi w:val="0"/>
        <w:adjustRightInd w:val="0"/>
        <w:snapToGrid w:val="0"/>
        <w:spacing w:line="360" w:lineRule="auto"/>
        <w:ind w:firstLine="560" w:firstLineChars="200"/>
        <w:jc w:val="left"/>
        <w:rPr>
          <w:rFonts w:hint="eastAsia" w:ascii="宋体" w:hAnsi="宋体" w:eastAsia="宋体" w:cs="宋体"/>
          <w:b/>
          <w:color w:val="auto"/>
          <w:sz w:val="28"/>
          <w:szCs w:val="28"/>
          <w:highlight w:val="none"/>
          <w:u w:val="single"/>
        </w:rPr>
      </w:pPr>
      <w:r>
        <w:rPr>
          <w:rFonts w:hint="eastAsia" w:ascii="宋体" w:hAnsi="宋体" w:eastAsia="宋体" w:cs="宋体"/>
          <w:color w:val="auto"/>
          <w:kern w:val="0"/>
          <w:sz w:val="28"/>
          <w:szCs w:val="28"/>
          <w:highlight w:val="none"/>
        </w:rPr>
        <w:t>关于变更保险合同时的通知义务的约定：</w:t>
      </w:r>
      <w:permStart w:id="589" w:edGrp="everyone"/>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sz w:val="28"/>
          <w:szCs w:val="28"/>
          <w:highlight w:val="none"/>
          <w:u w:val="single"/>
          <w:lang w:val="en-US" w:eastAsia="zh-CN"/>
        </w:rPr>
        <w:t xml:space="preserve">/ </w:t>
      </w:r>
      <w:permEnd w:id="589"/>
      <w:r>
        <w:rPr>
          <w:rFonts w:hint="eastAsia" w:ascii="宋体" w:hAnsi="宋体" w:eastAsia="宋体" w:cs="宋体"/>
          <w:color w:val="auto"/>
          <w:sz w:val="28"/>
          <w:szCs w:val="28"/>
          <w:highlight w:val="none"/>
        </w:rPr>
        <w:t>。</w:t>
      </w:r>
    </w:p>
    <w:p w14:paraId="74E7EBA8">
      <w:pPr>
        <w:keepNext/>
        <w:keepLines/>
        <w:pageBreakBefore w:val="0"/>
        <w:bidi w:val="0"/>
        <w:adjustRightInd w:val="0"/>
        <w:snapToGrid w:val="0"/>
        <w:spacing w:line="360" w:lineRule="auto"/>
        <w:jc w:val="left"/>
        <w:outlineLvl w:val="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20. 争议解决</w:t>
      </w:r>
    </w:p>
    <w:p w14:paraId="61B8437D">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20.3 争议评审</w:t>
      </w:r>
    </w:p>
    <w:p w14:paraId="4620D314">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合同当事人是否同意将工程争议提交争议评审小组决定：</w:t>
      </w:r>
      <w:permStart w:id="590" w:edGrp="everyone"/>
      <w:r>
        <w:rPr>
          <w:rFonts w:hint="eastAsia" w:ascii="宋体" w:hAnsi="宋体" w:eastAsia="宋体" w:cs="宋体"/>
          <w:color w:val="auto"/>
          <w:sz w:val="28"/>
          <w:szCs w:val="28"/>
          <w:highlight w:val="none"/>
          <w:u w:val="single"/>
        </w:rPr>
        <w:t xml:space="preserve">  执行通用合同条款 </w:t>
      </w:r>
      <w:permEnd w:id="590"/>
      <w:r>
        <w:rPr>
          <w:rFonts w:hint="eastAsia" w:ascii="宋体" w:hAnsi="宋体" w:eastAsia="宋体" w:cs="宋体"/>
          <w:color w:val="auto"/>
          <w:sz w:val="28"/>
          <w:szCs w:val="28"/>
          <w:highlight w:val="none"/>
        </w:rPr>
        <w:t xml:space="preserve">。  </w:t>
      </w:r>
    </w:p>
    <w:p w14:paraId="0434A34E">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20.3.1 争议评审小组的确定</w:t>
      </w:r>
    </w:p>
    <w:p w14:paraId="28C4C8F5">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争议评审小组成员的确定：</w:t>
      </w:r>
      <w:permStart w:id="591" w:edGrp="everyone"/>
      <w:r>
        <w:rPr>
          <w:rFonts w:hint="eastAsia" w:ascii="宋体" w:hAnsi="宋体" w:eastAsia="宋体" w:cs="宋体"/>
          <w:color w:val="auto"/>
          <w:sz w:val="28"/>
          <w:szCs w:val="28"/>
          <w:highlight w:val="none"/>
          <w:u w:val="single"/>
        </w:rPr>
        <w:t xml:space="preserve">   执行通用合同条款  </w:t>
      </w:r>
      <w:permEnd w:id="591"/>
      <w:r>
        <w:rPr>
          <w:rFonts w:hint="eastAsia" w:ascii="宋体" w:hAnsi="宋体" w:eastAsia="宋体" w:cs="宋体"/>
          <w:color w:val="auto"/>
          <w:sz w:val="28"/>
          <w:szCs w:val="28"/>
          <w:highlight w:val="none"/>
        </w:rPr>
        <w:t>。</w:t>
      </w:r>
    </w:p>
    <w:p w14:paraId="5117648C">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选定争议评审员的期限：</w:t>
      </w:r>
      <w:permStart w:id="592" w:edGrp="everyone"/>
      <w:r>
        <w:rPr>
          <w:rFonts w:hint="eastAsia" w:ascii="宋体" w:hAnsi="宋体" w:eastAsia="宋体" w:cs="宋体"/>
          <w:color w:val="auto"/>
          <w:sz w:val="28"/>
          <w:szCs w:val="28"/>
          <w:highlight w:val="none"/>
          <w:u w:val="single"/>
        </w:rPr>
        <w:t xml:space="preserve">  执行通用合同条款 </w:t>
      </w:r>
      <w:permEnd w:id="592"/>
      <w:r>
        <w:rPr>
          <w:rFonts w:hint="eastAsia" w:ascii="宋体" w:hAnsi="宋体" w:eastAsia="宋体" w:cs="宋体"/>
          <w:color w:val="auto"/>
          <w:sz w:val="28"/>
          <w:szCs w:val="28"/>
          <w:highlight w:val="none"/>
        </w:rPr>
        <w:t>。</w:t>
      </w:r>
    </w:p>
    <w:p w14:paraId="0A4E7E91">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争议评审小组成员的报酬承担方式：</w:t>
      </w:r>
      <w:permStart w:id="593" w:edGrp="everyone"/>
      <w:r>
        <w:rPr>
          <w:rFonts w:hint="eastAsia" w:ascii="宋体" w:hAnsi="宋体" w:eastAsia="宋体" w:cs="宋体"/>
          <w:color w:val="auto"/>
          <w:sz w:val="28"/>
          <w:szCs w:val="28"/>
          <w:highlight w:val="none"/>
          <w:u w:val="single"/>
        </w:rPr>
        <w:t xml:space="preserve">  执行通用合同条款  </w:t>
      </w:r>
      <w:permEnd w:id="593"/>
      <w:r>
        <w:rPr>
          <w:rFonts w:hint="eastAsia" w:ascii="宋体" w:hAnsi="宋体" w:eastAsia="宋体" w:cs="宋体"/>
          <w:color w:val="auto"/>
          <w:sz w:val="28"/>
          <w:szCs w:val="28"/>
          <w:highlight w:val="none"/>
        </w:rPr>
        <w:t>。</w:t>
      </w:r>
    </w:p>
    <w:p w14:paraId="720A5C83">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其他事项的约定：</w:t>
      </w:r>
      <w:permStart w:id="594" w:edGrp="everyone"/>
      <w:r>
        <w:rPr>
          <w:rFonts w:hint="eastAsia" w:ascii="宋体" w:hAnsi="宋体" w:eastAsia="宋体" w:cs="宋体"/>
          <w:color w:val="auto"/>
          <w:sz w:val="28"/>
          <w:szCs w:val="28"/>
          <w:highlight w:val="none"/>
          <w:u w:val="single"/>
        </w:rPr>
        <w:t xml:space="preserve">  执行通用合同条款 </w:t>
      </w:r>
      <w:permEnd w:id="594"/>
      <w:r>
        <w:rPr>
          <w:rFonts w:hint="eastAsia" w:ascii="宋体" w:hAnsi="宋体" w:eastAsia="宋体" w:cs="宋体"/>
          <w:color w:val="auto"/>
          <w:sz w:val="28"/>
          <w:szCs w:val="28"/>
          <w:highlight w:val="none"/>
        </w:rPr>
        <w:t>。</w:t>
      </w:r>
    </w:p>
    <w:p w14:paraId="08B4A660">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20.3.2 争议评审小组的决定</w:t>
      </w:r>
    </w:p>
    <w:p w14:paraId="73A4E36F">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合同当事人关于本项的约定：</w:t>
      </w:r>
      <w:permStart w:id="595"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sz w:val="28"/>
          <w:szCs w:val="28"/>
          <w:highlight w:val="none"/>
          <w:u w:val="single"/>
        </w:rPr>
        <w:t xml:space="preserve">   </w:t>
      </w:r>
      <w:permEnd w:id="595"/>
      <w:r>
        <w:rPr>
          <w:rFonts w:hint="eastAsia" w:ascii="宋体" w:hAnsi="宋体" w:eastAsia="宋体" w:cs="宋体"/>
          <w:color w:val="auto"/>
          <w:sz w:val="28"/>
          <w:szCs w:val="28"/>
          <w:highlight w:val="none"/>
        </w:rPr>
        <w:t>。</w:t>
      </w:r>
    </w:p>
    <w:p w14:paraId="74A63783">
      <w:pPr>
        <w:keepNext/>
        <w:keepLines/>
        <w:pageBreakBefore w:val="0"/>
        <w:bidi w:val="0"/>
        <w:adjustRightInd w:val="0"/>
        <w:snapToGrid w:val="0"/>
        <w:spacing w:line="360" w:lineRule="auto"/>
        <w:ind w:firstLine="560" w:firstLineChars="200"/>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20.4 仲裁或诉讼</w:t>
      </w:r>
    </w:p>
    <w:p w14:paraId="4B0D99A3">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因合同及合同有关事项发生的争议，按下列第</w:t>
      </w:r>
      <w:permStart w:id="596" w:edGrp="everyone"/>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2</w:t>
      </w:r>
      <w:r>
        <w:rPr>
          <w:rFonts w:hint="eastAsia" w:ascii="宋体" w:hAnsi="宋体" w:eastAsia="宋体" w:cs="宋体"/>
          <w:b/>
          <w:color w:val="auto"/>
          <w:sz w:val="28"/>
          <w:szCs w:val="28"/>
          <w:highlight w:val="none"/>
          <w:u w:val="single"/>
        </w:rPr>
        <w:t xml:space="preserve">  </w:t>
      </w:r>
      <w:permEnd w:id="596"/>
      <w:r>
        <w:rPr>
          <w:rFonts w:hint="eastAsia" w:ascii="宋体" w:hAnsi="宋体" w:eastAsia="宋体" w:cs="宋体"/>
          <w:color w:val="auto"/>
          <w:sz w:val="28"/>
          <w:szCs w:val="28"/>
          <w:highlight w:val="none"/>
        </w:rPr>
        <w:t>种方式解决：</w:t>
      </w:r>
    </w:p>
    <w:p w14:paraId="69FDA351">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（1）向</w:t>
      </w:r>
      <w:permStart w:id="597" w:edGrp="everyone"/>
      <w:r>
        <w:rPr>
          <w:rFonts w:hint="eastAsia" w:ascii="宋体" w:hAnsi="宋体" w:eastAsia="宋体" w:cs="宋体"/>
          <w:color w:val="auto"/>
          <w:sz w:val="28"/>
          <w:szCs w:val="28"/>
          <w:highlight w:val="none"/>
          <w:u w:val="single"/>
        </w:rPr>
        <w:t xml:space="preserve">       </w:t>
      </w:r>
      <w:permEnd w:id="597"/>
      <w:r>
        <w:rPr>
          <w:rFonts w:hint="eastAsia" w:ascii="宋体" w:hAnsi="宋体" w:eastAsia="宋体" w:cs="宋体"/>
          <w:color w:val="auto"/>
          <w:sz w:val="28"/>
          <w:szCs w:val="28"/>
          <w:highlight w:val="none"/>
        </w:rPr>
        <w:t>仲裁委员会申请仲裁；</w:t>
      </w:r>
    </w:p>
    <w:p w14:paraId="591E0B57">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（2）向</w:t>
      </w:r>
      <w:permStart w:id="598" w:edGrp="everyone"/>
      <w:r>
        <w:rPr>
          <w:rFonts w:hint="eastAsia" w:ascii="宋体" w:hAnsi="宋体" w:eastAsia="宋体" w:cs="宋体"/>
          <w:color w:val="auto"/>
          <w:sz w:val="28"/>
          <w:szCs w:val="28"/>
          <w:highlight w:val="none"/>
          <w:u w:val="single"/>
        </w:rPr>
        <w:t>工程所在地</w:t>
      </w:r>
      <w:permEnd w:id="598"/>
      <w:r>
        <w:rPr>
          <w:rFonts w:hint="eastAsia" w:ascii="宋体" w:hAnsi="宋体" w:eastAsia="宋体" w:cs="宋体"/>
          <w:color w:val="auto"/>
          <w:sz w:val="28"/>
          <w:szCs w:val="28"/>
          <w:highlight w:val="none"/>
        </w:rPr>
        <w:t>人民法院起诉。</w:t>
      </w:r>
    </w:p>
    <w:p w14:paraId="06496375">
      <w:pPr>
        <w:keepNext/>
        <w:keepLines/>
        <w:pageBreakBefore w:val="0"/>
        <w:bidi w:val="0"/>
        <w:adjustRightInd w:val="0"/>
        <w:snapToGrid w:val="0"/>
        <w:spacing w:line="360" w:lineRule="auto"/>
        <w:jc w:val="left"/>
        <w:outlineLvl w:val="2"/>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21. 补充条款 </w:t>
      </w:r>
    </w:p>
    <w:p w14:paraId="79596422">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permStart w:id="599" w:edGrp="everyone"/>
      <w:r>
        <w:rPr>
          <w:rFonts w:hint="eastAsia" w:ascii="宋体" w:hAnsi="宋体" w:eastAsia="宋体" w:cs="宋体"/>
          <w:color w:val="auto"/>
          <w:kern w:val="0"/>
          <w:sz w:val="28"/>
          <w:szCs w:val="28"/>
          <w:highlight w:val="none"/>
        </w:rPr>
        <w:t>21.1本工程施工期间，承包人违反廉洁纪律规定的，发包人有权解除合同，已完工程不予结算。承包人应接受发包人纪检、监察、审计监督，并配合有关部门完成调查取证等工作。</w:t>
      </w:r>
    </w:p>
    <w:p w14:paraId="75F40129">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21.2 经省、市建设部门认定为安全生产不合格和安全文明施工措施不到位的项目，应从工程款中扣除 “安全文明施工措施费”并整改达到要求。</w:t>
      </w:r>
    </w:p>
    <w:p w14:paraId="7A2F2ABF">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21.3 如受施工现场场地限制，需要另外寻找场地解决临时住宿、材料及设备堆放，由此产生的费用应包含在投标报价范围内，发包人不再承担费用。施工过程中及工程完工后的垃圾清运费现场清理费包含在投标报价中。</w:t>
      </w:r>
    </w:p>
    <w:p w14:paraId="1CBB3830">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21.4 发包人有权因政策因素、拆迁因素等调整范围，对于后期因遇特殊情况导致无法施工，承包人应该提前勘察现场（自行勘察），充分考虑其中风险，自行承担由于范围及其他原因导致的工期增加造成的损失。承包人已考虑到开工时间的不确定性、并充分考虑到材料、人工、设备、价格升降各方面因素。</w:t>
      </w:r>
    </w:p>
    <w:p w14:paraId="71FD226F">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21.5 承包人应到工地踏勘以充分了解工地的位置、情况、道路、地上设施、地下管线及任何其他足以影响承包的情况，任何因忽视或误解工地情况而导致的索赔或工期延长申请将不被批准，承包人应根据现场情况和设计文件综合考虑投标报价。</w:t>
      </w:r>
    </w:p>
    <w:p w14:paraId="1F7108BC">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21.6 对于需二次深化设计的工程，承包人需将深化设计方案报经发包人批准后方可实施，且中标价格只减不增。如承包人深化设计方案未报经发包人批准后即自行实施，发包人有权要求承包人对已实施工程返工或拆除，有权直接另行安排其他单位进行深化设计（所需费用由承包人无条件承担） ，同时扣除承包人需二次深化设计工程中标价格，处以承包人需二次深化设计工程招标控制价两倍的违约处罚，并要求承包人赔偿发包人一切损失。承包人应认真编制深化设计方案，如承包人深化设计方案设计未按照发包人要求的时间节点完成或承包人深化设计方案连续三次未获发包人批准，发包人有权直接另行安排其他单位进行深化设计（所需费用由承包人无条件承担），同时扣除承包人需二次深化设计工程中标价格，处以承包人需二次深化设计工程招标控制价两倍的违约处罚，并要求承包人赔偿发包人一切损失。承包人可在工程实施过程中，对设计文件进行优化提出合理化建议，但合理化建议必须报经发包人批准后方可实施。</w:t>
      </w:r>
    </w:p>
    <w:p w14:paraId="3C6607D0">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21.7</w:t>
      </w:r>
    </w:p>
    <w:p w14:paraId="097D5BDA">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工程量清单编制说明中的暂定数量和金额仅作为控制价编制依据，如工程量清单与施工图纸不一致，以图纸为准增减工程量，工程量清单描述不清的，以最优施工方案为准，费用视为已包含在投标报价中，工程结算时不予增加。工程量清单中未列的项目、数量有差异的项目，由承包人在投标报价中自行考虑费用，视为承包人已列入报价，工程结算时不予增加。</w:t>
      </w:r>
    </w:p>
    <w:p w14:paraId="39A5BBE2">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工程量计算已由承包人按招标文件要求在投标前进行复核，如工程量有误的，已包含在投标报价中，工程结算时均不另行增加；漏算工程量视为已含入其他工程项目的单价和合价之中，中标后不再重新计入；施工图中仅有图示或名称等简要标记的，而对材质、规格、型号、标准及相关内容标注不清楚的，承包人未在规定时间前提出的，以发包人解释为准，费用视为已包含在投标报价中，工程结算时不予增加。</w:t>
      </w:r>
    </w:p>
    <w:p w14:paraId="3619ABFB">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项目清单描述与图纸不符的，以图纸为准；图纸与清单描述不清楚的，以补充设计图纸为准；清单描述、图纸、补充设计图纸均不清楚的，以最优施工方案为准。费用均视为已包含在投标报价中，工程结算时不予增加。</w:t>
      </w:r>
    </w:p>
    <w:p w14:paraId="224BCC7F">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21.8 为保证施工质量，承包人须对本工程严格实行监管控制，如实行信息化管理，具体方式及手段须按发包人要求执行，承包人不得有任何异议，否则发包人有权解除合同，清除出场，不予退还履约保证金，施工监管过程中发生的所有费用由承包人综合考虑在投标报价中。</w:t>
      </w:r>
    </w:p>
    <w:p w14:paraId="2854A6CD">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21.9 在工程实施过程中引起的工程量增加或减少造成的费用问题，按照合同条款中相关规定执行，且承包人须按照发包人要求进行实施。但承包人不得对因此造成的机械闲置、窝工浪费等情况进行索赔。在承包人负责照管与维护期间，如果本工程发生损失或损害，承包人均应自费弥补，并达到合同要求。</w:t>
      </w:r>
    </w:p>
    <w:p w14:paraId="1AF08247">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21.10 施工中及质保期内所引发的安全质量等风险和责任，由承包人全部承担。</w:t>
      </w:r>
    </w:p>
    <w:p w14:paraId="7F8D14FA">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21.11 承包人在施工过程中，需充分考虑道路、绿化等破坏、恢复费用，中标后不予调整。</w:t>
      </w:r>
    </w:p>
    <w:p w14:paraId="2362B691">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21.12 质量检查制度：</w:t>
      </w:r>
    </w:p>
    <w:p w14:paraId="06A3DF9C">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施工期内：发包人会定期或不定期进行质量检查，如发现质量问题，承包人需立即整改，整改费用由承包人自行承担，连续三次发现时，发包人有权终止合同，并将承包人清除出场；如与合同和招标文件有变化应以发包人文字性通知、联系单等为依据，其他均不予认可。</w:t>
      </w:r>
    </w:p>
    <w:p w14:paraId="030F9F34">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售后服务:承包人必须按承诺服务召修响应时间做好售后服务工作，未按发包人通知要求按时到达现场的第一次须向发包人支付 2000 元违约金，第二次须向发包人支付 5000 元违约金，第三次发包人有权扣除全部质保金。</w:t>
      </w:r>
    </w:p>
    <w:p w14:paraId="570FDA07">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21.13 发包人在工程施工期间会不定期对工程质量、安全文明施工、进度、资料等方面进行检查，每不合格一次，承包人按照 3 万元/次向发包人支付违约金，发包人亦会在工程期间根据工程进度、工程质量、安全文明施工、资料管理等方面随时对承包人口头或者书面发出一些工作指令，承包人拒不完成或完成不及时、不达标、承包人按照 5 万元/次向发包人支付违约金，直至解除合同，不予退还履约保证金。</w:t>
      </w:r>
    </w:p>
    <w:p w14:paraId="413AE009">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21.14本工程所涉及到的供水、供电、燃气、消防、人防、信号灯、路灯、电子警察、三网、充电桩等工程，所使用的材料及设备必须满足国家相关质量标准要求，同时满足安徽省和阜阳市相关主管单位要求。承包人必须包施工、包验收、包移交，并负责工程移交前的维修和看护工作相关费用由承包人承担，其验收移交过程中发生的所有费用均已包含在报价中，在承包人未能将工程移交至发包人指定的单位或阜阳市主管部门前，供水、供电、燃气、消防、人防、信号灯、路灯、电子警察、三网、充电桩等工程不能视为合格工程。</w:t>
      </w:r>
    </w:p>
    <w:p w14:paraId="4CB8B350">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21.15 承包人必须考虑到开工时间的不确定性。在其投标报价中充分考虑到材料、人工、设备、价格升降等各方面因素，中标后不得因此原因提出索赔。 </w:t>
      </w:r>
    </w:p>
    <w:p w14:paraId="08AE24C0">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21.16 项目班子人员必须为本单位网上实名认证人员。如果网上实名认证无法通过，导致施工许可证无法办理等情况出现的，承包单位需支付每人次违约金 10 万元/人，且相关人员必须进行更换，更换人员的违约处理按照合同条款中人员更换规定执行。（如需）</w:t>
      </w:r>
    </w:p>
    <w:p w14:paraId="3A099734">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21.17 如有外弃土或外购土（包括建筑垃圾、淤泥外运等）发包人不提供弃土点和取土点，承包人对弃土点和取土点的选取需经发包人同意，弃土不得擅自堆放。</w:t>
      </w:r>
    </w:p>
    <w:p w14:paraId="6C694AD6">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21.18 施工过程中的整改督办及数字城管督办整改的应及时整改，如未及时整改或第一次整改不合格，发包人有权委托其它单位代为整改，所需费用从进度款中双倍扣除。</w:t>
      </w:r>
    </w:p>
    <w:p w14:paraId="04BC355B">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21.19 承包人因工期延误，发包人三次发函，仍达不到发包人要求，视为承包人违约，发包人有权解除合同，不予退还履约保证金。</w:t>
      </w:r>
    </w:p>
    <w:p w14:paraId="20405887">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21.20 承包人所提供产品的质量、安装施工工艺测试手段及方法都应符合最新颁布的标准和规范要求。</w:t>
      </w:r>
    </w:p>
    <w:p w14:paraId="37AFEA3F">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21.21本报价包括但不限于招标文件、施工图纸及工程量清单包含的全部工程费用，且需满足当地电力、消防等主管部门验收标准和要求，后期费用不再调整。</w:t>
      </w:r>
    </w:p>
    <w:p w14:paraId="743B8321">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21.22合同约定的质保期内，中标单位须提供免费维修维护及更换配件服务（包括低值易耗品），此处产生的费用承包人应综合考虑在投标报价中。</w:t>
      </w:r>
    </w:p>
    <w:p w14:paraId="281E578B">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21.23承包人应充分踏勘现场，综合考虑施工期间需应急供电等措施费用，并将该部分费用计入投标报价，后期不再调整。</w:t>
      </w:r>
    </w:p>
    <w:p w14:paraId="39888F7A">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21.24后期项目结算审计过程中，所提供的招投标文件、施工合同、设计变更、施竣工图纸、工程洽商、工程联系单、竣工验收报告、工程结算书等相关工程资料是真实的、完整的。</w:t>
      </w:r>
    </w:p>
    <w:p w14:paraId="2679E0FD">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21.25如果所提供的资料存在不真实、不完整情况，愿承担相应的法律责任，导致审计无法进行，承包人需承担违约金 1 万元，因此造成的损失由承包人承担。</w:t>
      </w:r>
    </w:p>
    <w:p w14:paraId="4265E478">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21.26积极配合项目审核中的有关工作，按时参加现场勘查和审核对账等工作，如因不配合工作，导致出现项目退审等情况，承包人需承担违约金 1 万元，因此造成的损失由承包人承担。</w:t>
      </w:r>
    </w:p>
    <w:p w14:paraId="60BCAD57">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21.27同意发包人或其委托的造价咨询机构进行结算审核工作，并按最终的结算审核结果进行价款结算等相关事宜。</w:t>
      </w:r>
    </w:p>
    <w:p w14:paraId="59289DC1">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21.28 </w:t>
      </w:r>
      <w:r>
        <w:rPr>
          <w:rFonts w:hint="eastAsia" w:ascii="宋体" w:hAnsi="宋体" w:eastAsia="宋体" w:cs="宋体"/>
          <w:strike w:val="0"/>
          <w:dstrike w:val="0"/>
          <w:color w:val="auto"/>
          <w:kern w:val="0"/>
          <w:sz w:val="28"/>
          <w:szCs w:val="28"/>
          <w:highlight w:val="none"/>
        </w:rPr>
        <w:t>材料、质量要求：</w:t>
      </w:r>
    </w:p>
    <w:p w14:paraId="5E6C6FE9">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对于发包人参考品牌的材料及设备，只是发包人表达所要产品的质量、规格、标准、性能、效果等时所做的参考以及确定清单控制价时的参考，并非限定及指定品牌。在招标文件中，如某材料、设备、系统等的技术参数或要求属于个别品牌专有或具有唯一性，承包人可进行深化设计及调整方案不再使用该参考品牌，但深化设计及调整的方案需经专家论证通过，且必须满足使用要求，产品档次、功能不低于原设计水平，经发包人认可后方可实施。深化设计及调整后的材料、设备、系统等在功能不降低的前提下，价格高于原投标价格的费用不增加，价格低于原投标价格的费用据实调整。</w:t>
      </w:r>
    </w:p>
    <w:p w14:paraId="1328E7E7">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在施工过程中，若发现承包人产品不满足招标文件参数要求，承包人须拆除并予以更换，且给予10000元/次的违约处理，并保留解除合同的权利。若发现承包人使用的产品非招标文件参考品牌或在进场前未报备的产品，但经评审论证技术性能不低于招标要求的，该部分工程内容可保留使用，但结算时不予计量，且扣除投标时相对应部分的合同价款。</w:t>
      </w:r>
    </w:p>
    <w:p w14:paraId="527B4E6D">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有权在中标通知书发出后的任何时间，组织相关专家对承包人所提供的品牌、产品技术标准、质量证明材料等进行检查检测论证。承包人必须无条件服从发包人组织的专家论证结果，且专家论证费用由承包人承担，承包人需综合考虑在投标报价中。</w:t>
      </w:r>
    </w:p>
    <w:p w14:paraId="2B58D3C1">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本项目涉及的材料设备必须是原厂生产，满足项目品质标准，承包人应综合考虑投标报价，材料设备参考品牌详见附件《材料设备参考品牌表》；承包人自合同签订后7日内向发包人提报项目拟使用材料设备品牌表，包括不限于《材料设备参考品牌表》所涉及的品类，经发包人复核确认后方可执行；如发包人发现有贴牌、代加工、不符合设计、不符合国家及行业规范或合同规定标准要求的材料和设备时，发包人有权要求由承包人负责退场、修复、拆除或重新采购，并向发包人支付该材料设备采购价款20%的违约金，在本期工程进度款中扣除。由此延误的工期不予顺延。同时，为保证工程顺利进行，发包人有权将该种材料设备另行采购，该材料设备费用按合同价格从承包人最近一次待付工程价款中扣除。 </w:t>
      </w:r>
    </w:p>
    <w:p w14:paraId="3F8968C4">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拟采用品牌与参考品牌不一致的，由发包人组织进行专家进行论证（专家论证可从厂家实力、年销量、工程业绩、产品奖项等方面进行论证，论证费用由承包人承担，已包含在签约合同价款中）。若承包人拟采用品牌经专家论证不符合要求的，承包人须从参考品牌中选取任意一个，拒不配合的发包人有权解除合同，并按照承包人违约相关规定处理。</w:t>
      </w:r>
    </w:p>
    <w:p w14:paraId="4EADB299">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包人采购的材料及设备应满足设计和规范要求的质量等级，并按有关技术规范要求对材料及设备质量进行检验，承包人选定的材料及设备供应厂家和品牌、规格、质量、外观等须经发包人和监理单位认可。如发包人和监理单位对现场安装设备和施工材料的质量有异，有权提出停止使用的要求，并要求将材料及设备送检，承包人必须无条件服从该要求，若该材料及设备经权威检验部门鉴定质量存在问题，由此发生的一切费用承包人自行承担。主要材料及设备供应商发生过质量事故及管理混乱的，不得用于重点工程建设；因承包人采购的材料及设备质量引起的工程质量问题由承包人承担所造成的一切损失。</w:t>
      </w:r>
    </w:p>
    <w:p w14:paraId="3068B40D">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21.29承包人进场施工后到工程质保期结束，发包人及业主有权委托有资质的检测单位在任何时间对工程进行检测，承包人必须认可发包人及业主委托的检测单位所出具的检测结果，并接受发包人及业主根据检测结果所发出的任何处理决定。工程验收及检测执行国家、省、市等最新相关规定，相关费用已包含在投标报价中，中标后不予调整。</w:t>
      </w:r>
    </w:p>
    <w:p w14:paraId="0294B5C8">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21.30本项目所需开设的资金共管账户、农民工工资专用账户等相关账户须在合同签订后十个工作日内开设完成，若因承包人原因未及时开通的，承包人承担相应违约责任，每延误一天承包人应向发包人支付一万元违约金。</w:t>
      </w:r>
    </w:p>
    <w:p w14:paraId="1BD7A11A">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21.31发包人与承包人工程结算发生的任何异议，应当本合同约定的诉讼方式解决，但是无论是否发生或者争议责任如何，都不能成为承包人行使工程移交、工程验收、配合工程备案以及移交工程资料的拖延理由。</w:t>
      </w:r>
    </w:p>
    <w:p w14:paraId="74806B09">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21.32本项目要求施工样板先行，材料及施工工艺、工法样板等经发包人、设计人、监理单位评审认可后方可开始大面积施工，交付实体样板须与评审认可的一致，如发包人或监理单位发现交付实体样板与评审认可的不一致，发包人有权要求承包人进行更换，由此产生的费用由承包人自行承担。</w:t>
      </w:r>
    </w:p>
    <w:p w14:paraId="026DAA62">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21.33 隐蔽工程检查</w:t>
      </w:r>
    </w:p>
    <w:p w14:paraId="0C6A1BF6">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关于隐蔽工程和中间验收的特别约定： 工程具备覆盖、掩盖条件或达到协议条款约定的中间验收部位，承包人自检合格后在隐蔽和中间验收 48 小时前通知监理人、发包人代表参加。通知包括承包人自检记录、隐蔽和中间验收的内容、验收时间和地点。承包人准备验收记录。验收合格，发包人代表在验收记录上签字后，方可进行隐蔽和继续施工。验收不合格，承包人在发包人限定时间内修改后重新验收。施工期间，承包方应严格实行隐蔽工程验收制度，如承包人有未经监理方自行验收隐蔽工程的或私自将工程隐蔽部位覆盖的，监理方和发包方有权要求复验，所有费用由承包方承担，承包人需根据情节轻重向承包人支付 1 0000元/次的违约金。复验期间不顺延施工工期。施工期间，承包方应严格遵守相关工程管理制度，若有费用产生由承包方承担，发包人有权视情节轻重对承包方按制度处以违约金 </w:t>
      </w:r>
    </w:p>
    <w:p w14:paraId="387A2073">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21.34发票约定：</w:t>
      </w:r>
    </w:p>
    <w:p w14:paraId="052B2378">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发包人每次付款前，承包人应向发包人或发包人指定的公司提供足额发票，否则发包人有权暂停支付合同价款，直至承包人提供符合约定的发票后 再按约定向承包人支付合同价款，同时发包人不承担逾期付款等违约责任。</w:t>
      </w:r>
    </w:p>
    <w:p w14:paraId="6EA1428A">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增值税率为【9%】的增值税专用发票【如遇国家税务主管部门对增值税税率进行调整，则按新的文件执行，因承包人原因（包括但不限 于延期开票等）导致承包人增值税增加或发包人取得的进项税减少的，相应部分均由 承包人承担】；</w:t>
      </w:r>
    </w:p>
    <w:p w14:paraId="536B6857">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结算完成后，承包人需向发包人提供结算金额等额的增值税专用发票。</w:t>
      </w:r>
    </w:p>
    <w:p w14:paraId="1EDA110C">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21.35施工过程中及工程完工后的垃圾清运费现场清理费包含在签约合同价中。地表以上所有建筑垃圾、生活垃圾等一切不利因素， 均由承包人拆除清运， 确保正常施工，承包人自行勘察现场，综合考虑各种风险，结算时不予调整。</w:t>
      </w:r>
    </w:p>
    <w:p w14:paraId="64E12033">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21.36地表以下建筑物基础、构筑物及基础、道路及树根等原有障碍物拆除及外运、 生活垃圾及淤泥、 沟塘换填（含暗塘）的清出及外运、树穴及墓穴处理等，已包含在合同价款中，结算时不予调整。</w:t>
      </w:r>
    </w:p>
    <w:p w14:paraId="0131BC89">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21.37本项目承包人须考虑</w:t>
      </w:r>
      <w:r>
        <w:rPr>
          <w:rFonts w:hint="eastAsia" w:ascii="宋体" w:hAnsi="宋体" w:eastAsia="宋体" w:cs="宋体"/>
          <w:color w:val="auto"/>
          <w:kern w:val="0"/>
          <w:sz w:val="28"/>
          <w:szCs w:val="28"/>
          <w:highlight w:val="none"/>
          <w:lang w:val="en-US" w:eastAsia="zh-CN"/>
        </w:rPr>
        <w:t>项目</w:t>
      </w:r>
      <w:r>
        <w:rPr>
          <w:rFonts w:hint="eastAsia" w:ascii="宋体" w:hAnsi="宋体" w:eastAsia="宋体" w:cs="宋体"/>
          <w:color w:val="auto"/>
          <w:kern w:val="0"/>
          <w:sz w:val="28"/>
          <w:szCs w:val="28"/>
          <w:highlight w:val="none"/>
        </w:rPr>
        <w:t>的特殊性，如发包人有特殊要求，承包人须全力配合，由此产生的费用由承包人承担。</w:t>
      </w:r>
    </w:p>
    <w:p w14:paraId="7524A76D">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21.38其他：工程质量的特殊要求：</w:t>
      </w:r>
    </w:p>
    <w:p w14:paraId="72E14D56">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21.38.1本工程质量应符合国家、地方及行业有关标准、规范、规程要求，达到合同约定工程质量标准。若本合同中约定的任何工程质量标准与国家及地方标准存在差异，则按质量标准较高的执行；</w:t>
      </w:r>
    </w:p>
    <w:p w14:paraId="6A5EF11C">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21.38.2承包人在施工作业过程中应自觉接受发包人、监理人以及质检部门监督和检查，上述监督和检查，不免除承包人在工程质量方面的任何责任和义务；</w:t>
      </w:r>
    </w:p>
    <w:p w14:paraId="35E60895">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21.38.3隐蔽工程覆盖前除监理人到现场检查外，承包人应通知发包人现场工程师参加，否则发包人现场工程师有权要求对其进行重新检验，不论检验合格与否，一切费用均由承包人承担；</w:t>
      </w:r>
    </w:p>
    <w:p w14:paraId="2C1D7E5E">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21.38.4分部分项工程质量达不到协议约定的质量标准的，承包人应采取措施在规定工期内进行整改，若承包人未在规定时间内整改，将每次向发包人支付违约金50000元。如规定时间内发包人发出书面维修指令2次后整改仍达不到要求，发包人有权委托第三方完成上述工作内容，发生的所有费用由承包人承担，承包人须向发包人支付相当于上述不合格工作范围对应合同价款的 20% 作为违约金，发包人在支付承包人的工程款项中扣除；</w:t>
      </w:r>
    </w:p>
    <w:p w14:paraId="4E534EE4">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21.38.5单位工程质量达不到协议约定的质量标准的，承包人除承担返修费用外，还应向发包人支付单位工程合同价3%的违约金，并承担因违约行为给发包人造成的各项损失；</w:t>
      </w:r>
    </w:p>
    <w:p w14:paraId="28BD6779">
      <w:pPr>
        <w:pageBreakBefore w:val="0"/>
        <w:bidi w:val="0"/>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21.38.6其他：详见合同相关附件</w:t>
      </w:r>
    </w:p>
    <w:p w14:paraId="704C93DF">
      <w:pPr>
        <w:pageBreakBefore w:val="0"/>
        <w:bidi w:val="0"/>
        <w:adjustRightInd w:val="0"/>
        <w:snapToGrid w:val="0"/>
        <w:spacing w:line="360" w:lineRule="auto"/>
        <w:ind w:firstLine="560" w:firstLineChars="200"/>
        <w:jc w:val="left"/>
        <w:rPr>
          <w:rFonts w:hint="eastAsia" w:ascii="宋体" w:hAnsi="宋体" w:eastAsia="宋体" w:cs="宋体"/>
          <w:b/>
          <w:bCs/>
          <w:color w:val="auto"/>
          <w:sz w:val="28"/>
          <w:szCs w:val="28"/>
          <w:highlight w:val="none"/>
        </w:rPr>
      </w:pPr>
      <w:r>
        <w:rPr>
          <w:rFonts w:hint="eastAsia" w:ascii="宋体" w:hAnsi="宋体" w:eastAsia="宋体" w:cs="宋体"/>
          <w:color w:val="auto"/>
          <w:kern w:val="0"/>
          <w:sz w:val="28"/>
          <w:szCs w:val="28"/>
          <w:highlight w:val="none"/>
        </w:rPr>
        <w:t>本合同未尽事宜，由承发包双方签订合同时另行约定，相关条款写入施工合同；本合同的最终解释权归发包人所有。</w:t>
      </w:r>
    </w:p>
    <w:permEnd w:id="599"/>
    <w:p w14:paraId="6B3DE308">
      <w:pPr>
        <w:pageBreakBefore w:val="0"/>
        <w:bidi w:val="0"/>
        <w:adjustRightInd w:val="0"/>
        <w:snapToGrid w:val="0"/>
        <w:spacing w:line="360" w:lineRule="auto"/>
        <w:jc w:val="left"/>
        <w:rPr>
          <w:rFonts w:hint="eastAsia" w:ascii="宋体" w:hAnsi="宋体" w:eastAsia="宋体" w:cs="宋体"/>
          <w:b/>
          <w:color w:val="auto"/>
          <w:sz w:val="28"/>
          <w:szCs w:val="28"/>
          <w:highlight w:val="none"/>
        </w:rPr>
      </w:pPr>
    </w:p>
    <w:p w14:paraId="362765D5">
      <w:pPr>
        <w:pageBreakBefore w:val="0"/>
        <w:bidi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  (公章)                           承包人：  (公章)</w:t>
      </w:r>
    </w:p>
    <w:p w14:paraId="087C2E45">
      <w:pPr>
        <w:pageBreakBefore w:val="0"/>
        <w:bidi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                 法定代表人或其委托代理人：</w:t>
      </w:r>
    </w:p>
    <w:p w14:paraId="47A99159">
      <w:pPr>
        <w:pageBreakBefore w:val="0"/>
        <w:bidi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（签字）                                  （签字）</w:t>
      </w:r>
    </w:p>
    <w:p w14:paraId="588DD01D">
      <w:pPr>
        <w:pageBreakBefore w:val="0"/>
        <w:bidi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组织机构代码：</w:t>
      </w:r>
      <w:permStart w:id="600" w:edGrp="everyone"/>
      <w:r>
        <w:rPr>
          <w:rFonts w:hint="eastAsia" w:ascii="宋体" w:hAnsi="宋体" w:eastAsia="宋体" w:cs="宋体"/>
          <w:color w:val="auto"/>
          <w:sz w:val="28"/>
          <w:szCs w:val="28"/>
          <w:highlight w:val="none"/>
          <w:u w:val="single"/>
        </w:rPr>
        <w:t xml:space="preserve">            </w:t>
      </w:r>
      <w:permEnd w:id="600"/>
      <w:r>
        <w:rPr>
          <w:rFonts w:hint="eastAsia" w:ascii="宋体" w:hAnsi="宋体" w:eastAsia="宋体" w:cs="宋体"/>
          <w:color w:val="auto"/>
          <w:sz w:val="28"/>
          <w:szCs w:val="28"/>
          <w:highlight w:val="none"/>
        </w:rPr>
        <w:t xml:space="preserve">                组织机构代码：</w:t>
      </w:r>
      <w:permStart w:id="601" w:edGrp="everyone"/>
      <w:r>
        <w:rPr>
          <w:rFonts w:hint="eastAsia" w:ascii="宋体" w:hAnsi="宋体" w:eastAsia="宋体" w:cs="宋体"/>
          <w:color w:val="auto"/>
          <w:sz w:val="28"/>
          <w:szCs w:val="28"/>
          <w:highlight w:val="none"/>
          <w:u w:val="single"/>
        </w:rPr>
        <w:t xml:space="preserve">          </w:t>
      </w:r>
      <w:permEnd w:id="601"/>
      <w:r>
        <w:rPr>
          <w:rFonts w:hint="eastAsia" w:ascii="宋体" w:hAnsi="宋体" w:eastAsia="宋体" w:cs="宋体"/>
          <w:color w:val="auto"/>
          <w:sz w:val="28"/>
          <w:szCs w:val="28"/>
          <w:highlight w:val="none"/>
        </w:rPr>
        <w:t xml:space="preserve"> </w:t>
      </w:r>
    </w:p>
    <w:p w14:paraId="5B7B587D">
      <w:pPr>
        <w:pageBreakBefore w:val="0"/>
        <w:bidi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permStart w:id="602" w:edGrp="everyone"/>
      <w:r>
        <w:rPr>
          <w:rFonts w:hint="eastAsia" w:ascii="宋体" w:hAnsi="宋体" w:eastAsia="宋体" w:cs="宋体"/>
          <w:color w:val="auto"/>
          <w:sz w:val="28"/>
          <w:szCs w:val="28"/>
          <w:highlight w:val="none"/>
          <w:u w:val="single"/>
        </w:rPr>
        <w:t xml:space="preserve">                    </w:t>
      </w:r>
      <w:permEnd w:id="602"/>
      <w:r>
        <w:rPr>
          <w:rFonts w:hint="eastAsia" w:ascii="宋体" w:hAnsi="宋体" w:eastAsia="宋体" w:cs="宋体"/>
          <w:color w:val="auto"/>
          <w:sz w:val="28"/>
          <w:szCs w:val="28"/>
          <w:highlight w:val="none"/>
        </w:rPr>
        <w:t xml:space="preserve">                地  址：</w:t>
      </w:r>
      <w:permStart w:id="603" w:edGrp="everyone"/>
      <w:r>
        <w:rPr>
          <w:rFonts w:hint="eastAsia" w:ascii="宋体" w:hAnsi="宋体" w:eastAsia="宋体" w:cs="宋体"/>
          <w:color w:val="auto"/>
          <w:sz w:val="28"/>
          <w:szCs w:val="28"/>
          <w:highlight w:val="none"/>
          <w:u w:val="single"/>
        </w:rPr>
        <w:t xml:space="preserve">                  </w:t>
      </w:r>
      <w:permEnd w:id="603"/>
    </w:p>
    <w:p w14:paraId="4774DE92">
      <w:pPr>
        <w:pageBreakBefore w:val="0"/>
        <w:bidi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邮政编码：</w:t>
      </w:r>
      <w:permStart w:id="604" w:edGrp="everyone"/>
      <w:r>
        <w:rPr>
          <w:rFonts w:hint="eastAsia" w:ascii="宋体" w:hAnsi="宋体" w:eastAsia="宋体" w:cs="宋体"/>
          <w:color w:val="auto"/>
          <w:sz w:val="28"/>
          <w:szCs w:val="28"/>
          <w:highlight w:val="none"/>
          <w:u w:val="single"/>
        </w:rPr>
        <w:t xml:space="preserve">                </w:t>
      </w:r>
      <w:permEnd w:id="604"/>
      <w:r>
        <w:rPr>
          <w:rFonts w:hint="eastAsia" w:ascii="宋体" w:hAnsi="宋体" w:eastAsia="宋体" w:cs="宋体"/>
          <w:color w:val="auto"/>
          <w:sz w:val="28"/>
          <w:szCs w:val="28"/>
          <w:highlight w:val="none"/>
        </w:rPr>
        <w:t xml:space="preserve">               邮政编码：</w:t>
      </w:r>
      <w:permStart w:id="605" w:edGrp="everyone"/>
      <w:r>
        <w:rPr>
          <w:rFonts w:hint="eastAsia" w:ascii="宋体" w:hAnsi="宋体" w:eastAsia="宋体" w:cs="宋体"/>
          <w:color w:val="auto"/>
          <w:sz w:val="28"/>
          <w:szCs w:val="28"/>
          <w:highlight w:val="none"/>
          <w:u w:val="single"/>
        </w:rPr>
        <w:t xml:space="preserve">                   </w:t>
      </w:r>
      <w:permEnd w:id="605"/>
    </w:p>
    <w:p w14:paraId="0B10CB69">
      <w:pPr>
        <w:pageBreakBefore w:val="0"/>
        <w:bidi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permStart w:id="606" w:edGrp="everyone"/>
      <w:r>
        <w:rPr>
          <w:rFonts w:hint="eastAsia" w:ascii="宋体" w:hAnsi="宋体" w:eastAsia="宋体" w:cs="宋体"/>
          <w:color w:val="auto"/>
          <w:sz w:val="28"/>
          <w:szCs w:val="28"/>
          <w:highlight w:val="none"/>
          <w:u w:val="single"/>
        </w:rPr>
        <w:t xml:space="preserve">           </w:t>
      </w:r>
      <w:r>
        <w:rPr>
          <w:rFonts w:hint="eastAsia" w:ascii="宋体" w:hAnsi="宋体" w:eastAsia="宋体" w:cs="宋体"/>
          <w:color w:val="auto"/>
          <w:sz w:val="28"/>
          <w:szCs w:val="28"/>
          <w:highlight w:val="none"/>
        </w:rPr>
        <w:t xml:space="preserve"> </w:t>
      </w:r>
      <w:permEnd w:id="606"/>
      <w:r>
        <w:rPr>
          <w:rFonts w:hint="eastAsia" w:ascii="宋体" w:hAnsi="宋体" w:eastAsia="宋体" w:cs="宋体"/>
          <w:color w:val="auto"/>
          <w:sz w:val="28"/>
          <w:szCs w:val="28"/>
          <w:highlight w:val="none"/>
        </w:rPr>
        <w:t xml:space="preserve">               法定代表人：</w:t>
      </w:r>
      <w:permStart w:id="607" w:edGrp="everyone"/>
      <w:r>
        <w:rPr>
          <w:rFonts w:hint="eastAsia" w:ascii="宋体" w:hAnsi="宋体" w:eastAsia="宋体" w:cs="宋体"/>
          <w:color w:val="auto"/>
          <w:sz w:val="28"/>
          <w:szCs w:val="28"/>
          <w:highlight w:val="none"/>
          <w:u w:val="single"/>
        </w:rPr>
        <w:t xml:space="preserve">             </w:t>
      </w:r>
      <w:permEnd w:id="607"/>
    </w:p>
    <w:p w14:paraId="0EDCBE03">
      <w:pPr>
        <w:pageBreakBefore w:val="0"/>
        <w:bidi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w:t>
      </w:r>
      <w:permStart w:id="608"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ermEnd w:id="608"/>
      <w:r>
        <w:rPr>
          <w:rFonts w:hint="eastAsia" w:ascii="宋体" w:hAnsi="宋体" w:eastAsia="宋体" w:cs="宋体"/>
          <w:color w:val="auto"/>
          <w:sz w:val="28"/>
          <w:szCs w:val="28"/>
          <w:highlight w:val="none"/>
        </w:rPr>
        <w:t xml:space="preserve">               委托代理人：</w:t>
      </w:r>
      <w:permStart w:id="609" w:edGrp="everyone"/>
      <w:r>
        <w:rPr>
          <w:rFonts w:hint="eastAsia" w:ascii="宋体" w:hAnsi="宋体" w:eastAsia="宋体" w:cs="宋体"/>
          <w:color w:val="auto"/>
          <w:sz w:val="28"/>
          <w:szCs w:val="28"/>
          <w:highlight w:val="none"/>
          <w:u w:val="single"/>
        </w:rPr>
        <w:t xml:space="preserve">                 </w:t>
      </w:r>
      <w:permEnd w:id="609"/>
    </w:p>
    <w:p w14:paraId="6338E005">
      <w:pPr>
        <w:pageBreakBefore w:val="0"/>
        <w:bidi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  话：</w:t>
      </w:r>
      <w:permStart w:id="610"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ermEnd w:id="610"/>
      <w:r>
        <w:rPr>
          <w:rFonts w:hint="eastAsia" w:ascii="宋体" w:hAnsi="宋体" w:eastAsia="宋体" w:cs="宋体"/>
          <w:color w:val="auto"/>
          <w:sz w:val="28"/>
          <w:szCs w:val="28"/>
          <w:highlight w:val="none"/>
        </w:rPr>
        <w:t xml:space="preserve">               电  话：</w:t>
      </w:r>
      <w:permStart w:id="611" w:edGrp="everyone"/>
      <w:r>
        <w:rPr>
          <w:rFonts w:hint="eastAsia" w:ascii="宋体" w:hAnsi="宋体" w:eastAsia="宋体" w:cs="宋体"/>
          <w:color w:val="auto"/>
          <w:sz w:val="28"/>
          <w:szCs w:val="28"/>
          <w:highlight w:val="none"/>
          <w:u w:val="single"/>
        </w:rPr>
        <w:t xml:space="preserve">                     </w:t>
      </w:r>
      <w:permEnd w:id="611"/>
    </w:p>
    <w:p w14:paraId="5C005D28">
      <w:pPr>
        <w:pageBreakBefore w:val="0"/>
        <w:bidi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  真：</w:t>
      </w:r>
      <w:permStart w:id="612"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ermEnd w:id="612"/>
      <w:r>
        <w:rPr>
          <w:rFonts w:hint="eastAsia" w:ascii="宋体" w:hAnsi="宋体" w:eastAsia="宋体" w:cs="宋体"/>
          <w:color w:val="auto"/>
          <w:sz w:val="28"/>
          <w:szCs w:val="28"/>
          <w:highlight w:val="none"/>
        </w:rPr>
        <w:t xml:space="preserve">               传  真：</w:t>
      </w:r>
      <w:permStart w:id="613" w:edGrp="everyone"/>
      <w:r>
        <w:rPr>
          <w:rFonts w:hint="eastAsia" w:ascii="宋体" w:hAnsi="宋体" w:eastAsia="宋体" w:cs="宋体"/>
          <w:color w:val="auto"/>
          <w:sz w:val="28"/>
          <w:szCs w:val="28"/>
          <w:highlight w:val="none"/>
          <w:u w:val="single"/>
        </w:rPr>
        <w:t xml:space="preserve">                   </w:t>
      </w:r>
      <w:permEnd w:id="613"/>
    </w:p>
    <w:p w14:paraId="3FFFD0E1">
      <w:pPr>
        <w:pageBreakBefore w:val="0"/>
        <w:bidi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电子信箱：</w:t>
      </w:r>
      <w:permStart w:id="614"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ermEnd w:id="614"/>
      <w:r>
        <w:rPr>
          <w:rFonts w:hint="eastAsia" w:ascii="宋体" w:hAnsi="宋体" w:eastAsia="宋体" w:cs="宋体"/>
          <w:color w:val="auto"/>
          <w:sz w:val="28"/>
          <w:szCs w:val="28"/>
          <w:highlight w:val="none"/>
        </w:rPr>
        <w:t xml:space="preserve">               电子信箱：</w:t>
      </w:r>
      <w:permStart w:id="615" w:edGrp="everyone"/>
      <w:r>
        <w:rPr>
          <w:rFonts w:hint="eastAsia" w:ascii="宋体" w:hAnsi="宋体" w:eastAsia="宋体" w:cs="宋体"/>
          <w:color w:val="auto"/>
          <w:sz w:val="28"/>
          <w:szCs w:val="28"/>
          <w:highlight w:val="none"/>
          <w:u w:val="single"/>
        </w:rPr>
        <w:t xml:space="preserve">                   </w:t>
      </w:r>
      <w:permEnd w:id="615"/>
    </w:p>
    <w:p w14:paraId="0B691BC4">
      <w:pPr>
        <w:pageBreakBefore w:val="0"/>
        <w:bidi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开户银行：</w:t>
      </w:r>
      <w:permStart w:id="616" w:edGrp="everyone"/>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ermEnd w:id="616"/>
      <w:r>
        <w:rPr>
          <w:rFonts w:hint="eastAsia" w:ascii="宋体" w:hAnsi="宋体" w:eastAsia="宋体" w:cs="宋体"/>
          <w:color w:val="auto"/>
          <w:sz w:val="28"/>
          <w:szCs w:val="28"/>
          <w:highlight w:val="none"/>
        </w:rPr>
        <w:t xml:space="preserve">               开户银行：</w:t>
      </w:r>
      <w:permStart w:id="617" w:edGrp="everyone"/>
      <w:r>
        <w:rPr>
          <w:rFonts w:hint="eastAsia" w:ascii="宋体" w:hAnsi="宋体" w:eastAsia="宋体" w:cs="宋体"/>
          <w:color w:val="auto"/>
          <w:sz w:val="28"/>
          <w:szCs w:val="28"/>
          <w:highlight w:val="none"/>
          <w:u w:val="single"/>
        </w:rPr>
        <w:t xml:space="preserve">                   </w:t>
      </w:r>
      <w:permEnd w:id="617"/>
    </w:p>
    <w:p w14:paraId="1E38846F">
      <w:pPr>
        <w:pageBreakBefore w:val="0"/>
        <w:bidi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账  号：</w:t>
      </w:r>
      <w:permStart w:id="618" w:edGrp="everyone"/>
      <w:r>
        <w:rPr>
          <w:rFonts w:hint="eastAsia" w:ascii="宋体" w:hAnsi="宋体" w:eastAsia="宋体" w:cs="宋体"/>
          <w:color w:val="auto"/>
          <w:sz w:val="28"/>
          <w:szCs w:val="28"/>
          <w:highlight w:val="none"/>
          <w:u w:val="single"/>
        </w:rPr>
        <w:t xml:space="preserve">                 </w:t>
      </w:r>
      <w:r>
        <w:rPr>
          <w:rFonts w:hint="eastAsia" w:ascii="宋体" w:hAnsi="宋体" w:eastAsia="宋体" w:cs="宋体"/>
          <w:color w:val="auto"/>
          <w:sz w:val="28"/>
          <w:szCs w:val="28"/>
          <w:highlight w:val="none"/>
        </w:rPr>
        <w:t xml:space="preserve"> </w:t>
      </w:r>
      <w:permEnd w:id="618"/>
      <w:r>
        <w:rPr>
          <w:rFonts w:hint="eastAsia" w:ascii="宋体" w:hAnsi="宋体" w:eastAsia="宋体" w:cs="宋体"/>
          <w:color w:val="auto"/>
          <w:sz w:val="28"/>
          <w:szCs w:val="28"/>
          <w:highlight w:val="none"/>
        </w:rPr>
        <w:t xml:space="preserve">               账  号：</w:t>
      </w:r>
      <w:permStart w:id="619" w:edGrp="everyone"/>
      <w:r>
        <w:rPr>
          <w:rFonts w:hint="eastAsia" w:ascii="宋体" w:hAnsi="宋体" w:eastAsia="宋体" w:cs="宋体"/>
          <w:color w:val="auto"/>
          <w:sz w:val="28"/>
          <w:szCs w:val="28"/>
          <w:highlight w:val="none"/>
          <w:u w:val="single"/>
        </w:rPr>
        <w:t xml:space="preserve">                     </w:t>
      </w:r>
      <w:permEnd w:id="619"/>
    </w:p>
    <w:p w14:paraId="0661D886">
      <w:pPr>
        <w:keepNext w:val="0"/>
        <w:keepLines w:val="0"/>
        <w:pageBreakBefore w:val="0"/>
        <w:widowControl w:val="0"/>
        <w:kinsoku/>
        <w:wordWrap w:val="0"/>
        <w:overflowPunct w:val="0"/>
        <w:topLinePunct w:val="0"/>
        <w:autoSpaceDE/>
        <w:autoSpaceDN/>
        <w:bidi w:val="0"/>
        <w:adjustRightInd/>
        <w:snapToGrid w:val="0"/>
        <w:spacing w:before="74" w:line="360" w:lineRule="auto"/>
        <w:ind w:left="15"/>
        <w:textAlignment w:val="auto"/>
        <w:rPr>
          <w:rFonts w:hint="eastAsia" w:ascii="宋体" w:hAnsi="宋体" w:eastAsia="宋体" w:cs="宋体"/>
          <w:b/>
          <w:bCs/>
          <w:spacing w:val="-5"/>
          <w:sz w:val="28"/>
          <w:szCs w:val="28"/>
        </w:rPr>
      </w:pPr>
    </w:p>
    <w:p w14:paraId="77F6AEBC">
      <w:pPr>
        <w:keepNext w:val="0"/>
        <w:keepLines w:val="0"/>
        <w:pageBreakBefore w:val="0"/>
        <w:widowControl w:val="0"/>
        <w:kinsoku/>
        <w:wordWrap w:val="0"/>
        <w:overflowPunct w:val="0"/>
        <w:topLinePunct w:val="0"/>
        <w:autoSpaceDE/>
        <w:autoSpaceDN/>
        <w:bidi w:val="0"/>
        <w:adjustRightInd/>
        <w:snapToGrid w:val="0"/>
        <w:spacing w:before="74" w:line="360" w:lineRule="auto"/>
        <w:ind w:left="15"/>
        <w:textAlignment w:val="auto"/>
        <w:rPr>
          <w:rFonts w:hint="eastAsia" w:ascii="宋体" w:hAnsi="宋体" w:eastAsia="宋体" w:cs="宋体"/>
          <w:b/>
          <w:bCs/>
          <w:spacing w:val="-5"/>
          <w:sz w:val="28"/>
          <w:szCs w:val="28"/>
        </w:rPr>
      </w:pPr>
    </w:p>
    <w:p w14:paraId="00ABC6A5">
      <w:pPr>
        <w:keepNext w:val="0"/>
        <w:keepLines w:val="0"/>
        <w:pageBreakBefore w:val="0"/>
        <w:widowControl w:val="0"/>
        <w:kinsoku/>
        <w:wordWrap w:val="0"/>
        <w:overflowPunct w:val="0"/>
        <w:topLinePunct w:val="0"/>
        <w:autoSpaceDE/>
        <w:autoSpaceDN/>
        <w:bidi w:val="0"/>
        <w:adjustRightInd/>
        <w:snapToGrid w:val="0"/>
        <w:spacing w:before="74" w:line="360" w:lineRule="auto"/>
        <w:ind w:left="15"/>
        <w:textAlignment w:val="auto"/>
        <w:rPr>
          <w:rFonts w:hint="eastAsia" w:ascii="宋体" w:hAnsi="宋体" w:eastAsia="宋体" w:cs="宋体"/>
          <w:b/>
          <w:bCs/>
          <w:spacing w:val="-5"/>
          <w:sz w:val="28"/>
          <w:szCs w:val="28"/>
        </w:rPr>
      </w:pPr>
    </w:p>
    <w:p w14:paraId="2822231A">
      <w:pPr>
        <w:keepNext w:val="0"/>
        <w:keepLines w:val="0"/>
        <w:pageBreakBefore w:val="0"/>
        <w:widowControl w:val="0"/>
        <w:kinsoku/>
        <w:wordWrap w:val="0"/>
        <w:overflowPunct w:val="0"/>
        <w:topLinePunct w:val="0"/>
        <w:autoSpaceDE/>
        <w:autoSpaceDN/>
        <w:bidi w:val="0"/>
        <w:adjustRightInd/>
        <w:snapToGrid w:val="0"/>
        <w:spacing w:before="74" w:line="360" w:lineRule="auto"/>
        <w:ind w:left="15"/>
        <w:textAlignment w:val="auto"/>
        <w:rPr>
          <w:rFonts w:hint="eastAsia" w:ascii="宋体" w:hAnsi="宋体" w:eastAsia="宋体" w:cs="宋体"/>
          <w:b/>
          <w:bCs/>
          <w:spacing w:val="-5"/>
          <w:sz w:val="28"/>
          <w:szCs w:val="28"/>
        </w:rPr>
      </w:pPr>
    </w:p>
    <w:p w14:paraId="07928659">
      <w:pPr>
        <w:keepNext w:val="0"/>
        <w:keepLines w:val="0"/>
        <w:pageBreakBefore w:val="0"/>
        <w:widowControl w:val="0"/>
        <w:kinsoku/>
        <w:wordWrap w:val="0"/>
        <w:overflowPunct w:val="0"/>
        <w:topLinePunct w:val="0"/>
        <w:autoSpaceDE/>
        <w:autoSpaceDN/>
        <w:bidi w:val="0"/>
        <w:adjustRightInd/>
        <w:snapToGrid w:val="0"/>
        <w:spacing w:before="74" w:line="360" w:lineRule="auto"/>
        <w:ind w:left="15"/>
        <w:textAlignment w:val="auto"/>
        <w:rPr>
          <w:rFonts w:hint="eastAsia" w:ascii="宋体" w:hAnsi="宋体" w:eastAsia="宋体" w:cs="宋体"/>
          <w:b/>
          <w:bCs/>
          <w:spacing w:val="-5"/>
          <w:sz w:val="28"/>
          <w:szCs w:val="28"/>
        </w:rPr>
      </w:pPr>
    </w:p>
    <w:p w14:paraId="4F2220CF">
      <w:pPr>
        <w:keepNext w:val="0"/>
        <w:keepLines w:val="0"/>
        <w:pageBreakBefore w:val="0"/>
        <w:widowControl w:val="0"/>
        <w:kinsoku/>
        <w:wordWrap w:val="0"/>
        <w:overflowPunct w:val="0"/>
        <w:topLinePunct w:val="0"/>
        <w:autoSpaceDE/>
        <w:autoSpaceDN/>
        <w:bidi w:val="0"/>
        <w:adjustRightInd/>
        <w:snapToGrid w:val="0"/>
        <w:spacing w:before="74" w:line="360" w:lineRule="auto"/>
        <w:ind w:left="15"/>
        <w:textAlignment w:val="auto"/>
        <w:rPr>
          <w:rFonts w:hint="eastAsia" w:ascii="宋体" w:hAnsi="宋体" w:eastAsia="宋体" w:cs="宋体"/>
          <w:b/>
          <w:bCs/>
          <w:spacing w:val="-5"/>
          <w:sz w:val="28"/>
          <w:szCs w:val="28"/>
        </w:rPr>
      </w:pPr>
    </w:p>
    <w:p w14:paraId="0569BB77">
      <w:pPr>
        <w:keepNext w:val="0"/>
        <w:keepLines w:val="0"/>
        <w:pageBreakBefore w:val="0"/>
        <w:widowControl w:val="0"/>
        <w:kinsoku/>
        <w:wordWrap w:val="0"/>
        <w:overflowPunct w:val="0"/>
        <w:topLinePunct w:val="0"/>
        <w:autoSpaceDE/>
        <w:autoSpaceDN/>
        <w:bidi w:val="0"/>
        <w:adjustRightInd/>
        <w:snapToGrid w:val="0"/>
        <w:spacing w:before="74" w:line="360" w:lineRule="auto"/>
        <w:ind w:left="15"/>
        <w:textAlignment w:val="auto"/>
        <w:rPr>
          <w:rFonts w:hint="eastAsia" w:ascii="宋体" w:hAnsi="宋体" w:eastAsia="宋体" w:cs="宋体"/>
          <w:b/>
          <w:bCs/>
          <w:spacing w:val="-5"/>
          <w:sz w:val="28"/>
          <w:szCs w:val="28"/>
        </w:rPr>
      </w:pPr>
    </w:p>
    <w:p w14:paraId="4289731A">
      <w:pPr>
        <w:keepNext w:val="0"/>
        <w:keepLines w:val="0"/>
        <w:pageBreakBefore w:val="0"/>
        <w:widowControl w:val="0"/>
        <w:kinsoku/>
        <w:wordWrap w:val="0"/>
        <w:overflowPunct w:val="0"/>
        <w:topLinePunct w:val="0"/>
        <w:autoSpaceDE/>
        <w:autoSpaceDN/>
        <w:bidi w:val="0"/>
        <w:adjustRightInd/>
        <w:snapToGrid w:val="0"/>
        <w:spacing w:before="74" w:line="360" w:lineRule="auto"/>
        <w:ind w:left="15"/>
        <w:textAlignment w:val="auto"/>
        <w:rPr>
          <w:rFonts w:hint="eastAsia" w:ascii="宋体" w:hAnsi="宋体" w:eastAsia="宋体" w:cs="宋体"/>
          <w:b/>
          <w:bCs/>
          <w:spacing w:val="-5"/>
          <w:sz w:val="28"/>
          <w:szCs w:val="28"/>
        </w:rPr>
      </w:pPr>
    </w:p>
    <w:p w14:paraId="7CFAC711">
      <w:pPr>
        <w:keepNext w:val="0"/>
        <w:keepLines w:val="0"/>
        <w:pageBreakBefore w:val="0"/>
        <w:widowControl w:val="0"/>
        <w:kinsoku/>
        <w:wordWrap w:val="0"/>
        <w:overflowPunct w:val="0"/>
        <w:topLinePunct w:val="0"/>
        <w:autoSpaceDE/>
        <w:autoSpaceDN/>
        <w:bidi w:val="0"/>
        <w:adjustRightInd/>
        <w:snapToGrid w:val="0"/>
        <w:spacing w:before="74" w:line="360" w:lineRule="auto"/>
        <w:ind w:left="15"/>
        <w:textAlignment w:val="auto"/>
        <w:rPr>
          <w:rFonts w:hint="eastAsia" w:ascii="宋体" w:hAnsi="宋体" w:eastAsia="宋体" w:cs="宋体"/>
          <w:b/>
          <w:bCs/>
          <w:spacing w:val="-5"/>
          <w:sz w:val="28"/>
          <w:szCs w:val="28"/>
        </w:rPr>
      </w:pPr>
    </w:p>
    <w:p w14:paraId="0D7B3564">
      <w:pPr>
        <w:keepNext w:val="0"/>
        <w:keepLines w:val="0"/>
        <w:pageBreakBefore w:val="0"/>
        <w:widowControl w:val="0"/>
        <w:kinsoku/>
        <w:wordWrap w:val="0"/>
        <w:overflowPunct w:val="0"/>
        <w:topLinePunct w:val="0"/>
        <w:autoSpaceDE/>
        <w:autoSpaceDN/>
        <w:bidi w:val="0"/>
        <w:adjustRightInd/>
        <w:snapToGrid w:val="0"/>
        <w:spacing w:before="74" w:line="360" w:lineRule="auto"/>
        <w:ind w:left="15"/>
        <w:textAlignment w:val="auto"/>
        <w:rPr>
          <w:rFonts w:hint="eastAsia" w:ascii="宋体" w:hAnsi="宋体" w:eastAsia="宋体" w:cs="宋体"/>
          <w:b/>
          <w:bCs/>
          <w:spacing w:val="-5"/>
          <w:sz w:val="28"/>
          <w:szCs w:val="28"/>
        </w:rPr>
      </w:pPr>
    </w:p>
    <w:p w14:paraId="73A98E88">
      <w:pPr>
        <w:keepNext w:val="0"/>
        <w:keepLines w:val="0"/>
        <w:pageBreakBefore w:val="0"/>
        <w:widowControl w:val="0"/>
        <w:kinsoku/>
        <w:wordWrap w:val="0"/>
        <w:overflowPunct w:val="0"/>
        <w:topLinePunct w:val="0"/>
        <w:autoSpaceDE/>
        <w:autoSpaceDN/>
        <w:bidi w:val="0"/>
        <w:adjustRightInd/>
        <w:snapToGrid w:val="0"/>
        <w:spacing w:before="74" w:line="360" w:lineRule="auto"/>
        <w:ind w:left="15"/>
        <w:textAlignment w:val="auto"/>
        <w:rPr>
          <w:rFonts w:hint="eastAsia" w:ascii="宋体" w:hAnsi="宋体" w:eastAsia="宋体" w:cs="宋体"/>
          <w:b/>
          <w:bCs/>
          <w:spacing w:val="-5"/>
          <w:sz w:val="28"/>
          <w:szCs w:val="28"/>
        </w:rPr>
      </w:pPr>
    </w:p>
    <w:p w14:paraId="4637F8B4">
      <w:pPr>
        <w:keepNext w:val="0"/>
        <w:keepLines w:val="0"/>
        <w:pageBreakBefore w:val="0"/>
        <w:widowControl w:val="0"/>
        <w:kinsoku/>
        <w:wordWrap w:val="0"/>
        <w:overflowPunct w:val="0"/>
        <w:topLinePunct w:val="0"/>
        <w:autoSpaceDE/>
        <w:autoSpaceDN/>
        <w:bidi w:val="0"/>
        <w:adjustRightInd/>
        <w:snapToGrid w:val="0"/>
        <w:spacing w:before="74" w:line="360" w:lineRule="auto"/>
        <w:ind w:left="15"/>
        <w:textAlignment w:val="auto"/>
        <w:rPr>
          <w:rFonts w:hint="eastAsia" w:ascii="宋体" w:hAnsi="宋体" w:eastAsia="宋体" w:cs="宋体"/>
          <w:b/>
          <w:bCs/>
          <w:spacing w:val="-5"/>
          <w:sz w:val="28"/>
          <w:szCs w:val="28"/>
        </w:rPr>
      </w:pPr>
    </w:p>
    <w:p w14:paraId="10F07DDB">
      <w:pPr>
        <w:keepNext w:val="0"/>
        <w:keepLines w:val="0"/>
        <w:pageBreakBefore w:val="0"/>
        <w:widowControl w:val="0"/>
        <w:kinsoku/>
        <w:wordWrap w:val="0"/>
        <w:overflowPunct w:val="0"/>
        <w:topLinePunct w:val="0"/>
        <w:autoSpaceDE/>
        <w:autoSpaceDN/>
        <w:bidi w:val="0"/>
        <w:adjustRightInd/>
        <w:snapToGrid w:val="0"/>
        <w:spacing w:before="74" w:line="360" w:lineRule="auto"/>
        <w:ind w:left="15"/>
        <w:textAlignment w:val="auto"/>
        <w:rPr>
          <w:rFonts w:hint="eastAsia" w:ascii="宋体" w:hAnsi="宋体" w:eastAsia="宋体" w:cs="宋体"/>
          <w:b/>
          <w:bCs/>
          <w:spacing w:val="-5"/>
          <w:sz w:val="28"/>
          <w:szCs w:val="28"/>
        </w:rPr>
      </w:pPr>
    </w:p>
    <w:p w14:paraId="130D8431">
      <w:pPr>
        <w:keepNext w:val="0"/>
        <w:keepLines w:val="0"/>
        <w:pageBreakBefore w:val="0"/>
        <w:widowControl w:val="0"/>
        <w:kinsoku/>
        <w:wordWrap w:val="0"/>
        <w:overflowPunct w:val="0"/>
        <w:topLinePunct w:val="0"/>
        <w:autoSpaceDE/>
        <w:autoSpaceDN/>
        <w:bidi w:val="0"/>
        <w:adjustRightInd/>
        <w:snapToGrid w:val="0"/>
        <w:spacing w:before="74" w:line="360" w:lineRule="auto"/>
        <w:ind w:left="15"/>
        <w:textAlignment w:val="auto"/>
        <w:rPr>
          <w:rFonts w:hint="eastAsia" w:ascii="宋体" w:hAnsi="宋体" w:eastAsia="宋体" w:cs="宋体"/>
          <w:b/>
          <w:bCs/>
          <w:spacing w:val="-5"/>
          <w:sz w:val="28"/>
          <w:szCs w:val="28"/>
        </w:rPr>
      </w:pPr>
    </w:p>
    <w:p w14:paraId="50B63ABB">
      <w:pPr>
        <w:keepNext w:val="0"/>
        <w:keepLines w:val="0"/>
        <w:pageBreakBefore w:val="0"/>
        <w:widowControl w:val="0"/>
        <w:kinsoku/>
        <w:wordWrap w:val="0"/>
        <w:overflowPunct w:val="0"/>
        <w:topLinePunct w:val="0"/>
        <w:autoSpaceDE/>
        <w:autoSpaceDN/>
        <w:bidi w:val="0"/>
        <w:adjustRightInd/>
        <w:snapToGrid w:val="0"/>
        <w:spacing w:before="74" w:line="360" w:lineRule="auto"/>
        <w:ind w:left="15"/>
        <w:textAlignment w:val="auto"/>
        <w:rPr>
          <w:rFonts w:hint="eastAsia" w:ascii="宋体" w:hAnsi="宋体" w:eastAsia="宋体" w:cs="宋体"/>
          <w:b/>
          <w:bCs/>
          <w:spacing w:val="-5"/>
          <w:sz w:val="28"/>
          <w:szCs w:val="28"/>
        </w:rPr>
      </w:pPr>
    </w:p>
    <w:p w14:paraId="54AEFA4E">
      <w:pPr>
        <w:keepNext w:val="0"/>
        <w:keepLines w:val="0"/>
        <w:pageBreakBefore w:val="0"/>
        <w:widowControl w:val="0"/>
        <w:kinsoku/>
        <w:wordWrap w:val="0"/>
        <w:overflowPunct w:val="0"/>
        <w:topLinePunct w:val="0"/>
        <w:autoSpaceDE/>
        <w:autoSpaceDN/>
        <w:bidi w:val="0"/>
        <w:adjustRightInd/>
        <w:snapToGrid w:val="0"/>
        <w:spacing w:before="74" w:line="360" w:lineRule="auto"/>
        <w:ind w:left="15"/>
        <w:textAlignment w:val="auto"/>
        <w:rPr>
          <w:rFonts w:hint="eastAsia" w:ascii="宋体" w:hAnsi="宋体" w:eastAsia="宋体" w:cs="宋体"/>
          <w:b/>
          <w:bCs/>
          <w:spacing w:val="-5"/>
          <w:sz w:val="28"/>
          <w:szCs w:val="28"/>
        </w:rPr>
      </w:pPr>
    </w:p>
    <w:p w14:paraId="5CB3A470">
      <w:pPr>
        <w:keepNext w:val="0"/>
        <w:keepLines w:val="0"/>
        <w:pageBreakBefore w:val="0"/>
        <w:widowControl w:val="0"/>
        <w:kinsoku/>
        <w:wordWrap w:val="0"/>
        <w:overflowPunct w:val="0"/>
        <w:topLinePunct w:val="0"/>
        <w:autoSpaceDE/>
        <w:autoSpaceDN/>
        <w:bidi w:val="0"/>
        <w:adjustRightInd/>
        <w:snapToGrid w:val="0"/>
        <w:spacing w:before="74" w:line="360" w:lineRule="auto"/>
        <w:ind w:left="15"/>
        <w:textAlignment w:val="auto"/>
        <w:rPr>
          <w:rFonts w:hint="eastAsia" w:ascii="宋体" w:hAnsi="宋体" w:eastAsia="宋体" w:cs="宋体"/>
          <w:b/>
          <w:bCs/>
          <w:spacing w:val="-5"/>
          <w:sz w:val="28"/>
          <w:szCs w:val="28"/>
        </w:rPr>
      </w:pPr>
    </w:p>
    <w:p w14:paraId="2060961D">
      <w:pPr>
        <w:keepNext w:val="0"/>
        <w:keepLines w:val="0"/>
        <w:pageBreakBefore w:val="0"/>
        <w:widowControl w:val="0"/>
        <w:kinsoku/>
        <w:wordWrap w:val="0"/>
        <w:overflowPunct w:val="0"/>
        <w:topLinePunct w:val="0"/>
        <w:autoSpaceDE/>
        <w:autoSpaceDN/>
        <w:bidi w:val="0"/>
        <w:adjustRightInd/>
        <w:snapToGrid w:val="0"/>
        <w:spacing w:before="74" w:line="360" w:lineRule="auto"/>
        <w:ind w:left="15"/>
        <w:textAlignment w:val="auto"/>
        <w:rPr>
          <w:rFonts w:hint="eastAsia" w:ascii="宋体" w:hAnsi="宋体" w:eastAsia="宋体" w:cs="宋体"/>
          <w:b/>
          <w:bCs/>
          <w:spacing w:val="-5"/>
          <w:sz w:val="28"/>
          <w:szCs w:val="28"/>
        </w:rPr>
      </w:pPr>
    </w:p>
    <w:p w14:paraId="0647E468">
      <w:pPr>
        <w:keepNext w:val="0"/>
        <w:keepLines w:val="0"/>
        <w:pageBreakBefore w:val="0"/>
        <w:widowControl w:val="0"/>
        <w:kinsoku/>
        <w:wordWrap w:val="0"/>
        <w:overflowPunct w:val="0"/>
        <w:topLinePunct w:val="0"/>
        <w:autoSpaceDE/>
        <w:autoSpaceDN/>
        <w:bidi w:val="0"/>
        <w:adjustRightInd/>
        <w:snapToGrid w:val="0"/>
        <w:spacing w:before="74" w:line="360" w:lineRule="auto"/>
        <w:ind w:left="15"/>
        <w:textAlignment w:val="auto"/>
        <w:rPr>
          <w:rFonts w:hint="eastAsia" w:ascii="宋体" w:hAnsi="宋体" w:eastAsia="宋体" w:cs="宋体"/>
          <w:b/>
          <w:bCs/>
          <w:spacing w:val="-5"/>
          <w:sz w:val="28"/>
          <w:szCs w:val="28"/>
        </w:rPr>
      </w:pPr>
    </w:p>
    <w:p w14:paraId="29142126">
      <w:pPr>
        <w:keepNext w:val="0"/>
        <w:keepLines w:val="0"/>
        <w:pageBreakBefore w:val="0"/>
        <w:widowControl w:val="0"/>
        <w:kinsoku/>
        <w:wordWrap w:val="0"/>
        <w:overflowPunct w:val="0"/>
        <w:topLinePunct w:val="0"/>
        <w:autoSpaceDE/>
        <w:autoSpaceDN/>
        <w:bidi w:val="0"/>
        <w:adjustRightInd/>
        <w:snapToGrid w:val="0"/>
        <w:spacing w:before="74" w:line="360" w:lineRule="auto"/>
        <w:ind w:left="15"/>
        <w:textAlignment w:val="auto"/>
        <w:rPr>
          <w:rFonts w:hint="eastAsia" w:ascii="宋体" w:hAnsi="宋体" w:eastAsia="宋体" w:cs="宋体"/>
          <w:b/>
          <w:bCs/>
          <w:spacing w:val="-5"/>
          <w:sz w:val="28"/>
          <w:szCs w:val="28"/>
        </w:rPr>
      </w:pPr>
    </w:p>
    <w:p w14:paraId="6177A2E6">
      <w:pPr>
        <w:keepNext w:val="0"/>
        <w:keepLines w:val="0"/>
        <w:pageBreakBefore w:val="0"/>
        <w:widowControl w:val="0"/>
        <w:kinsoku/>
        <w:wordWrap w:val="0"/>
        <w:overflowPunct w:val="0"/>
        <w:topLinePunct w:val="0"/>
        <w:autoSpaceDE/>
        <w:autoSpaceDN/>
        <w:bidi w:val="0"/>
        <w:adjustRightInd/>
        <w:snapToGrid w:val="0"/>
        <w:spacing w:before="74" w:line="360" w:lineRule="auto"/>
        <w:ind w:left="15"/>
        <w:textAlignment w:val="auto"/>
        <w:rPr>
          <w:rFonts w:hint="eastAsia" w:ascii="宋体" w:hAnsi="宋体" w:eastAsia="宋体" w:cs="宋体"/>
          <w:b/>
          <w:bCs/>
          <w:spacing w:val="-5"/>
          <w:sz w:val="28"/>
          <w:szCs w:val="28"/>
        </w:rPr>
      </w:pPr>
      <w:r>
        <w:rPr>
          <w:rFonts w:hint="eastAsia" w:ascii="宋体" w:hAnsi="宋体" w:eastAsia="宋体" w:cs="宋体"/>
          <w:b/>
          <w:bCs/>
          <w:spacing w:val="-5"/>
          <w:sz w:val="28"/>
          <w:szCs w:val="28"/>
        </w:rPr>
        <w:t>附件</w:t>
      </w:r>
    </w:p>
    <w:p w14:paraId="3A3BA7CA">
      <w:pPr>
        <w:keepNext w:val="0"/>
        <w:keepLines w:val="0"/>
        <w:pageBreakBefore w:val="0"/>
        <w:widowControl w:val="0"/>
        <w:kinsoku/>
        <w:wordWrap w:val="0"/>
        <w:overflowPunct w:val="0"/>
        <w:topLinePunct w:val="0"/>
        <w:autoSpaceDE/>
        <w:autoSpaceDN/>
        <w:bidi w:val="0"/>
        <w:adjustRightInd/>
        <w:snapToGrid w:val="0"/>
        <w:spacing w:before="162" w:line="360" w:lineRule="auto"/>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协议书附件：</w:t>
      </w:r>
    </w:p>
    <w:p w14:paraId="1361C1ED">
      <w:pPr>
        <w:keepNext w:val="0"/>
        <w:keepLines w:val="0"/>
        <w:pageBreakBefore w:val="0"/>
        <w:widowControl w:val="0"/>
        <w:kinsoku/>
        <w:wordWrap w:val="0"/>
        <w:overflowPunct w:val="0"/>
        <w:topLinePunct w:val="0"/>
        <w:autoSpaceDE/>
        <w:autoSpaceDN/>
        <w:bidi w:val="0"/>
        <w:adjustRightInd/>
        <w:snapToGrid w:val="0"/>
        <w:spacing w:before="162" w:line="360" w:lineRule="auto"/>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附件 1：承包人承揽工程项目一览表</w:t>
      </w:r>
    </w:p>
    <w:p w14:paraId="1635CFBB">
      <w:pPr>
        <w:keepNext w:val="0"/>
        <w:keepLines w:val="0"/>
        <w:pageBreakBefore w:val="0"/>
        <w:widowControl w:val="0"/>
        <w:kinsoku/>
        <w:wordWrap w:val="0"/>
        <w:overflowPunct w:val="0"/>
        <w:topLinePunct w:val="0"/>
        <w:autoSpaceDE/>
        <w:autoSpaceDN/>
        <w:bidi w:val="0"/>
        <w:adjustRightInd/>
        <w:snapToGrid w:val="0"/>
        <w:spacing w:before="162" w:line="360" w:lineRule="auto"/>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专用合同条款附件：</w:t>
      </w:r>
    </w:p>
    <w:p w14:paraId="1CA91532">
      <w:pPr>
        <w:keepNext w:val="0"/>
        <w:keepLines w:val="0"/>
        <w:pageBreakBefore w:val="0"/>
        <w:widowControl w:val="0"/>
        <w:kinsoku/>
        <w:wordWrap w:val="0"/>
        <w:overflowPunct w:val="0"/>
        <w:topLinePunct w:val="0"/>
        <w:autoSpaceDE/>
        <w:autoSpaceDN/>
        <w:bidi w:val="0"/>
        <w:adjustRightInd/>
        <w:snapToGrid w:val="0"/>
        <w:spacing w:before="162" w:line="360" w:lineRule="auto"/>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 xml:space="preserve">附件 2：发包人供应材料设备一览表 </w:t>
      </w:r>
    </w:p>
    <w:p w14:paraId="0752A65C">
      <w:pPr>
        <w:keepNext w:val="0"/>
        <w:keepLines w:val="0"/>
        <w:pageBreakBefore w:val="0"/>
        <w:widowControl w:val="0"/>
        <w:kinsoku/>
        <w:wordWrap w:val="0"/>
        <w:overflowPunct w:val="0"/>
        <w:topLinePunct w:val="0"/>
        <w:autoSpaceDE/>
        <w:autoSpaceDN/>
        <w:bidi w:val="0"/>
        <w:adjustRightInd/>
        <w:snapToGrid w:val="0"/>
        <w:spacing w:before="162" w:line="360" w:lineRule="auto"/>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附件 3：工程质量保修书</w:t>
      </w:r>
    </w:p>
    <w:p w14:paraId="015A5094">
      <w:pPr>
        <w:keepNext w:val="0"/>
        <w:keepLines w:val="0"/>
        <w:pageBreakBefore w:val="0"/>
        <w:widowControl w:val="0"/>
        <w:kinsoku/>
        <w:wordWrap w:val="0"/>
        <w:overflowPunct w:val="0"/>
        <w:topLinePunct w:val="0"/>
        <w:autoSpaceDE/>
        <w:autoSpaceDN/>
        <w:bidi w:val="0"/>
        <w:adjustRightInd/>
        <w:snapToGrid w:val="0"/>
        <w:spacing w:before="162" w:line="360" w:lineRule="auto"/>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附件 4：主要建设工程文件目录</w:t>
      </w:r>
    </w:p>
    <w:p w14:paraId="75248D19">
      <w:pPr>
        <w:keepNext w:val="0"/>
        <w:keepLines w:val="0"/>
        <w:pageBreakBefore w:val="0"/>
        <w:widowControl w:val="0"/>
        <w:kinsoku/>
        <w:wordWrap w:val="0"/>
        <w:overflowPunct w:val="0"/>
        <w:topLinePunct w:val="0"/>
        <w:autoSpaceDE/>
        <w:autoSpaceDN/>
        <w:bidi w:val="0"/>
        <w:adjustRightInd/>
        <w:snapToGrid w:val="0"/>
        <w:spacing w:before="162" w:line="360" w:lineRule="auto"/>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附件 5：承包人用于本工程施工的机械设备表</w:t>
      </w:r>
    </w:p>
    <w:p w14:paraId="09B1E6E8">
      <w:pPr>
        <w:keepNext w:val="0"/>
        <w:keepLines w:val="0"/>
        <w:pageBreakBefore w:val="0"/>
        <w:widowControl w:val="0"/>
        <w:kinsoku/>
        <w:wordWrap w:val="0"/>
        <w:overflowPunct w:val="0"/>
        <w:topLinePunct w:val="0"/>
        <w:autoSpaceDE/>
        <w:autoSpaceDN/>
        <w:bidi w:val="0"/>
        <w:adjustRightInd/>
        <w:snapToGrid w:val="0"/>
        <w:spacing w:before="162" w:line="360" w:lineRule="auto"/>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 xml:space="preserve">附件 6：承包人主要施工管理人员表 </w:t>
      </w:r>
    </w:p>
    <w:p w14:paraId="0B2F867B">
      <w:pPr>
        <w:keepNext w:val="0"/>
        <w:keepLines w:val="0"/>
        <w:pageBreakBefore w:val="0"/>
        <w:widowControl w:val="0"/>
        <w:kinsoku/>
        <w:wordWrap w:val="0"/>
        <w:overflowPunct w:val="0"/>
        <w:topLinePunct w:val="0"/>
        <w:autoSpaceDE/>
        <w:autoSpaceDN/>
        <w:bidi w:val="0"/>
        <w:adjustRightInd/>
        <w:snapToGrid w:val="0"/>
        <w:spacing w:before="162" w:line="360" w:lineRule="auto"/>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 xml:space="preserve">附件 7：分包人主要施工管理人员表 </w:t>
      </w:r>
    </w:p>
    <w:p w14:paraId="4A62186B">
      <w:pPr>
        <w:keepNext w:val="0"/>
        <w:keepLines w:val="0"/>
        <w:pageBreakBefore w:val="0"/>
        <w:widowControl w:val="0"/>
        <w:kinsoku/>
        <w:wordWrap w:val="0"/>
        <w:overflowPunct w:val="0"/>
        <w:topLinePunct w:val="0"/>
        <w:autoSpaceDE/>
        <w:autoSpaceDN/>
        <w:bidi w:val="0"/>
        <w:adjustRightInd/>
        <w:snapToGrid w:val="0"/>
        <w:spacing w:before="162" w:line="360" w:lineRule="auto"/>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附件 8：廉政协议</w:t>
      </w:r>
    </w:p>
    <w:p w14:paraId="0E3203B0">
      <w:pPr>
        <w:keepNext w:val="0"/>
        <w:keepLines w:val="0"/>
        <w:pageBreakBefore w:val="0"/>
        <w:widowControl w:val="0"/>
        <w:kinsoku/>
        <w:wordWrap w:val="0"/>
        <w:overflowPunct w:val="0"/>
        <w:topLinePunct w:val="0"/>
        <w:autoSpaceDE/>
        <w:autoSpaceDN/>
        <w:bidi w:val="0"/>
        <w:adjustRightInd/>
        <w:snapToGrid w:val="0"/>
        <w:spacing w:before="162" w:line="360" w:lineRule="auto"/>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 xml:space="preserve">附件 9：履约保证金格式  </w:t>
      </w:r>
    </w:p>
    <w:p w14:paraId="5F1ABBD5">
      <w:pPr>
        <w:keepNext w:val="0"/>
        <w:keepLines w:val="0"/>
        <w:pageBreakBefore w:val="0"/>
        <w:widowControl w:val="0"/>
        <w:kinsoku/>
        <w:wordWrap w:val="0"/>
        <w:overflowPunct w:val="0"/>
        <w:topLinePunct w:val="0"/>
        <w:autoSpaceDE/>
        <w:autoSpaceDN/>
        <w:bidi w:val="0"/>
        <w:adjustRightInd/>
        <w:snapToGrid w:val="0"/>
        <w:spacing w:before="162" w:line="360" w:lineRule="auto"/>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 xml:space="preserve">附件 10：预付款担保格式 </w:t>
      </w:r>
    </w:p>
    <w:p w14:paraId="10EE52B3">
      <w:pPr>
        <w:keepNext w:val="0"/>
        <w:keepLines w:val="0"/>
        <w:pageBreakBefore w:val="0"/>
        <w:widowControl w:val="0"/>
        <w:kinsoku/>
        <w:wordWrap w:val="0"/>
        <w:overflowPunct w:val="0"/>
        <w:topLinePunct w:val="0"/>
        <w:autoSpaceDE/>
        <w:autoSpaceDN/>
        <w:bidi w:val="0"/>
        <w:adjustRightInd/>
        <w:snapToGrid w:val="0"/>
        <w:spacing w:before="162" w:line="360" w:lineRule="auto"/>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附件 11：支付担保格式</w:t>
      </w:r>
    </w:p>
    <w:p w14:paraId="321E4C45">
      <w:pPr>
        <w:keepNext w:val="0"/>
        <w:keepLines w:val="0"/>
        <w:pageBreakBefore w:val="0"/>
        <w:widowControl w:val="0"/>
        <w:kinsoku/>
        <w:wordWrap w:val="0"/>
        <w:overflowPunct w:val="0"/>
        <w:topLinePunct w:val="0"/>
        <w:autoSpaceDE/>
        <w:autoSpaceDN/>
        <w:bidi w:val="0"/>
        <w:adjustRightInd/>
        <w:snapToGrid w:val="0"/>
        <w:spacing w:before="162" w:line="360" w:lineRule="auto"/>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 xml:space="preserve">附件 12：暂估价一览表 </w:t>
      </w:r>
    </w:p>
    <w:p w14:paraId="67A2A90B">
      <w:pPr>
        <w:keepNext w:val="0"/>
        <w:keepLines w:val="0"/>
        <w:pageBreakBefore w:val="0"/>
        <w:widowControl w:val="0"/>
        <w:kinsoku/>
        <w:wordWrap w:val="0"/>
        <w:overflowPunct w:val="0"/>
        <w:topLinePunct w:val="0"/>
        <w:autoSpaceDE/>
        <w:autoSpaceDN/>
        <w:bidi w:val="0"/>
        <w:adjustRightInd/>
        <w:snapToGrid w:val="0"/>
        <w:spacing w:before="162" w:line="360" w:lineRule="auto"/>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附件 13：安全生产合同</w:t>
      </w:r>
    </w:p>
    <w:p w14:paraId="1F28898A">
      <w:pPr>
        <w:keepNext w:val="0"/>
        <w:keepLines w:val="0"/>
        <w:pageBreakBefore w:val="0"/>
        <w:widowControl w:val="0"/>
        <w:kinsoku/>
        <w:wordWrap w:val="0"/>
        <w:overflowPunct w:val="0"/>
        <w:topLinePunct w:val="0"/>
        <w:autoSpaceDE/>
        <w:autoSpaceDN/>
        <w:bidi w:val="0"/>
        <w:adjustRightInd/>
        <w:snapToGrid w:val="0"/>
        <w:spacing w:before="162" w:line="360" w:lineRule="auto"/>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附件 14：项目经理质量终身责任制承诺</w:t>
      </w:r>
    </w:p>
    <w:p w14:paraId="746EC4E1">
      <w:pPr>
        <w:rPr>
          <w:rFonts w:hint="eastAsia"/>
        </w:rPr>
      </w:pPr>
      <w:r>
        <w:rPr>
          <w:rFonts w:hint="eastAsia"/>
        </w:rPr>
        <w:br w:type="page"/>
      </w:r>
    </w:p>
    <w:p w14:paraId="4BC9A498">
      <w:pPr>
        <w:rPr>
          <w:rFonts w:hint="eastAsia"/>
        </w:rPr>
      </w:pPr>
    </w:p>
    <w:p w14:paraId="5EC30C9B">
      <w:pPr>
        <w:keepNext w:val="0"/>
        <w:keepLines w:val="0"/>
        <w:pageBreakBefore w:val="0"/>
        <w:widowControl w:val="0"/>
        <w:kinsoku/>
        <w:wordWrap w:val="0"/>
        <w:overflowPunct w:val="0"/>
        <w:topLinePunct w:val="0"/>
        <w:autoSpaceDE/>
        <w:autoSpaceDN/>
        <w:bidi w:val="0"/>
        <w:adjustRightInd/>
        <w:snapToGrid w:val="0"/>
        <w:spacing w:before="162" w:line="360" w:lineRule="auto"/>
        <w:textAlignment w:val="auto"/>
        <w:rPr>
          <w:rFonts w:hint="eastAsia" w:ascii="宋体" w:hAnsi="宋体" w:eastAsia="宋体" w:cs="宋体"/>
          <w:sz w:val="28"/>
          <w:szCs w:val="28"/>
        </w:rPr>
      </w:pPr>
      <w:r>
        <w:rPr>
          <w:rFonts w:hint="eastAsia" w:ascii="宋体" w:hAnsi="宋体" w:eastAsia="宋体" w:cs="宋体"/>
          <w:spacing w:val="6"/>
          <w:sz w:val="28"/>
          <w:szCs w:val="28"/>
        </w:rPr>
        <w:t>协议书附件：</w:t>
      </w:r>
    </w:p>
    <w:p w14:paraId="617A567A">
      <w:pPr>
        <w:keepNext w:val="0"/>
        <w:keepLines w:val="0"/>
        <w:pageBreakBefore w:val="0"/>
        <w:widowControl w:val="0"/>
        <w:kinsoku/>
        <w:wordWrap w:val="0"/>
        <w:overflowPunct w:val="0"/>
        <w:topLinePunct w:val="0"/>
        <w:autoSpaceDE/>
        <w:autoSpaceDN/>
        <w:bidi w:val="0"/>
        <w:adjustRightInd/>
        <w:snapToGrid w:val="0"/>
        <w:spacing w:before="79" w:line="360" w:lineRule="auto"/>
        <w:ind w:left="70"/>
        <w:textAlignment w:val="auto"/>
        <w:outlineLvl w:val="2"/>
        <w:rPr>
          <w:rFonts w:hint="eastAsia" w:ascii="宋体" w:hAnsi="宋体" w:eastAsia="宋体" w:cs="宋体"/>
          <w:spacing w:val="-3"/>
          <w:sz w:val="28"/>
          <w:szCs w:val="28"/>
        </w:rPr>
      </w:pPr>
      <w:r>
        <w:rPr>
          <w:rFonts w:hint="eastAsia" w:ascii="宋体" w:hAnsi="宋体" w:eastAsia="宋体" w:cs="宋体"/>
          <w:spacing w:val="-3"/>
          <w:sz w:val="28"/>
          <w:szCs w:val="28"/>
        </w:rPr>
        <w:t>附件 1：承包人承揽工程项目一览表</w:t>
      </w:r>
    </w:p>
    <w:p w14:paraId="514B84E5">
      <w:pPr>
        <w:keepNext w:val="0"/>
        <w:keepLines w:val="0"/>
        <w:pageBreakBefore w:val="0"/>
        <w:widowControl w:val="0"/>
        <w:kinsoku/>
        <w:wordWrap w:val="0"/>
        <w:overflowPunct w:val="0"/>
        <w:topLinePunct w:val="0"/>
        <w:autoSpaceDE/>
        <w:autoSpaceDN/>
        <w:bidi w:val="0"/>
        <w:adjustRightInd/>
        <w:snapToGrid w:val="0"/>
        <w:spacing w:before="296" w:line="360" w:lineRule="auto"/>
        <w:ind w:left="3209"/>
        <w:textAlignment w:val="auto"/>
        <w:rPr>
          <w:rFonts w:hint="eastAsia" w:ascii="宋体" w:hAnsi="宋体" w:eastAsia="宋体" w:cs="宋体"/>
          <w:sz w:val="28"/>
          <w:szCs w:val="28"/>
        </w:rPr>
      </w:pPr>
      <w:r>
        <w:rPr>
          <w:rFonts w:hint="eastAsia" w:ascii="宋体" w:hAnsi="宋体" w:eastAsia="宋体" w:cs="宋体"/>
          <w:spacing w:val="-1"/>
          <w:sz w:val="28"/>
          <w:szCs w:val="28"/>
        </w:rPr>
        <w:t>承包人承揽工程项目一览表</w:t>
      </w:r>
    </w:p>
    <w:p w14:paraId="634EAB37">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bl>
      <w:tblPr>
        <w:tblStyle w:val="14"/>
        <w:tblW w:w="954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134"/>
        <w:gridCol w:w="1134"/>
        <w:gridCol w:w="993"/>
        <w:gridCol w:w="708"/>
        <w:gridCol w:w="1134"/>
        <w:gridCol w:w="1134"/>
        <w:gridCol w:w="993"/>
        <w:gridCol w:w="708"/>
        <w:gridCol w:w="567"/>
      </w:tblGrid>
      <w:tr w14:paraId="57BB7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center"/>
          </w:tcPr>
          <w:p w14:paraId="3581A965">
            <w:pPr>
              <w:keepNext/>
              <w:pageBreakBefore w:val="0"/>
              <w:bidi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单位工程名称</w:t>
            </w:r>
          </w:p>
        </w:tc>
        <w:tc>
          <w:tcPr>
            <w:tcW w:w="1134" w:type="dxa"/>
            <w:tcBorders>
              <w:top w:val="single" w:color="auto" w:sz="12" w:space="0"/>
              <w:bottom w:val="double" w:color="auto" w:sz="6" w:space="0"/>
            </w:tcBorders>
            <w:noWrap w:val="0"/>
            <w:vAlign w:val="center"/>
          </w:tcPr>
          <w:p w14:paraId="0E989C3A">
            <w:pPr>
              <w:keepNext/>
              <w:pageBreakBefore w:val="0"/>
              <w:bidi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建设规模</w:t>
            </w:r>
          </w:p>
        </w:tc>
        <w:tc>
          <w:tcPr>
            <w:tcW w:w="1134" w:type="dxa"/>
            <w:tcBorders>
              <w:top w:val="single" w:color="auto" w:sz="12" w:space="0"/>
              <w:bottom w:val="double" w:color="auto" w:sz="6" w:space="0"/>
            </w:tcBorders>
            <w:noWrap w:val="0"/>
            <w:vAlign w:val="center"/>
          </w:tcPr>
          <w:p w14:paraId="51EDE3F0">
            <w:pPr>
              <w:keepNext/>
              <w:pageBreakBefore w:val="0"/>
              <w:bidi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建筑面积(平方米)</w:t>
            </w:r>
          </w:p>
        </w:tc>
        <w:tc>
          <w:tcPr>
            <w:tcW w:w="993" w:type="dxa"/>
            <w:tcBorders>
              <w:top w:val="single" w:color="auto" w:sz="12" w:space="0"/>
              <w:bottom w:val="double" w:color="auto" w:sz="6" w:space="0"/>
            </w:tcBorders>
            <w:noWrap w:val="0"/>
            <w:vAlign w:val="center"/>
          </w:tcPr>
          <w:p w14:paraId="20E8EB80">
            <w:pPr>
              <w:keepNext/>
              <w:pageBreakBefore w:val="0"/>
              <w:bidi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结构形式</w:t>
            </w:r>
          </w:p>
        </w:tc>
        <w:tc>
          <w:tcPr>
            <w:tcW w:w="708" w:type="dxa"/>
            <w:tcBorders>
              <w:top w:val="single" w:color="auto" w:sz="12" w:space="0"/>
              <w:bottom w:val="double" w:color="auto" w:sz="6" w:space="0"/>
            </w:tcBorders>
            <w:noWrap w:val="0"/>
            <w:vAlign w:val="center"/>
          </w:tcPr>
          <w:p w14:paraId="0CDC726B">
            <w:pPr>
              <w:keepNext/>
              <w:pageBreakBefore w:val="0"/>
              <w:bidi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层数</w:t>
            </w:r>
          </w:p>
        </w:tc>
        <w:tc>
          <w:tcPr>
            <w:tcW w:w="1134" w:type="dxa"/>
            <w:tcBorders>
              <w:top w:val="single" w:color="auto" w:sz="12" w:space="0"/>
              <w:bottom w:val="double" w:color="auto" w:sz="6" w:space="0"/>
            </w:tcBorders>
            <w:noWrap w:val="0"/>
            <w:vAlign w:val="center"/>
          </w:tcPr>
          <w:p w14:paraId="12CF92C1">
            <w:pPr>
              <w:keepNext/>
              <w:pageBreakBefore w:val="0"/>
              <w:bidi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生产能力</w:t>
            </w:r>
          </w:p>
        </w:tc>
        <w:tc>
          <w:tcPr>
            <w:tcW w:w="1134" w:type="dxa"/>
            <w:tcBorders>
              <w:top w:val="single" w:color="auto" w:sz="12" w:space="0"/>
              <w:bottom w:val="double" w:color="auto" w:sz="6" w:space="0"/>
            </w:tcBorders>
            <w:noWrap w:val="0"/>
            <w:vAlign w:val="center"/>
          </w:tcPr>
          <w:p w14:paraId="5B25280D">
            <w:pPr>
              <w:keepNext/>
              <w:pageBreakBefore w:val="0"/>
              <w:bidi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设备安装内容</w:t>
            </w:r>
          </w:p>
        </w:tc>
        <w:tc>
          <w:tcPr>
            <w:tcW w:w="993" w:type="dxa"/>
            <w:tcBorders>
              <w:top w:val="single" w:color="auto" w:sz="12" w:space="0"/>
              <w:bottom w:val="double" w:color="auto" w:sz="6" w:space="0"/>
            </w:tcBorders>
            <w:noWrap w:val="0"/>
            <w:vAlign w:val="center"/>
          </w:tcPr>
          <w:p w14:paraId="4A4CDDF2">
            <w:pPr>
              <w:keepNext/>
              <w:pageBreakBefore w:val="0"/>
              <w:bidi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合同价格（元）</w:t>
            </w:r>
          </w:p>
        </w:tc>
        <w:tc>
          <w:tcPr>
            <w:tcW w:w="708" w:type="dxa"/>
            <w:tcBorders>
              <w:top w:val="single" w:color="auto" w:sz="12" w:space="0"/>
              <w:bottom w:val="double" w:color="auto" w:sz="6" w:space="0"/>
            </w:tcBorders>
            <w:noWrap w:val="0"/>
            <w:vAlign w:val="center"/>
          </w:tcPr>
          <w:p w14:paraId="5BE7F9E1">
            <w:pPr>
              <w:keepNext/>
              <w:pageBreakBefore w:val="0"/>
              <w:bidi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开工日期</w:t>
            </w:r>
          </w:p>
        </w:tc>
        <w:tc>
          <w:tcPr>
            <w:tcW w:w="567" w:type="dxa"/>
            <w:tcBorders>
              <w:top w:val="single" w:color="auto" w:sz="12" w:space="0"/>
              <w:bottom w:val="double" w:color="auto" w:sz="6" w:space="0"/>
            </w:tcBorders>
            <w:noWrap w:val="0"/>
            <w:vAlign w:val="center"/>
          </w:tcPr>
          <w:p w14:paraId="5ECBEE65">
            <w:pPr>
              <w:keepNext/>
              <w:pageBreakBefore w:val="0"/>
              <w:bidi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竣工日期</w:t>
            </w:r>
          </w:p>
        </w:tc>
      </w:tr>
      <w:tr w14:paraId="2A70D2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double" w:color="auto" w:sz="6" w:space="0"/>
            </w:tcBorders>
            <w:noWrap w:val="0"/>
            <w:vAlign w:val="center"/>
          </w:tcPr>
          <w:p w14:paraId="51AC76AF">
            <w:pPr>
              <w:keepNext/>
              <w:pageBreakBefore w:val="0"/>
              <w:bidi w:val="0"/>
              <w:snapToGrid w:val="0"/>
              <w:spacing w:line="360" w:lineRule="auto"/>
              <w:rPr>
                <w:rFonts w:hint="eastAsia" w:ascii="宋体" w:hAnsi="宋体" w:eastAsia="宋体" w:cs="宋体"/>
                <w:color w:val="auto"/>
                <w:sz w:val="28"/>
                <w:szCs w:val="28"/>
                <w:highlight w:val="none"/>
              </w:rPr>
            </w:pPr>
            <w:permStart w:id="620" w:edGrp="everyone"/>
          </w:p>
        </w:tc>
        <w:tc>
          <w:tcPr>
            <w:tcW w:w="1134" w:type="dxa"/>
            <w:tcBorders>
              <w:top w:val="double" w:color="auto" w:sz="6" w:space="0"/>
            </w:tcBorders>
            <w:noWrap w:val="0"/>
            <w:vAlign w:val="center"/>
          </w:tcPr>
          <w:p w14:paraId="2DA9A65F">
            <w:pPr>
              <w:keepNext/>
              <w:pageBreakBefore w:val="0"/>
              <w:bidi w:val="0"/>
              <w:snapToGrid w:val="0"/>
              <w:spacing w:line="360" w:lineRule="auto"/>
              <w:rPr>
                <w:rFonts w:hint="eastAsia" w:ascii="宋体" w:hAnsi="宋体" w:eastAsia="宋体" w:cs="宋体"/>
                <w:color w:val="auto"/>
                <w:sz w:val="28"/>
                <w:szCs w:val="28"/>
                <w:highlight w:val="none"/>
              </w:rPr>
            </w:pPr>
          </w:p>
        </w:tc>
        <w:tc>
          <w:tcPr>
            <w:tcW w:w="1134" w:type="dxa"/>
            <w:tcBorders>
              <w:top w:val="double" w:color="auto" w:sz="6" w:space="0"/>
            </w:tcBorders>
            <w:noWrap w:val="0"/>
            <w:vAlign w:val="center"/>
          </w:tcPr>
          <w:p w14:paraId="7C10EB0C">
            <w:pPr>
              <w:keepNext/>
              <w:pageBreakBefore w:val="0"/>
              <w:bidi w:val="0"/>
              <w:snapToGrid w:val="0"/>
              <w:spacing w:line="360" w:lineRule="auto"/>
              <w:rPr>
                <w:rFonts w:hint="eastAsia" w:ascii="宋体" w:hAnsi="宋体" w:eastAsia="宋体" w:cs="宋体"/>
                <w:color w:val="auto"/>
                <w:sz w:val="28"/>
                <w:szCs w:val="28"/>
                <w:highlight w:val="none"/>
              </w:rPr>
            </w:pPr>
          </w:p>
        </w:tc>
        <w:tc>
          <w:tcPr>
            <w:tcW w:w="993" w:type="dxa"/>
            <w:tcBorders>
              <w:top w:val="double" w:color="auto" w:sz="6" w:space="0"/>
            </w:tcBorders>
            <w:noWrap w:val="0"/>
            <w:vAlign w:val="center"/>
          </w:tcPr>
          <w:p w14:paraId="7AF54597">
            <w:pPr>
              <w:keepNext/>
              <w:pageBreakBefore w:val="0"/>
              <w:bidi w:val="0"/>
              <w:snapToGrid w:val="0"/>
              <w:spacing w:line="360" w:lineRule="auto"/>
              <w:rPr>
                <w:rFonts w:hint="eastAsia" w:ascii="宋体" w:hAnsi="宋体" w:eastAsia="宋体" w:cs="宋体"/>
                <w:color w:val="auto"/>
                <w:sz w:val="28"/>
                <w:szCs w:val="28"/>
                <w:highlight w:val="none"/>
              </w:rPr>
            </w:pPr>
          </w:p>
        </w:tc>
        <w:tc>
          <w:tcPr>
            <w:tcW w:w="708" w:type="dxa"/>
            <w:tcBorders>
              <w:top w:val="double" w:color="auto" w:sz="6" w:space="0"/>
            </w:tcBorders>
            <w:noWrap w:val="0"/>
            <w:vAlign w:val="center"/>
          </w:tcPr>
          <w:p w14:paraId="09210131">
            <w:pPr>
              <w:keepNext/>
              <w:pageBreakBefore w:val="0"/>
              <w:bidi w:val="0"/>
              <w:snapToGrid w:val="0"/>
              <w:spacing w:line="360" w:lineRule="auto"/>
              <w:rPr>
                <w:rFonts w:hint="eastAsia" w:ascii="宋体" w:hAnsi="宋体" w:eastAsia="宋体" w:cs="宋体"/>
                <w:color w:val="auto"/>
                <w:sz w:val="28"/>
                <w:szCs w:val="28"/>
                <w:highlight w:val="none"/>
              </w:rPr>
            </w:pPr>
          </w:p>
        </w:tc>
        <w:tc>
          <w:tcPr>
            <w:tcW w:w="1134" w:type="dxa"/>
            <w:tcBorders>
              <w:top w:val="double" w:color="auto" w:sz="6" w:space="0"/>
            </w:tcBorders>
            <w:noWrap w:val="0"/>
            <w:vAlign w:val="center"/>
          </w:tcPr>
          <w:p w14:paraId="5F688F6F">
            <w:pPr>
              <w:keepNext/>
              <w:pageBreakBefore w:val="0"/>
              <w:bidi w:val="0"/>
              <w:snapToGrid w:val="0"/>
              <w:spacing w:line="360" w:lineRule="auto"/>
              <w:rPr>
                <w:rFonts w:hint="eastAsia" w:ascii="宋体" w:hAnsi="宋体" w:eastAsia="宋体" w:cs="宋体"/>
                <w:color w:val="auto"/>
                <w:sz w:val="28"/>
                <w:szCs w:val="28"/>
                <w:highlight w:val="none"/>
              </w:rPr>
            </w:pPr>
          </w:p>
        </w:tc>
        <w:tc>
          <w:tcPr>
            <w:tcW w:w="1134" w:type="dxa"/>
            <w:tcBorders>
              <w:top w:val="double" w:color="auto" w:sz="6" w:space="0"/>
            </w:tcBorders>
            <w:noWrap w:val="0"/>
            <w:vAlign w:val="center"/>
          </w:tcPr>
          <w:p w14:paraId="47DDC33F">
            <w:pPr>
              <w:keepNext/>
              <w:pageBreakBefore w:val="0"/>
              <w:bidi w:val="0"/>
              <w:snapToGrid w:val="0"/>
              <w:spacing w:line="360" w:lineRule="auto"/>
              <w:rPr>
                <w:rFonts w:hint="eastAsia" w:ascii="宋体" w:hAnsi="宋体" w:eastAsia="宋体" w:cs="宋体"/>
                <w:color w:val="auto"/>
                <w:sz w:val="28"/>
                <w:szCs w:val="28"/>
                <w:highlight w:val="none"/>
              </w:rPr>
            </w:pPr>
          </w:p>
        </w:tc>
        <w:tc>
          <w:tcPr>
            <w:tcW w:w="993" w:type="dxa"/>
            <w:tcBorders>
              <w:top w:val="double" w:color="auto" w:sz="6" w:space="0"/>
            </w:tcBorders>
            <w:noWrap w:val="0"/>
            <w:vAlign w:val="center"/>
          </w:tcPr>
          <w:p w14:paraId="17A996F1">
            <w:pPr>
              <w:keepNext/>
              <w:pageBreakBefore w:val="0"/>
              <w:bidi w:val="0"/>
              <w:snapToGrid w:val="0"/>
              <w:spacing w:line="360" w:lineRule="auto"/>
              <w:rPr>
                <w:rFonts w:hint="eastAsia" w:ascii="宋体" w:hAnsi="宋体" w:eastAsia="宋体" w:cs="宋体"/>
                <w:color w:val="auto"/>
                <w:sz w:val="28"/>
                <w:szCs w:val="28"/>
                <w:highlight w:val="none"/>
              </w:rPr>
            </w:pPr>
          </w:p>
        </w:tc>
        <w:tc>
          <w:tcPr>
            <w:tcW w:w="708" w:type="dxa"/>
            <w:tcBorders>
              <w:top w:val="double" w:color="auto" w:sz="6" w:space="0"/>
            </w:tcBorders>
            <w:noWrap w:val="0"/>
            <w:vAlign w:val="center"/>
          </w:tcPr>
          <w:p w14:paraId="6ECA9186">
            <w:pPr>
              <w:keepNext/>
              <w:pageBreakBefore w:val="0"/>
              <w:bidi w:val="0"/>
              <w:snapToGrid w:val="0"/>
              <w:spacing w:line="360" w:lineRule="auto"/>
              <w:rPr>
                <w:rFonts w:hint="eastAsia" w:ascii="宋体" w:hAnsi="宋体" w:eastAsia="宋体" w:cs="宋体"/>
                <w:color w:val="auto"/>
                <w:sz w:val="28"/>
                <w:szCs w:val="28"/>
                <w:highlight w:val="none"/>
              </w:rPr>
            </w:pPr>
          </w:p>
        </w:tc>
        <w:tc>
          <w:tcPr>
            <w:tcW w:w="567" w:type="dxa"/>
            <w:tcBorders>
              <w:top w:val="double" w:color="auto" w:sz="6" w:space="0"/>
            </w:tcBorders>
            <w:noWrap w:val="0"/>
            <w:vAlign w:val="center"/>
          </w:tcPr>
          <w:p w14:paraId="05E079F8">
            <w:pPr>
              <w:keepNext/>
              <w:pageBreakBefore w:val="0"/>
              <w:bidi w:val="0"/>
              <w:snapToGrid w:val="0"/>
              <w:spacing w:line="360" w:lineRule="auto"/>
              <w:rPr>
                <w:rFonts w:hint="eastAsia" w:ascii="宋体" w:hAnsi="宋体" w:eastAsia="宋体" w:cs="宋体"/>
                <w:color w:val="auto"/>
                <w:sz w:val="28"/>
                <w:szCs w:val="28"/>
                <w:highlight w:val="none"/>
              </w:rPr>
            </w:pPr>
          </w:p>
        </w:tc>
      </w:tr>
      <w:permEnd w:id="620"/>
      <w:tr w14:paraId="1FB63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nil"/>
            </w:tcBorders>
            <w:noWrap w:val="0"/>
            <w:vAlign w:val="center"/>
          </w:tcPr>
          <w:p w14:paraId="366C4705">
            <w:pPr>
              <w:keepNext/>
              <w:pageBreakBefore w:val="0"/>
              <w:bidi w:val="0"/>
              <w:snapToGrid w:val="0"/>
              <w:spacing w:line="360" w:lineRule="auto"/>
              <w:rPr>
                <w:rFonts w:hint="eastAsia" w:ascii="宋体" w:hAnsi="宋体" w:eastAsia="宋体" w:cs="宋体"/>
                <w:color w:val="auto"/>
                <w:sz w:val="28"/>
                <w:szCs w:val="28"/>
                <w:highlight w:val="none"/>
              </w:rPr>
            </w:pPr>
            <w:permStart w:id="621" w:edGrp="everyone"/>
          </w:p>
        </w:tc>
        <w:tc>
          <w:tcPr>
            <w:tcW w:w="1134" w:type="dxa"/>
            <w:tcBorders>
              <w:top w:val="nil"/>
            </w:tcBorders>
            <w:noWrap w:val="0"/>
            <w:vAlign w:val="center"/>
          </w:tcPr>
          <w:p w14:paraId="66A59A30">
            <w:pPr>
              <w:keepNext/>
              <w:pageBreakBefore w:val="0"/>
              <w:bidi w:val="0"/>
              <w:snapToGrid w:val="0"/>
              <w:spacing w:line="360" w:lineRule="auto"/>
              <w:rPr>
                <w:rFonts w:hint="eastAsia" w:ascii="宋体" w:hAnsi="宋体" w:eastAsia="宋体" w:cs="宋体"/>
                <w:color w:val="auto"/>
                <w:sz w:val="28"/>
                <w:szCs w:val="28"/>
                <w:highlight w:val="none"/>
              </w:rPr>
            </w:pPr>
          </w:p>
        </w:tc>
        <w:tc>
          <w:tcPr>
            <w:tcW w:w="1134" w:type="dxa"/>
            <w:tcBorders>
              <w:top w:val="nil"/>
            </w:tcBorders>
            <w:noWrap w:val="0"/>
            <w:vAlign w:val="center"/>
          </w:tcPr>
          <w:p w14:paraId="10CB620A">
            <w:pPr>
              <w:keepNext/>
              <w:pageBreakBefore w:val="0"/>
              <w:bidi w:val="0"/>
              <w:snapToGrid w:val="0"/>
              <w:spacing w:line="360" w:lineRule="auto"/>
              <w:rPr>
                <w:rFonts w:hint="eastAsia" w:ascii="宋体" w:hAnsi="宋体" w:eastAsia="宋体" w:cs="宋体"/>
                <w:color w:val="auto"/>
                <w:sz w:val="28"/>
                <w:szCs w:val="28"/>
                <w:highlight w:val="none"/>
              </w:rPr>
            </w:pPr>
          </w:p>
        </w:tc>
        <w:tc>
          <w:tcPr>
            <w:tcW w:w="993" w:type="dxa"/>
            <w:tcBorders>
              <w:top w:val="nil"/>
            </w:tcBorders>
            <w:noWrap w:val="0"/>
            <w:vAlign w:val="center"/>
          </w:tcPr>
          <w:p w14:paraId="15C5B5E5">
            <w:pPr>
              <w:keepNext/>
              <w:pageBreakBefore w:val="0"/>
              <w:bidi w:val="0"/>
              <w:snapToGrid w:val="0"/>
              <w:spacing w:line="360" w:lineRule="auto"/>
              <w:rPr>
                <w:rFonts w:hint="eastAsia" w:ascii="宋体" w:hAnsi="宋体" w:eastAsia="宋体" w:cs="宋体"/>
                <w:color w:val="auto"/>
                <w:sz w:val="28"/>
                <w:szCs w:val="28"/>
                <w:highlight w:val="none"/>
              </w:rPr>
            </w:pPr>
          </w:p>
        </w:tc>
        <w:tc>
          <w:tcPr>
            <w:tcW w:w="708" w:type="dxa"/>
            <w:tcBorders>
              <w:top w:val="nil"/>
            </w:tcBorders>
            <w:noWrap w:val="0"/>
            <w:vAlign w:val="center"/>
          </w:tcPr>
          <w:p w14:paraId="38905E74">
            <w:pPr>
              <w:keepNext/>
              <w:pageBreakBefore w:val="0"/>
              <w:bidi w:val="0"/>
              <w:snapToGrid w:val="0"/>
              <w:spacing w:line="360" w:lineRule="auto"/>
              <w:rPr>
                <w:rFonts w:hint="eastAsia" w:ascii="宋体" w:hAnsi="宋体" w:eastAsia="宋体" w:cs="宋体"/>
                <w:color w:val="auto"/>
                <w:sz w:val="28"/>
                <w:szCs w:val="28"/>
                <w:highlight w:val="none"/>
              </w:rPr>
            </w:pPr>
          </w:p>
        </w:tc>
        <w:tc>
          <w:tcPr>
            <w:tcW w:w="1134" w:type="dxa"/>
            <w:tcBorders>
              <w:top w:val="nil"/>
            </w:tcBorders>
            <w:noWrap w:val="0"/>
            <w:vAlign w:val="center"/>
          </w:tcPr>
          <w:p w14:paraId="5007AD52">
            <w:pPr>
              <w:keepNext/>
              <w:pageBreakBefore w:val="0"/>
              <w:bidi w:val="0"/>
              <w:snapToGrid w:val="0"/>
              <w:spacing w:line="360" w:lineRule="auto"/>
              <w:rPr>
                <w:rFonts w:hint="eastAsia" w:ascii="宋体" w:hAnsi="宋体" w:eastAsia="宋体" w:cs="宋体"/>
                <w:color w:val="auto"/>
                <w:sz w:val="28"/>
                <w:szCs w:val="28"/>
                <w:highlight w:val="none"/>
              </w:rPr>
            </w:pPr>
          </w:p>
        </w:tc>
        <w:tc>
          <w:tcPr>
            <w:tcW w:w="1134" w:type="dxa"/>
            <w:tcBorders>
              <w:top w:val="nil"/>
            </w:tcBorders>
            <w:noWrap w:val="0"/>
            <w:vAlign w:val="center"/>
          </w:tcPr>
          <w:p w14:paraId="67383004">
            <w:pPr>
              <w:keepNext/>
              <w:pageBreakBefore w:val="0"/>
              <w:bidi w:val="0"/>
              <w:snapToGrid w:val="0"/>
              <w:spacing w:line="360" w:lineRule="auto"/>
              <w:rPr>
                <w:rFonts w:hint="eastAsia" w:ascii="宋体" w:hAnsi="宋体" w:eastAsia="宋体" w:cs="宋体"/>
                <w:color w:val="auto"/>
                <w:sz w:val="28"/>
                <w:szCs w:val="28"/>
                <w:highlight w:val="none"/>
              </w:rPr>
            </w:pPr>
          </w:p>
        </w:tc>
        <w:tc>
          <w:tcPr>
            <w:tcW w:w="993" w:type="dxa"/>
            <w:tcBorders>
              <w:top w:val="nil"/>
            </w:tcBorders>
            <w:noWrap w:val="0"/>
            <w:vAlign w:val="center"/>
          </w:tcPr>
          <w:p w14:paraId="547AD81C">
            <w:pPr>
              <w:keepNext/>
              <w:pageBreakBefore w:val="0"/>
              <w:bidi w:val="0"/>
              <w:snapToGrid w:val="0"/>
              <w:spacing w:line="360" w:lineRule="auto"/>
              <w:rPr>
                <w:rFonts w:hint="eastAsia" w:ascii="宋体" w:hAnsi="宋体" w:eastAsia="宋体" w:cs="宋体"/>
                <w:color w:val="auto"/>
                <w:sz w:val="28"/>
                <w:szCs w:val="28"/>
                <w:highlight w:val="none"/>
              </w:rPr>
            </w:pPr>
          </w:p>
        </w:tc>
        <w:tc>
          <w:tcPr>
            <w:tcW w:w="708" w:type="dxa"/>
            <w:tcBorders>
              <w:top w:val="nil"/>
            </w:tcBorders>
            <w:noWrap w:val="0"/>
            <w:vAlign w:val="center"/>
          </w:tcPr>
          <w:p w14:paraId="25F970B1">
            <w:pPr>
              <w:keepNext/>
              <w:pageBreakBefore w:val="0"/>
              <w:bidi w:val="0"/>
              <w:snapToGrid w:val="0"/>
              <w:spacing w:line="360" w:lineRule="auto"/>
              <w:rPr>
                <w:rFonts w:hint="eastAsia" w:ascii="宋体" w:hAnsi="宋体" w:eastAsia="宋体" w:cs="宋体"/>
                <w:color w:val="auto"/>
                <w:sz w:val="28"/>
                <w:szCs w:val="28"/>
                <w:highlight w:val="none"/>
              </w:rPr>
            </w:pPr>
          </w:p>
        </w:tc>
        <w:tc>
          <w:tcPr>
            <w:tcW w:w="567" w:type="dxa"/>
            <w:tcBorders>
              <w:top w:val="nil"/>
            </w:tcBorders>
            <w:noWrap w:val="0"/>
            <w:vAlign w:val="center"/>
          </w:tcPr>
          <w:p w14:paraId="471326DA">
            <w:pPr>
              <w:keepNext/>
              <w:pageBreakBefore w:val="0"/>
              <w:bidi w:val="0"/>
              <w:snapToGrid w:val="0"/>
              <w:spacing w:line="360" w:lineRule="auto"/>
              <w:rPr>
                <w:rFonts w:hint="eastAsia" w:ascii="宋体" w:hAnsi="宋体" w:eastAsia="宋体" w:cs="宋体"/>
                <w:color w:val="auto"/>
                <w:sz w:val="28"/>
                <w:szCs w:val="28"/>
                <w:highlight w:val="none"/>
              </w:rPr>
            </w:pPr>
          </w:p>
        </w:tc>
      </w:tr>
      <w:permEnd w:id="621"/>
      <w:tr w14:paraId="6BE942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top w:val="nil"/>
            </w:tcBorders>
            <w:noWrap w:val="0"/>
            <w:vAlign w:val="center"/>
          </w:tcPr>
          <w:p w14:paraId="416C1110">
            <w:pPr>
              <w:keepNext/>
              <w:pageBreakBefore w:val="0"/>
              <w:bidi w:val="0"/>
              <w:snapToGrid w:val="0"/>
              <w:spacing w:line="360" w:lineRule="auto"/>
              <w:rPr>
                <w:rFonts w:hint="eastAsia" w:ascii="宋体" w:hAnsi="宋体" w:eastAsia="宋体" w:cs="宋体"/>
                <w:color w:val="auto"/>
                <w:sz w:val="28"/>
                <w:szCs w:val="28"/>
                <w:highlight w:val="none"/>
              </w:rPr>
            </w:pPr>
            <w:permStart w:id="622" w:edGrp="everyone"/>
          </w:p>
        </w:tc>
        <w:tc>
          <w:tcPr>
            <w:tcW w:w="1134" w:type="dxa"/>
            <w:tcBorders>
              <w:top w:val="nil"/>
            </w:tcBorders>
            <w:noWrap w:val="0"/>
            <w:vAlign w:val="center"/>
          </w:tcPr>
          <w:p w14:paraId="60F2825B">
            <w:pPr>
              <w:keepNext/>
              <w:pageBreakBefore w:val="0"/>
              <w:bidi w:val="0"/>
              <w:snapToGrid w:val="0"/>
              <w:spacing w:line="360" w:lineRule="auto"/>
              <w:rPr>
                <w:rFonts w:hint="eastAsia" w:ascii="宋体" w:hAnsi="宋体" w:eastAsia="宋体" w:cs="宋体"/>
                <w:color w:val="auto"/>
                <w:sz w:val="28"/>
                <w:szCs w:val="28"/>
                <w:highlight w:val="none"/>
              </w:rPr>
            </w:pPr>
          </w:p>
        </w:tc>
        <w:tc>
          <w:tcPr>
            <w:tcW w:w="1134" w:type="dxa"/>
            <w:tcBorders>
              <w:top w:val="nil"/>
            </w:tcBorders>
            <w:noWrap w:val="0"/>
            <w:vAlign w:val="center"/>
          </w:tcPr>
          <w:p w14:paraId="051082C7">
            <w:pPr>
              <w:keepNext/>
              <w:pageBreakBefore w:val="0"/>
              <w:bidi w:val="0"/>
              <w:snapToGrid w:val="0"/>
              <w:spacing w:line="360" w:lineRule="auto"/>
              <w:rPr>
                <w:rFonts w:hint="eastAsia" w:ascii="宋体" w:hAnsi="宋体" w:eastAsia="宋体" w:cs="宋体"/>
                <w:color w:val="auto"/>
                <w:sz w:val="28"/>
                <w:szCs w:val="28"/>
                <w:highlight w:val="none"/>
              </w:rPr>
            </w:pPr>
          </w:p>
        </w:tc>
        <w:tc>
          <w:tcPr>
            <w:tcW w:w="993" w:type="dxa"/>
            <w:tcBorders>
              <w:top w:val="nil"/>
            </w:tcBorders>
            <w:noWrap w:val="0"/>
            <w:vAlign w:val="center"/>
          </w:tcPr>
          <w:p w14:paraId="5A8BC1FA">
            <w:pPr>
              <w:keepNext/>
              <w:pageBreakBefore w:val="0"/>
              <w:bidi w:val="0"/>
              <w:snapToGrid w:val="0"/>
              <w:spacing w:line="360" w:lineRule="auto"/>
              <w:rPr>
                <w:rFonts w:hint="eastAsia" w:ascii="宋体" w:hAnsi="宋体" w:eastAsia="宋体" w:cs="宋体"/>
                <w:color w:val="auto"/>
                <w:sz w:val="28"/>
                <w:szCs w:val="28"/>
                <w:highlight w:val="none"/>
              </w:rPr>
            </w:pPr>
          </w:p>
        </w:tc>
        <w:tc>
          <w:tcPr>
            <w:tcW w:w="708" w:type="dxa"/>
            <w:tcBorders>
              <w:top w:val="nil"/>
            </w:tcBorders>
            <w:noWrap w:val="0"/>
            <w:vAlign w:val="center"/>
          </w:tcPr>
          <w:p w14:paraId="4869A453">
            <w:pPr>
              <w:keepNext/>
              <w:pageBreakBefore w:val="0"/>
              <w:bidi w:val="0"/>
              <w:snapToGrid w:val="0"/>
              <w:spacing w:line="360" w:lineRule="auto"/>
              <w:rPr>
                <w:rFonts w:hint="eastAsia" w:ascii="宋体" w:hAnsi="宋体" w:eastAsia="宋体" w:cs="宋体"/>
                <w:color w:val="auto"/>
                <w:sz w:val="28"/>
                <w:szCs w:val="28"/>
                <w:highlight w:val="none"/>
              </w:rPr>
            </w:pPr>
          </w:p>
        </w:tc>
        <w:tc>
          <w:tcPr>
            <w:tcW w:w="1134" w:type="dxa"/>
            <w:tcBorders>
              <w:top w:val="nil"/>
            </w:tcBorders>
            <w:noWrap w:val="0"/>
            <w:vAlign w:val="center"/>
          </w:tcPr>
          <w:p w14:paraId="0FA9CF50">
            <w:pPr>
              <w:keepNext/>
              <w:pageBreakBefore w:val="0"/>
              <w:bidi w:val="0"/>
              <w:snapToGrid w:val="0"/>
              <w:spacing w:line="360" w:lineRule="auto"/>
              <w:rPr>
                <w:rFonts w:hint="eastAsia" w:ascii="宋体" w:hAnsi="宋体" w:eastAsia="宋体" w:cs="宋体"/>
                <w:color w:val="auto"/>
                <w:sz w:val="28"/>
                <w:szCs w:val="28"/>
                <w:highlight w:val="none"/>
              </w:rPr>
            </w:pPr>
          </w:p>
        </w:tc>
        <w:tc>
          <w:tcPr>
            <w:tcW w:w="1134" w:type="dxa"/>
            <w:tcBorders>
              <w:top w:val="nil"/>
            </w:tcBorders>
            <w:noWrap w:val="0"/>
            <w:vAlign w:val="center"/>
          </w:tcPr>
          <w:p w14:paraId="6C8BACD2">
            <w:pPr>
              <w:keepNext/>
              <w:pageBreakBefore w:val="0"/>
              <w:bidi w:val="0"/>
              <w:snapToGrid w:val="0"/>
              <w:spacing w:line="360" w:lineRule="auto"/>
              <w:rPr>
                <w:rFonts w:hint="eastAsia" w:ascii="宋体" w:hAnsi="宋体" w:eastAsia="宋体" w:cs="宋体"/>
                <w:color w:val="auto"/>
                <w:sz w:val="28"/>
                <w:szCs w:val="28"/>
                <w:highlight w:val="none"/>
              </w:rPr>
            </w:pPr>
          </w:p>
        </w:tc>
        <w:tc>
          <w:tcPr>
            <w:tcW w:w="993" w:type="dxa"/>
            <w:tcBorders>
              <w:top w:val="nil"/>
            </w:tcBorders>
            <w:noWrap w:val="0"/>
            <w:vAlign w:val="center"/>
          </w:tcPr>
          <w:p w14:paraId="4B141BCF">
            <w:pPr>
              <w:keepNext/>
              <w:pageBreakBefore w:val="0"/>
              <w:bidi w:val="0"/>
              <w:snapToGrid w:val="0"/>
              <w:spacing w:line="360" w:lineRule="auto"/>
              <w:rPr>
                <w:rFonts w:hint="eastAsia" w:ascii="宋体" w:hAnsi="宋体" w:eastAsia="宋体" w:cs="宋体"/>
                <w:color w:val="auto"/>
                <w:sz w:val="28"/>
                <w:szCs w:val="28"/>
                <w:highlight w:val="none"/>
              </w:rPr>
            </w:pPr>
          </w:p>
        </w:tc>
        <w:tc>
          <w:tcPr>
            <w:tcW w:w="708" w:type="dxa"/>
            <w:tcBorders>
              <w:top w:val="nil"/>
            </w:tcBorders>
            <w:noWrap w:val="0"/>
            <w:vAlign w:val="center"/>
          </w:tcPr>
          <w:p w14:paraId="74F2163F">
            <w:pPr>
              <w:keepNext/>
              <w:pageBreakBefore w:val="0"/>
              <w:bidi w:val="0"/>
              <w:snapToGrid w:val="0"/>
              <w:spacing w:line="360" w:lineRule="auto"/>
              <w:rPr>
                <w:rFonts w:hint="eastAsia" w:ascii="宋体" w:hAnsi="宋体" w:eastAsia="宋体" w:cs="宋体"/>
                <w:color w:val="auto"/>
                <w:sz w:val="28"/>
                <w:szCs w:val="28"/>
                <w:highlight w:val="none"/>
              </w:rPr>
            </w:pPr>
          </w:p>
        </w:tc>
        <w:tc>
          <w:tcPr>
            <w:tcW w:w="567" w:type="dxa"/>
            <w:tcBorders>
              <w:top w:val="nil"/>
            </w:tcBorders>
            <w:noWrap w:val="0"/>
            <w:vAlign w:val="center"/>
          </w:tcPr>
          <w:p w14:paraId="31666FD0">
            <w:pPr>
              <w:keepNext/>
              <w:pageBreakBefore w:val="0"/>
              <w:bidi w:val="0"/>
              <w:snapToGrid w:val="0"/>
              <w:spacing w:line="360" w:lineRule="auto"/>
              <w:rPr>
                <w:rFonts w:hint="eastAsia" w:ascii="宋体" w:hAnsi="宋体" w:eastAsia="宋体" w:cs="宋体"/>
                <w:color w:val="auto"/>
                <w:sz w:val="28"/>
                <w:szCs w:val="28"/>
                <w:highlight w:val="none"/>
              </w:rPr>
            </w:pPr>
          </w:p>
        </w:tc>
      </w:tr>
      <w:permEnd w:id="622"/>
      <w:tr w14:paraId="35CE9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93" w:type="dxa"/>
            <w:tcBorders>
              <w:bottom w:val="single" w:color="auto" w:sz="12" w:space="0"/>
            </w:tcBorders>
            <w:noWrap w:val="0"/>
            <w:vAlign w:val="center"/>
          </w:tcPr>
          <w:p w14:paraId="6E4393BD">
            <w:pPr>
              <w:keepNext/>
              <w:pageBreakBefore w:val="0"/>
              <w:bidi w:val="0"/>
              <w:snapToGrid w:val="0"/>
              <w:spacing w:line="360" w:lineRule="auto"/>
              <w:rPr>
                <w:rFonts w:hint="eastAsia" w:ascii="宋体" w:hAnsi="宋体" w:eastAsia="宋体" w:cs="宋体"/>
                <w:color w:val="auto"/>
                <w:sz w:val="28"/>
                <w:szCs w:val="28"/>
                <w:highlight w:val="none"/>
              </w:rPr>
            </w:pPr>
            <w:permStart w:id="623" w:edGrp="everyone"/>
          </w:p>
        </w:tc>
        <w:tc>
          <w:tcPr>
            <w:tcW w:w="1134" w:type="dxa"/>
            <w:tcBorders>
              <w:bottom w:val="single" w:color="auto" w:sz="12" w:space="0"/>
            </w:tcBorders>
            <w:noWrap w:val="0"/>
            <w:vAlign w:val="center"/>
          </w:tcPr>
          <w:p w14:paraId="0F6DA810">
            <w:pPr>
              <w:keepNext/>
              <w:pageBreakBefore w:val="0"/>
              <w:bidi w:val="0"/>
              <w:snapToGrid w:val="0"/>
              <w:spacing w:line="360" w:lineRule="auto"/>
              <w:rPr>
                <w:rFonts w:hint="eastAsia" w:ascii="宋体" w:hAnsi="宋体" w:eastAsia="宋体" w:cs="宋体"/>
                <w:color w:val="auto"/>
                <w:sz w:val="28"/>
                <w:szCs w:val="28"/>
                <w:highlight w:val="none"/>
              </w:rPr>
            </w:pPr>
          </w:p>
        </w:tc>
        <w:tc>
          <w:tcPr>
            <w:tcW w:w="1134" w:type="dxa"/>
            <w:tcBorders>
              <w:bottom w:val="single" w:color="auto" w:sz="12" w:space="0"/>
            </w:tcBorders>
            <w:noWrap w:val="0"/>
            <w:vAlign w:val="center"/>
          </w:tcPr>
          <w:p w14:paraId="34D62BE1">
            <w:pPr>
              <w:keepNext/>
              <w:pageBreakBefore w:val="0"/>
              <w:bidi w:val="0"/>
              <w:snapToGrid w:val="0"/>
              <w:spacing w:line="360" w:lineRule="auto"/>
              <w:rPr>
                <w:rFonts w:hint="eastAsia" w:ascii="宋体" w:hAnsi="宋体" w:eastAsia="宋体" w:cs="宋体"/>
                <w:color w:val="auto"/>
                <w:sz w:val="28"/>
                <w:szCs w:val="28"/>
                <w:highlight w:val="none"/>
              </w:rPr>
            </w:pPr>
          </w:p>
        </w:tc>
        <w:tc>
          <w:tcPr>
            <w:tcW w:w="993" w:type="dxa"/>
            <w:tcBorders>
              <w:bottom w:val="single" w:color="auto" w:sz="12" w:space="0"/>
            </w:tcBorders>
            <w:noWrap w:val="0"/>
            <w:vAlign w:val="center"/>
          </w:tcPr>
          <w:p w14:paraId="418925FC">
            <w:pPr>
              <w:keepNext/>
              <w:pageBreakBefore w:val="0"/>
              <w:bidi w:val="0"/>
              <w:snapToGrid w:val="0"/>
              <w:spacing w:line="360" w:lineRule="auto"/>
              <w:rPr>
                <w:rFonts w:hint="eastAsia" w:ascii="宋体" w:hAnsi="宋体" w:eastAsia="宋体" w:cs="宋体"/>
                <w:color w:val="auto"/>
                <w:sz w:val="28"/>
                <w:szCs w:val="28"/>
                <w:highlight w:val="none"/>
              </w:rPr>
            </w:pPr>
          </w:p>
        </w:tc>
        <w:tc>
          <w:tcPr>
            <w:tcW w:w="708" w:type="dxa"/>
            <w:tcBorders>
              <w:bottom w:val="single" w:color="auto" w:sz="12" w:space="0"/>
            </w:tcBorders>
            <w:noWrap w:val="0"/>
            <w:vAlign w:val="center"/>
          </w:tcPr>
          <w:p w14:paraId="53B3AB67">
            <w:pPr>
              <w:keepNext/>
              <w:pageBreakBefore w:val="0"/>
              <w:bidi w:val="0"/>
              <w:snapToGrid w:val="0"/>
              <w:spacing w:line="360" w:lineRule="auto"/>
              <w:rPr>
                <w:rFonts w:hint="eastAsia" w:ascii="宋体" w:hAnsi="宋体" w:eastAsia="宋体" w:cs="宋体"/>
                <w:color w:val="auto"/>
                <w:sz w:val="28"/>
                <w:szCs w:val="28"/>
                <w:highlight w:val="none"/>
              </w:rPr>
            </w:pPr>
          </w:p>
        </w:tc>
        <w:tc>
          <w:tcPr>
            <w:tcW w:w="1134" w:type="dxa"/>
            <w:tcBorders>
              <w:bottom w:val="single" w:color="auto" w:sz="12" w:space="0"/>
            </w:tcBorders>
            <w:noWrap w:val="0"/>
            <w:vAlign w:val="center"/>
          </w:tcPr>
          <w:p w14:paraId="081990CA">
            <w:pPr>
              <w:keepNext/>
              <w:pageBreakBefore w:val="0"/>
              <w:bidi w:val="0"/>
              <w:snapToGrid w:val="0"/>
              <w:spacing w:line="360" w:lineRule="auto"/>
              <w:rPr>
                <w:rFonts w:hint="eastAsia" w:ascii="宋体" w:hAnsi="宋体" w:eastAsia="宋体" w:cs="宋体"/>
                <w:color w:val="auto"/>
                <w:sz w:val="28"/>
                <w:szCs w:val="28"/>
                <w:highlight w:val="none"/>
              </w:rPr>
            </w:pPr>
          </w:p>
        </w:tc>
        <w:tc>
          <w:tcPr>
            <w:tcW w:w="1134" w:type="dxa"/>
            <w:tcBorders>
              <w:bottom w:val="single" w:color="auto" w:sz="12" w:space="0"/>
            </w:tcBorders>
            <w:noWrap w:val="0"/>
            <w:vAlign w:val="center"/>
          </w:tcPr>
          <w:p w14:paraId="4E040221">
            <w:pPr>
              <w:keepNext/>
              <w:pageBreakBefore w:val="0"/>
              <w:bidi w:val="0"/>
              <w:snapToGrid w:val="0"/>
              <w:spacing w:line="360" w:lineRule="auto"/>
              <w:rPr>
                <w:rFonts w:hint="eastAsia" w:ascii="宋体" w:hAnsi="宋体" w:eastAsia="宋体" w:cs="宋体"/>
                <w:color w:val="auto"/>
                <w:sz w:val="28"/>
                <w:szCs w:val="28"/>
                <w:highlight w:val="none"/>
              </w:rPr>
            </w:pPr>
          </w:p>
        </w:tc>
        <w:tc>
          <w:tcPr>
            <w:tcW w:w="993" w:type="dxa"/>
            <w:tcBorders>
              <w:bottom w:val="single" w:color="auto" w:sz="12" w:space="0"/>
            </w:tcBorders>
            <w:noWrap w:val="0"/>
            <w:vAlign w:val="center"/>
          </w:tcPr>
          <w:p w14:paraId="73326341">
            <w:pPr>
              <w:keepNext/>
              <w:pageBreakBefore w:val="0"/>
              <w:bidi w:val="0"/>
              <w:snapToGrid w:val="0"/>
              <w:spacing w:line="360" w:lineRule="auto"/>
              <w:rPr>
                <w:rFonts w:hint="eastAsia" w:ascii="宋体" w:hAnsi="宋体" w:eastAsia="宋体" w:cs="宋体"/>
                <w:color w:val="auto"/>
                <w:sz w:val="28"/>
                <w:szCs w:val="28"/>
                <w:highlight w:val="none"/>
              </w:rPr>
            </w:pPr>
          </w:p>
        </w:tc>
        <w:tc>
          <w:tcPr>
            <w:tcW w:w="708" w:type="dxa"/>
            <w:tcBorders>
              <w:bottom w:val="single" w:color="auto" w:sz="12" w:space="0"/>
            </w:tcBorders>
            <w:noWrap w:val="0"/>
            <w:vAlign w:val="center"/>
          </w:tcPr>
          <w:p w14:paraId="0D2CF790">
            <w:pPr>
              <w:keepNext/>
              <w:pageBreakBefore w:val="0"/>
              <w:bidi w:val="0"/>
              <w:snapToGrid w:val="0"/>
              <w:spacing w:line="360" w:lineRule="auto"/>
              <w:rPr>
                <w:rFonts w:hint="eastAsia" w:ascii="宋体" w:hAnsi="宋体" w:eastAsia="宋体" w:cs="宋体"/>
                <w:color w:val="auto"/>
                <w:sz w:val="28"/>
                <w:szCs w:val="28"/>
                <w:highlight w:val="none"/>
              </w:rPr>
            </w:pPr>
          </w:p>
        </w:tc>
        <w:tc>
          <w:tcPr>
            <w:tcW w:w="567" w:type="dxa"/>
            <w:tcBorders>
              <w:bottom w:val="single" w:color="auto" w:sz="12" w:space="0"/>
            </w:tcBorders>
            <w:noWrap w:val="0"/>
            <w:vAlign w:val="center"/>
          </w:tcPr>
          <w:p w14:paraId="55B3E638">
            <w:pPr>
              <w:keepNext/>
              <w:pageBreakBefore w:val="0"/>
              <w:bidi w:val="0"/>
              <w:snapToGrid w:val="0"/>
              <w:spacing w:line="360" w:lineRule="auto"/>
              <w:rPr>
                <w:rFonts w:hint="eastAsia" w:ascii="宋体" w:hAnsi="宋体" w:eastAsia="宋体" w:cs="宋体"/>
                <w:color w:val="auto"/>
                <w:sz w:val="28"/>
                <w:szCs w:val="28"/>
                <w:highlight w:val="none"/>
              </w:rPr>
            </w:pPr>
          </w:p>
        </w:tc>
      </w:tr>
      <w:permEnd w:id="623"/>
    </w:tbl>
    <w:p w14:paraId="703996A6">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70888C53">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633CE0F4">
      <w:pPr>
        <w:pageBreakBefore w:val="0"/>
        <w:bidi w:val="0"/>
        <w:spacing w:line="360" w:lineRule="auto"/>
        <w:rPr>
          <w:rFonts w:hint="eastAsia" w:ascii="宋体" w:hAnsi="宋体" w:eastAsia="宋体" w:cs="宋体"/>
          <w:spacing w:val="-3"/>
          <w:sz w:val="28"/>
          <w:szCs w:val="28"/>
        </w:rPr>
      </w:pPr>
      <w:r>
        <w:rPr>
          <w:rFonts w:hint="eastAsia" w:ascii="宋体" w:hAnsi="宋体" w:eastAsia="宋体" w:cs="宋体"/>
          <w:spacing w:val="-3"/>
          <w:sz w:val="28"/>
          <w:szCs w:val="28"/>
        </w:rPr>
        <w:br w:type="page"/>
      </w:r>
    </w:p>
    <w:p w14:paraId="41050BCB">
      <w:pPr>
        <w:keepNext w:val="0"/>
        <w:keepLines w:val="0"/>
        <w:pageBreakBefore w:val="0"/>
        <w:widowControl w:val="0"/>
        <w:kinsoku/>
        <w:wordWrap w:val="0"/>
        <w:overflowPunct w:val="0"/>
        <w:topLinePunct w:val="0"/>
        <w:autoSpaceDE/>
        <w:autoSpaceDN/>
        <w:bidi w:val="0"/>
        <w:adjustRightInd/>
        <w:snapToGrid w:val="0"/>
        <w:spacing w:before="79" w:line="360" w:lineRule="auto"/>
        <w:ind w:left="70"/>
        <w:textAlignment w:val="auto"/>
        <w:outlineLvl w:val="2"/>
        <w:rPr>
          <w:rFonts w:hint="eastAsia" w:ascii="宋体" w:hAnsi="宋体" w:eastAsia="宋体" w:cs="宋体"/>
          <w:sz w:val="28"/>
          <w:szCs w:val="28"/>
        </w:rPr>
      </w:pPr>
      <w:r>
        <w:rPr>
          <w:rFonts w:hint="eastAsia" w:ascii="宋体" w:hAnsi="宋体" w:eastAsia="宋体" w:cs="宋体"/>
          <w:spacing w:val="-3"/>
          <w:sz w:val="28"/>
          <w:szCs w:val="28"/>
        </w:rPr>
        <w:t>附件</w:t>
      </w:r>
      <w:r>
        <w:rPr>
          <w:rFonts w:hint="eastAsia" w:ascii="宋体" w:hAnsi="宋体" w:eastAsia="宋体" w:cs="宋体"/>
          <w:spacing w:val="-42"/>
          <w:sz w:val="28"/>
          <w:szCs w:val="28"/>
        </w:rPr>
        <w:t xml:space="preserve"> </w:t>
      </w:r>
      <w:r>
        <w:rPr>
          <w:rFonts w:hint="eastAsia" w:ascii="宋体" w:hAnsi="宋体" w:eastAsia="宋体" w:cs="宋体"/>
          <w:spacing w:val="-3"/>
          <w:sz w:val="28"/>
          <w:szCs w:val="28"/>
        </w:rPr>
        <w:t>2：发包人供应材料设备一览表</w:t>
      </w:r>
    </w:p>
    <w:p w14:paraId="21570FA4">
      <w:pPr>
        <w:keepNext w:val="0"/>
        <w:keepLines w:val="0"/>
        <w:pageBreakBefore w:val="0"/>
        <w:widowControl w:val="0"/>
        <w:kinsoku/>
        <w:wordWrap w:val="0"/>
        <w:overflowPunct w:val="0"/>
        <w:topLinePunct w:val="0"/>
        <w:autoSpaceDE/>
        <w:autoSpaceDN/>
        <w:bidi w:val="0"/>
        <w:adjustRightInd/>
        <w:snapToGrid w:val="0"/>
        <w:spacing w:before="299" w:line="360" w:lineRule="auto"/>
        <w:ind w:left="3212"/>
        <w:textAlignment w:val="auto"/>
        <w:rPr>
          <w:rFonts w:hint="eastAsia" w:ascii="宋体" w:hAnsi="宋体" w:eastAsia="宋体" w:cs="宋体"/>
          <w:sz w:val="28"/>
          <w:szCs w:val="28"/>
        </w:rPr>
      </w:pPr>
      <w:r>
        <w:rPr>
          <w:rFonts w:hint="eastAsia" w:ascii="宋体" w:hAnsi="宋体" w:eastAsia="宋体" w:cs="宋体"/>
          <w:spacing w:val="-1"/>
          <w:sz w:val="28"/>
          <w:szCs w:val="28"/>
        </w:rPr>
        <w:t>发包人供应材料设备一览表</w:t>
      </w:r>
    </w:p>
    <w:p w14:paraId="24162906">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bl>
      <w:tblPr>
        <w:tblStyle w:val="14"/>
        <w:tblW w:w="96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082"/>
        <w:gridCol w:w="940"/>
        <w:gridCol w:w="851"/>
        <w:gridCol w:w="1044"/>
        <w:gridCol w:w="992"/>
        <w:gridCol w:w="851"/>
        <w:gridCol w:w="966"/>
        <w:gridCol w:w="803"/>
      </w:tblGrid>
      <w:tr w14:paraId="1E826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51" w:type="dxa"/>
            <w:tcBorders>
              <w:top w:val="single" w:color="auto" w:sz="12" w:space="0"/>
              <w:bottom w:val="double" w:color="auto" w:sz="6" w:space="0"/>
            </w:tcBorders>
            <w:noWrap w:val="0"/>
            <w:vAlign w:val="center"/>
          </w:tcPr>
          <w:p w14:paraId="432FC31F">
            <w:pPr>
              <w:keepNext/>
              <w:pageBreakBefore w:val="0"/>
              <w:bidi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1276" w:type="dxa"/>
            <w:tcBorders>
              <w:top w:val="single" w:color="auto" w:sz="12" w:space="0"/>
              <w:bottom w:val="double" w:color="auto" w:sz="6" w:space="0"/>
            </w:tcBorders>
            <w:noWrap w:val="0"/>
            <w:vAlign w:val="center"/>
          </w:tcPr>
          <w:p w14:paraId="4754BFD3">
            <w:pPr>
              <w:keepNext/>
              <w:pageBreakBefore w:val="0"/>
              <w:bidi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材料、设备品种</w:t>
            </w:r>
          </w:p>
        </w:tc>
        <w:tc>
          <w:tcPr>
            <w:tcW w:w="1082" w:type="dxa"/>
            <w:tcBorders>
              <w:top w:val="single" w:color="auto" w:sz="12" w:space="0"/>
              <w:bottom w:val="double" w:color="auto" w:sz="6" w:space="0"/>
            </w:tcBorders>
            <w:noWrap w:val="0"/>
            <w:vAlign w:val="center"/>
          </w:tcPr>
          <w:p w14:paraId="1BE88645">
            <w:pPr>
              <w:keepNext/>
              <w:pageBreakBefore w:val="0"/>
              <w:bidi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规格型号</w:t>
            </w:r>
          </w:p>
        </w:tc>
        <w:tc>
          <w:tcPr>
            <w:tcW w:w="940" w:type="dxa"/>
            <w:tcBorders>
              <w:top w:val="single" w:color="auto" w:sz="12" w:space="0"/>
              <w:bottom w:val="double" w:color="auto" w:sz="6" w:space="0"/>
            </w:tcBorders>
            <w:noWrap w:val="0"/>
            <w:vAlign w:val="center"/>
          </w:tcPr>
          <w:p w14:paraId="71D1F131">
            <w:pPr>
              <w:keepNext/>
              <w:pageBreakBefore w:val="0"/>
              <w:bidi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w:t>
            </w:r>
          </w:p>
        </w:tc>
        <w:tc>
          <w:tcPr>
            <w:tcW w:w="851" w:type="dxa"/>
            <w:tcBorders>
              <w:top w:val="single" w:color="auto" w:sz="12" w:space="0"/>
              <w:bottom w:val="double" w:color="auto" w:sz="6" w:space="0"/>
            </w:tcBorders>
            <w:noWrap w:val="0"/>
            <w:vAlign w:val="center"/>
          </w:tcPr>
          <w:p w14:paraId="63E1AD84">
            <w:pPr>
              <w:keepNext/>
              <w:pageBreakBefore w:val="0"/>
              <w:bidi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数量</w:t>
            </w:r>
          </w:p>
        </w:tc>
        <w:tc>
          <w:tcPr>
            <w:tcW w:w="1044" w:type="dxa"/>
            <w:tcBorders>
              <w:top w:val="single" w:color="auto" w:sz="12" w:space="0"/>
              <w:bottom w:val="double" w:color="auto" w:sz="6" w:space="0"/>
            </w:tcBorders>
            <w:noWrap w:val="0"/>
            <w:vAlign w:val="center"/>
          </w:tcPr>
          <w:p w14:paraId="48BB1C9C">
            <w:pPr>
              <w:keepNext/>
              <w:pageBreakBefore w:val="0"/>
              <w:bidi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单价（元）</w:t>
            </w:r>
          </w:p>
        </w:tc>
        <w:tc>
          <w:tcPr>
            <w:tcW w:w="992" w:type="dxa"/>
            <w:tcBorders>
              <w:top w:val="single" w:color="auto" w:sz="12" w:space="0"/>
              <w:bottom w:val="double" w:color="auto" w:sz="6" w:space="0"/>
            </w:tcBorders>
            <w:noWrap w:val="0"/>
            <w:vAlign w:val="center"/>
          </w:tcPr>
          <w:p w14:paraId="7ACABE85">
            <w:pPr>
              <w:keepNext/>
              <w:pageBreakBefore w:val="0"/>
              <w:bidi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质量等级</w:t>
            </w:r>
          </w:p>
        </w:tc>
        <w:tc>
          <w:tcPr>
            <w:tcW w:w="851" w:type="dxa"/>
            <w:tcBorders>
              <w:top w:val="single" w:color="auto" w:sz="12" w:space="0"/>
              <w:bottom w:val="double" w:color="auto" w:sz="6" w:space="0"/>
            </w:tcBorders>
            <w:noWrap w:val="0"/>
            <w:vAlign w:val="center"/>
          </w:tcPr>
          <w:p w14:paraId="251C88F1">
            <w:pPr>
              <w:keepNext/>
              <w:pageBreakBefore w:val="0"/>
              <w:bidi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供应时间</w:t>
            </w:r>
          </w:p>
        </w:tc>
        <w:tc>
          <w:tcPr>
            <w:tcW w:w="966" w:type="dxa"/>
            <w:tcBorders>
              <w:top w:val="single" w:color="auto" w:sz="12" w:space="0"/>
              <w:bottom w:val="double" w:color="auto" w:sz="6" w:space="0"/>
            </w:tcBorders>
            <w:noWrap w:val="0"/>
            <w:vAlign w:val="center"/>
          </w:tcPr>
          <w:p w14:paraId="472182C1">
            <w:pPr>
              <w:keepNext/>
              <w:pageBreakBefore w:val="0"/>
              <w:bidi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送达地点</w:t>
            </w:r>
          </w:p>
        </w:tc>
        <w:tc>
          <w:tcPr>
            <w:tcW w:w="803" w:type="dxa"/>
            <w:tcBorders>
              <w:top w:val="single" w:color="auto" w:sz="12" w:space="0"/>
              <w:bottom w:val="double" w:color="auto" w:sz="6" w:space="0"/>
            </w:tcBorders>
            <w:noWrap w:val="0"/>
            <w:vAlign w:val="center"/>
          </w:tcPr>
          <w:p w14:paraId="1A09A941">
            <w:pPr>
              <w:keepNext/>
              <w:pageBreakBefore w:val="0"/>
              <w:bidi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r>
      <w:tr w14:paraId="69872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top w:val="double" w:color="auto" w:sz="6" w:space="0"/>
            </w:tcBorders>
            <w:noWrap w:val="0"/>
            <w:vAlign w:val="center"/>
          </w:tcPr>
          <w:p w14:paraId="4177C2F2">
            <w:pPr>
              <w:keepNext/>
              <w:pageBreakBefore w:val="0"/>
              <w:bidi w:val="0"/>
              <w:snapToGrid w:val="0"/>
              <w:spacing w:line="360" w:lineRule="auto"/>
              <w:rPr>
                <w:rFonts w:hint="eastAsia" w:ascii="宋体" w:hAnsi="宋体" w:eastAsia="宋体" w:cs="宋体"/>
                <w:color w:val="auto"/>
                <w:sz w:val="28"/>
                <w:szCs w:val="28"/>
                <w:highlight w:val="none"/>
              </w:rPr>
            </w:pPr>
            <w:permStart w:id="624" w:edGrp="everyone"/>
          </w:p>
        </w:tc>
        <w:tc>
          <w:tcPr>
            <w:tcW w:w="1276" w:type="dxa"/>
            <w:tcBorders>
              <w:top w:val="double" w:color="auto" w:sz="6" w:space="0"/>
            </w:tcBorders>
            <w:noWrap w:val="0"/>
            <w:vAlign w:val="center"/>
          </w:tcPr>
          <w:p w14:paraId="66759F25">
            <w:pPr>
              <w:keepNext/>
              <w:pageBreakBefore w:val="0"/>
              <w:bidi w:val="0"/>
              <w:snapToGrid w:val="0"/>
              <w:spacing w:line="360" w:lineRule="auto"/>
              <w:rPr>
                <w:rFonts w:hint="eastAsia" w:ascii="宋体" w:hAnsi="宋体" w:eastAsia="宋体" w:cs="宋体"/>
                <w:color w:val="auto"/>
                <w:sz w:val="28"/>
                <w:szCs w:val="28"/>
                <w:highlight w:val="none"/>
              </w:rPr>
            </w:pPr>
          </w:p>
        </w:tc>
        <w:tc>
          <w:tcPr>
            <w:tcW w:w="1082" w:type="dxa"/>
            <w:tcBorders>
              <w:top w:val="double" w:color="auto" w:sz="6" w:space="0"/>
            </w:tcBorders>
            <w:noWrap w:val="0"/>
            <w:vAlign w:val="center"/>
          </w:tcPr>
          <w:p w14:paraId="7F3AA7B5">
            <w:pPr>
              <w:keepNext/>
              <w:pageBreakBefore w:val="0"/>
              <w:bidi w:val="0"/>
              <w:snapToGrid w:val="0"/>
              <w:spacing w:line="360" w:lineRule="auto"/>
              <w:rPr>
                <w:rFonts w:hint="eastAsia" w:ascii="宋体" w:hAnsi="宋体" w:eastAsia="宋体" w:cs="宋体"/>
                <w:color w:val="auto"/>
                <w:sz w:val="28"/>
                <w:szCs w:val="28"/>
                <w:highlight w:val="none"/>
              </w:rPr>
            </w:pPr>
          </w:p>
        </w:tc>
        <w:tc>
          <w:tcPr>
            <w:tcW w:w="940" w:type="dxa"/>
            <w:tcBorders>
              <w:top w:val="double" w:color="auto" w:sz="6" w:space="0"/>
            </w:tcBorders>
            <w:noWrap w:val="0"/>
            <w:vAlign w:val="center"/>
          </w:tcPr>
          <w:p w14:paraId="1A3B7A40">
            <w:pPr>
              <w:keepNext/>
              <w:pageBreakBefore w:val="0"/>
              <w:bidi w:val="0"/>
              <w:snapToGrid w:val="0"/>
              <w:spacing w:line="360" w:lineRule="auto"/>
              <w:rPr>
                <w:rFonts w:hint="eastAsia" w:ascii="宋体" w:hAnsi="宋体" w:eastAsia="宋体" w:cs="宋体"/>
                <w:color w:val="auto"/>
                <w:sz w:val="28"/>
                <w:szCs w:val="28"/>
                <w:highlight w:val="none"/>
              </w:rPr>
            </w:pPr>
          </w:p>
        </w:tc>
        <w:tc>
          <w:tcPr>
            <w:tcW w:w="851" w:type="dxa"/>
            <w:tcBorders>
              <w:top w:val="double" w:color="auto" w:sz="6" w:space="0"/>
            </w:tcBorders>
            <w:noWrap w:val="0"/>
            <w:vAlign w:val="center"/>
          </w:tcPr>
          <w:p w14:paraId="01FA5140">
            <w:pPr>
              <w:keepNext/>
              <w:pageBreakBefore w:val="0"/>
              <w:bidi w:val="0"/>
              <w:snapToGrid w:val="0"/>
              <w:spacing w:line="360" w:lineRule="auto"/>
              <w:rPr>
                <w:rFonts w:hint="eastAsia" w:ascii="宋体" w:hAnsi="宋体" w:eastAsia="宋体" w:cs="宋体"/>
                <w:color w:val="auto"/>
                <w:sz w:val="28"/>
                <w:szCs w:val="28"/>
                <w:highlight w:val="none"/>
              </w:rPr>
            </w:pPr>
          </w:p>
        </w:tc>
        <w:tc>
          <w:tcPr>
            <w:tcW w:w="1044" w:type="dxa"/>
            <w:tcBorders>
              <w:top w:val="double" w:color="auto" w:sz="6" w:space="0"/>
            </w:tcBorders>
            <w:noWrap w:val="0"/>
            <w:vAlign w:val="center"/>
          </w:tcPr>
          <w:p w14:paraId="29AC182A">
            <w:pPr>
              <w:keepNext/>
              <w:pageBreakBefore w:val="0"/>
              <w:bidi w:val="0"/>
              <w:snapToGrid w:val="0"/>
              <w:spacing w:line="360" w:lineRule="auto"/>
              <w:rPr>
                <w:rFonts w:hint="eastAsia" w:ascii="宋体" w:hAnsi="宋体" w:eastAsia="宋体" w:cs="宋体"/>
                <w:color w:val="auto"/>
                <w:sz w:val="28"/>
                <w:szCs w:val="28"/>
                <w:highlight w:val="none"/>
              </w:rPr>
            </w:pPr>
          </w:p>
        </w:tc>
        <w:tc>
          <w:tcPr>
            <w:tcW w:w="992" w:type="dxa"/>
            <w:tcBorders>
              <w:top w:val="double" w:color="auto" w:sz="6" w:space="0"/>
            </w:tcBorders>
            <w:noWrap w:val="0"/>
            <w:vAlign w:val="center"/>
          </w:tcPr>
          <w:p w14:paraId="78F49018">
            <w:pPr>
              <w:keepNext/>
              <w:pageBreakBefore w:val="0"/>
              <w:bidi w:val="0"/>
              <w:snapToGrid w:val="0"/>
              <w:spacing w:line="360" w:lineRule="auto"/>
              <w:rPr>
                <w:rFonts w:hint="eastAsia" w:ascii="宋体" w:hAnsi="宋体" w:eastAsia="宋体" w:cs="宋体"/>
                <w:color w:val="auto"/>
                <w:sz w:val="28"/>
                <w:szCs w:val="28"/>
                <w:highlight w:val="none"/>
              </w:rPr>
            </w:pPr>
          </w:p>
        </w:tc>
        <w:tc>
          <w:tcPr>
            <w:tcW w:w="851" w:type="dxa"/>
            <w:tcBorders>
              <w:top w:val="double" w:color="auto" w:sz="6" w:space="0"/>
            </w:tcBorders>
            <w:noWrap w:val="0"/>
            <w:vAlign w:val="center"/>
          </w:tcPr>
          <w:p w14:paraId="5AEEF3EC">
            <w:pPr>
              <w:keepNext/>
              <w:pageBreakBefore w:val="0"/>
              <w:bidi w:val="0"/>
              <w:snapToGrid w:val="0"/>
              <w:spacing w:line="360" w:lineRule="auto"/>
              <w:rPr>
                <w:rFonts w:hint="eastAsia" w:ascii="宋体" w:hAnsi="宋体" w:eastAsia="宋体" w:cs="宋体"/>
                <w:color w:val="auto"/>
                <w:sz w:val="28"/>
                <w:szCs w:val="28"/>
                <w:highlight w:val="none"/>
              </w:rPr>
            </w:pPr>
          </w:p>
        </w:tc>
        <w:tc>
          <w:tcPr>
            <w:tcW w:w="966" w:type="dxa"/>
            <w:tcBorders>
              <w:top w:val="double" w:color="auto" w:sz="6" w:space="0"/>
            </w:tcBorders>
            <w:noWrap w:val="0"/>
            <w:vAlign w:val="center"/>
          </w:tcPr>
          <w:p w14:paraId="07D86B0C">
            <w:pPr>
              <w:keepNext/>
              <w:pageBreakBefore w:val="0"/>
              <w:bidi w:val="0"/>
              <w:snapToGrid w:val="0"/>
              <w:spacing w:line="360" w:lineRule="auto"/>
              <w:rPr>
                <w:rFonts w:hint="eastAsia" w:ascii="宋体" w:hAnsi="宋体" w:eastAsia="宋体" w:cs="宋体"/>
                <w:color w:val="auto"/>
                <w:sz w:val="28"/>
                <w:szCs w:val="28"/>
                <w:highlight w:val="none"/>
              </w:rPr>
            </w:pPr>
          </w:p>
        </w:tc>
        <w:tc>
          <w:tcPr>
            <w:tcW w:w="803" w:type="dxa"/>
            <w:tcBorders>
              <w:top w:val="double" w:color="auto" w:sz="6" w:space="0"/>
            </w:tcBorders>
            <w:noWrap w:val="0"/>
            <w:vAlign w:val="center"/>
          </w:tcPr>
          <w:p w14:paraId="0D1BA899">
            <w:pPr>
              <w:keepNext/>
              <w:pageBreakBefore w:val="0"/>
              <w:bidi w:val="0"/>
              <w:snapToGrid w:val="0"/>
              <w:spacing w:line="360" w:lineRule="auto"/>
              <w:rPr>
                <w:rFonts w:hint="eastAsia" w:ascii="宋体" w:hAnsi="宋体" w:eastAsia="宋体" w:cs="宋体"/>
                <w:color w:val="auto"/>
                <w:sz w:val="28"/>
                <w:szCs w:val="28"/>
                <w:highlight w:val="none"/>
              </w:rPr>
            </w:pPr>
          </w:p>
        </w:tc>
      </w:tr>
      <w:permEnd w:id="624"/>
      <w:tr w14:paraId="642A09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54136359">
            <w:pPr>
              <w:pageBreakBefore w:val="0"/>
              <w:bidi w:val="0"/>
              <w:snapToGrid w:val="0"/>
              <w:spacing w:line="360" w:lineRule="auto"/>
              <w:rPr>
                <w:rFonts w:hint="eastAsia" w:ascii="宋体" w:hAnsi="宋体" w:eastAsia="宋体" w:cs="宋体"/>
                <w:color w:val="auto"/>
                <w:sz w:val="28"/>
                <w:szCs w:val="28"/>
                <w:highlight w:val="none"/>
              </w:rPr>
            </w:pPr>
            <w:permStart w:id="625" w:edGrp="everyone"/>
          </w:p>
        </w:tc>
        <w:tc>
          <w:tcPr>
            <w:tcW w:w="1276" w:type="dxa"/>
            <w:noWrap w:val="0"/>
            <w:vAlign w:val="center"/>
          </w:tcPr>
          <w:p w14:paraId="611707F6">
            <w:pPr>
              <w:pageBreakBefore w:val="0"/>
              <w:bidi w:val="0"/>
              <w:snapToGrid w:val="0"/>
              <w:spacing w:line="360" w:lineRule="auto"/>
              <w:rPr>
                <w:rFonts w:hint="eastAsia" w:ascii="宋体" w:hAnsi="宋体" w:eastAsia="宋体" w:cs="宋体"/>
                <w:color w:val="auto"/>
                <w:sz w:val="28"/>
                <w:szCs w:val="28"/>
                <w:highlight w:val="none"/>
              </w:rPr>
            </w:pPr>
          </w:p>
        </w:tc>
        <w:tc>
          <w:tcPr>
            <w:tcW w:w="1082" w:type="dxa"/>
            <w:noWrap w:val="0"/>
            <w:vAlign w:val="center"/>
          </w:tcPr>
          <w:p w14:paraId="286F575A">
            <w:pPr>
              <w:pageBreakBefore w:val="0"/>
              <w:bidi w:val="0"/>
              <w:snapToGrid w:val="0"/>
              <w:spacing w:line="360" w:lineRule="auto"/>
              <w:rPr>
                <w:rFonts w:hint="eastAsia" w:ascii="宋体" w:hAnsi="宋体" w:eastAsia="宋体" w:cs="宋体"/>
                <w:color w:val="auto"/>
                <w:sz w:val="28"/>
                <w:szCs w:val="28"/>
                <w:highlight w:val="none"/>
              </w:rPr>
            </w:pPr>
          </w:p>
        </w:tc>
        <w:tc>
          <w:tcPr>
            <w:tcW w:w="940" w:type="dxa"/>
            <w:noWrap w:val="0"/>
            <w:vAlign w:val="center"/>
          </w:tcPr>
          <w:p w14:paraId="6999F3D3">
            <w:pPr>
              <w:pageBreakBefore w:val="0"/>
              <w:bidi w:val="0"/>
              <w:snapToGrid w:val="0"/>
              <w:spacing w:line="360" w:lineRule="auto"/>
              <w:rPr>
                <w:rFonts w:hint="eastAsia" w:ascii="宋体" w:hAnsi="宋体" w:eastAsia="宋体" w:cs="宋体"/>
                <w:color w:val="auto"/>
                <w:sz w:val="28"/>
                <w:szCs w:val="28"/>
                <w:highlight w:val="none"/>
              </w:rPr>
            </w:pPr>
          </w:p>
        </w:tc>
        <w:tc>
          <w:tcPr>
            <w:tcW w:w="851" w:type="dxa"/>
            <w:noWrap w:val="0"/>
            <w:vAlign w:val="center"/>
          </w:tcPr>
          <w:p w14:paraId="57FFD798">
            <w:pPr>
              <w:pageBreakBefore w:val="0"/>
              <w:bidi w:val="0"/>
              <w:snapToGrid w:val="0"/>
              <w:spacing w:line="360" w:lineRule="auto"/>
              <w:rPr>
                <w:rFonts w:hint="eastAsia" w:ascii="宋体" w:hAnsi="宋体" w:eastAsia="宋体" w:cs="宋体"/>
                <w:color w:val="auto"/>
                <w:sz w:val="28"/>
                <w:szCs w:val="28"/>
                <w:highlight w:val="none"/>
              </w:rPr>
            </w:pPr>
          </w:p>
        </w:tc>
        <w:tc>
          <w:tcPr>
            <w:tcW w:w="1044" w:type="dxa"/>
            <w:noWrap w:val="0"/>
            <w:vAlign w:val="center"/>
          </w:tcPr>
          <w:p w14:paraId="0790EA55">
            <w:pPr>
              <w:pageBreakBefore w:val="0"/>
              <w:bidi w:val="0"/>
              <w:snapToGrid w:val="0"/>
              <w:spacing w:line="360" w:lineRule="auto"/>
              <w:rPr>
                <w:rFonts w:hint="eastAsia" w:ascii="宋体" w:hAnsi="宋体" w:eastAsia="宋体" w:cs="宋体"/>
                <w:color w:val="auto"/>
                <w:sz w:val="28"/>
                <w:szCs w:val="28"/>
                <w:highlight w:val="none"/>
              </w:rPr>
            </w:pPr>
          </w:p>
        </w:tc>
        <w:tc>
          <w:tcPr>
            <w:tcW w:w="992" w:type="dxa"/>
            <w:noWrap w:val="0"/>
            <w:vAlign w:val="center"/>
          </w:tcPr>
          <w:p w14:paraId="74191025">
            <w:pPr>
              <w:pageBreakBefore w:val="0"/>
              <w:bidi w:val="0"/>
              <w:snapToGrid w:val="0"/>
              <w:spacing w:line="360" w:lineRule="auto"/>
              <w:rPr>
                <w:rFonts w:hint="eastAsia" w:ascii="宋体" w:hAnsi="宋体" w:eastAsia="宋体" w:cs="宋体"/>
                <w:color w:val="auto"/>
                <w:sz w:val="28"/>
                <w:szCs w:val="28"/>
                <w:highlight w:val="none"/>
              </w:rPr>
            </w:pPr>
          </w:p>
        </w:tc>
        <w:tc>
          <w:tcPr>
            <w:tcW w:w="851" w:type="dxa"/>
            <w:noWrap w:val="0"/>
            <w:vAlign w:val="center"/>
          </w:tcPr>
          <w:p w14:paraId="3164873E">
            <w:pPr>
              <w:pageBreakBefore w:val="0"/>
              <w:bidi w:val="0"/>
              <w:snapToGrid w:val="0"/>
              <w:spacing w:line="360" w:lineRule="auto"/>
              <w:rPr>
                <w:rFonts w:hint="eastAsia" w:ascii="宋体" w:hAnsi="宋体" w:eastAsia="宋体" w:cs="宋体"/>
                <w:color w:val="auto"/>
                <w:sz w:val="28"/>
                <w:szCs w:val="28"/>
                <w:highlight w:val="none"/>
              </w:rPr>
            </w:pPr>
          </w:p>
        </w:tc>
        <w:tc>
          <w:tcPr>
            <w:tcW w:w="966" w:type="dxa"/>
            <w:noWrap w:val="0"/>
            <w:vAlign w:val="center"/>
          </w:tcPr>
          <w:p w14:paraId="5FD6B680">
            <w:pPr>
              <w:pageBreakBefore w:val="0"/>
              <w:bidi w:val="0"/>
              <w:snapToGrid w:val="0"/>
              <w:spacing w:line="360" w:lineRule="auto"/>
              <w:rPr>
                <w:rFonts w:hint="eastAsia" w:ascii="宋体" w:hAnsi="宋体" w:eastAsia="宋体" w:cs="宋体"/>
                <w:color w:val="auto"/>
                <w:sz w:val="28"/>
                <w:szCs w:val="28"/>
                <w:highlight w:val="none"/>
              </w:rPr>
            </w:pPr>
          </w:p>
        </w:tc>
        <w:tc>
          <w:tcPr>
            <w:tcW w:w="803" w:type="dxa"/>
            <w:noWrap w:val="0"/>
            <w:vAlign w:val="center"/>
          </w:tcPr>
          <w:p w14:paraId="11195450">
            <w:pPr>
              <w:pageBreakBefore w:val="0"/>
              <w:bidi w:val="0"/>
              <w:snapToGrid w:val="0"/>
              <w:spacing w:line="360" w:lineRule="auto"/>
              <w:rPr>
                <w:rFonts w:hint="eastAsia" w:ascii="宋体" w:hAnsi="宋体" w:eastAsia="宋体" w:cs="宋体"/>
                <w:color w:val="auto"/>
                <w:sz w:val="28"/>
                <w:szCs w:val="28"/>
                <w:highlight w:val="none"/>
              </w:rPr>
            </w:pPr>
          </w:p>
        </w:tc>
      </w:tr>
      <w:permEnd w:id="625"/>
      <w:tr w14:paraId="03B28B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bottom w:val="single" w:color="auto" w:sz="12" w:space="0"/>
            </w:tcBorders>
            <w:noWrap w:val="0"/>
            <w:vAlign w:val="center"/>
          </w:tcPr>
          <w:p w14:paraId="77C444B3">
            <w:pPr>
              <w:pageBreakBefore w:val="0"/>
              <w:bidi w:val="0"/>
              <w:snapToGrid w:val="0"/>
              <w:spacing w:line="360" w:lineRule="auto"/>
              <w:rPr>
                <w:rFonts w:hint="eastAsia" w:ascii="宋体" w:hAnsi="宋体" w:eastAsia="宋体" w:cs="宋体"/>
                <w:color w:val="auto"/>
                <w:sz w:val="28"/>
                <w:szCs w:val="28"/>
                <w:highlight w:val="none"/>
              </w:rPr>
            </w:pPr>
            <w:permStart w:id="626" w:edGrp="everyone"/>
          </w:p>
        </w:tc>
        <w:tc>
          <w:tcPr>
            <w:tcW w:w="1276" w:type="dxa"/>
            <w:tcBorders>
              <w:bottom w:val="single" w:color="auto" w:sz="12" w:space="0"/>
            </w:tcBorders>
            <w:noWrap w:val="0"/>
            <w:vAlign w:val="center"/>
          </w:tcPr>
          <w:p w14:paraId="5C58C552">
            <w:pPr>
              <w:pageBreakBefore w:val="0"/>
              <w:bidi w:val="0"/>
              <w:snapToGrid w:val="0"/>
              <w:spacing w:line="360" w:lineRule="auto"/>
              <w:rPr>
                <w:rFonts w:hint="eastAsia" w:ascii="宋体" w:hAnsi="宋体" w:eastAsia="宋体" w:cs="宋体"/>
                <w:color w:val="auto"/>
                <w:sz w:val="28"/>
                <w:szCs w:val="28"/>
                <w:highlight w:val="none"/>
              </w:rPr>
            </w:pPr>
          </w:p>
        </w:tc>
        <w:tc>
          <w:tcPr>
            <w:tcW w:w="1082" w:type="dxa"/>
            <w:tcBorders>
              <w:bottom w:val="single" w:color="auto" w:sz="12" w:space="0"/>
            </w:tcBorders>
            <w:noWrap w:val="0"/>
            <w:vAlign w:val="center"/>
          </w:tcPr>
          <w:p w14:paraId="369D74D0">
            <w:pPr>
              <w:pageBreakBefore w:val="0"/>
              <w:bidi w:val="0"/>
              <w:snapToGrid w:val="0"/>
              <w:spacing w:line="360" w:lineRule="auto"/>
              <w:rPr>
                <w:rFonts w:hint="eastAsia" w:ascii="宋体" w:hAnsi="宋体" w:eastAsia="宋体" w:cs="宋体"/>
                <w:color w:val="auto"/>
                <w:sz w:val="28"/>
                <w:szCs w:val="28"/>
                <w:highlight w:val="none"/>
              </w:rPr>
            </w:pPr>
          </w:p>
        </w:tc>
        <w:tc>
          <w:tcPr>
            <w:tcW w:w="940" w:type="dxa"/>
            <w:tcBorders>
              <w:bottom w:val="single" w:color="auto" w:sz="12" w:space="0"/>
            </w:tcBorders>
            <w:noWrap w:val="0"/>
            <w:vAlign w:val="center"/>
          </w:tcPr>
          <w:p w14:paraId="045C2AF3">
            <w:pPr>
              <w:pageBreakBefore w:val="0"/>
              <w:bidi w:val="0"/>
              <w:snapToGrid w:val="0"/>
              <w:spacing w:line="360" w:lineRule="auto"/>
              <w:rPr>
                <w:rFonts w:hint="eastAsia" w:ascii="宋体" w:hAnsi="宋体" w:eastAsia="宋体" w:cs="宋体"/>
                <w:color w:val="auto"/>
                <w:sz w:val="28"/>
                <w:szCs w:val="28"/>
                <w:highlight w:val="none"/>
              </w:rPr>
            </w:pPr>
          </w:p>
        </w:tc>
        <w:tc>
          <w:tcPr>
            <w:tcW w:w="851" w:type="dxa"/>
            <w:tcBorders>
              <w:bottom w:val="single" w:color="auto" w:sz="12" w:space="0"/>
            </w:tcBorders>
            <w:noWrap w:val="0"/>
            <w:vAlign w:val="center"/>
          </w:tcPr>
          <w:p w14:paraId="46D861A2">
            <w:pPr>
              <w:pageBreakBefore w:val="0"/>
              <w:bidi w:val="0"/>
              <w:snapToGrid w:val="0"/>
              <w:spacing w:line="360" w:lineRule="auto"/>
              <w:rPr>
                <w:rFonts w:hint="eastAsia" w:ascii="宋体" w:hAnsi="宋体" w:eastAsia="宋体" w:cs="宋体"/>
                <w:color w:val="auto"/>
                <w:sz w:val="28"/>
                <w:szCs w:val="28"/>
                <w:highlight w:val="none"/>
              </w:rPr>
            </w:pPr>
          </w:p>
        </w:tc>
        <w:tc>
          <w:tcPr>
            <w:tcW w:w="1044" w:type="dxa"/>
            <w:tcBorders>
              <w:bottom w:val="single" w:color="auto" w:sz="12" w:space="0"/>
            </w:tcBorders>
            <w:noWrap w:val="0"/>
            <w:vAlign w:val="center"/>
          </w:tcPr>
          <w:p w14:paraId="7E2322AC">
            <w:pPr>
              <w:pageBreakBefore w:val="0"/>
              <w:bidi w:val="0"/>
              <w:snapToGrid w:val="0"/>
              <w:spacing w:line="360" w:lineRule="auto"/>
              <w:rPr>
                <w:rFonts w:hint="eastAsia" w:ascii="宋体" w:hAnsi="宋体" w:eastAsia="宋体" w:cs="宋体"/>
                <w:color w:val="auto"/>
                <w:sz w:val="28"/>
                <w:szCs w:val="28"/>
                <w:highlight w:val="none"/>
              </w:rPr>
            </w:pPr>
          </w:p>
        </w:tc>
        <w:tc>
          <w:tcPr>
            <w:tcW w:w="992" w:type="dxa"/>
            <w:tcBorders>
              <w:bottom w:val="single" w:color="auto" w:sz="12" w:space="0"/>
            </w:tcBorders>
            <w:noWrap w:val="0"/>
            <w:vAlign w:val="center"/>
          </w:tcPr>
          <w:p w14:paraId="2D271421">
            <w:pPr>
              <w:pageBreakBefore w:val="0"/>
              <w:bidi w:val="0"/>
              <w:snapToGrid w:val="0"/>
              <w:spacing w:line="360" w:lineRule="auto"/>
              <w:rPr>
                <w:rFonts w:hint="eastAsia" w:ascii="宋体" w:hAnsi="宋体" w:eastAsia="宋体" w:cs="宋体"/>
                <w:color w:val="auto"/>
                <w:sz w:val="28"/>
                <w:szCs w:val="28"/>
                <w:highlight w:val="none"/>
              </w:rPr>
            </w:pPr>
          </w:p>
        </w:tc>
        <w:tc>
          <w:tcPr>
            <w:tcW w:w="851" w:type="dxa"/>
            <w:tcBorders>
              <w:bottom w:val="single" w:color="auto" w:sz="12" w:space="0"/>
            </w:tcBorders>
            <w:noWrap w:val="0"/>
            <w:vAlign w:val="center"/>
          </w:tcPr>
          <w:p w14:paraId="07A0485A">
            <w:pPr>
              <w:pageBreakBefore w:val="0"/>
              <w:bidi w:val="0"/>
              <w:snapToGrid w:val="0"/>
              <w:spacing w:line="360" w:lineRule="auto"/>
              <w:rPr>
                <w:rFonts w:hint="eastAsia" w:ascii="宋体" w:hAnsi="宋体" w:eastAsia="宋体" w:cs="宋体"/>
                <w:color w:val="auto"/>
                <w:sz w:val="28"/>
                <w:szCs w:val="28"/>
                <w:highlight w:val="none"/>
              </w:rPr>
            </w:pPr>
          </w:p>
        </w:tc>
        <w:tc>
          <w:tcPr>
            <w:tcW w:w="966" w:type="dxa"/>
            <w:tcBorders>
              <w:bottom w:val="single" w:color="auto" w:sz="12" w:space="0"/>
            </w:tcBorders>
            <w:noWrap w:val="0"/>
            <w:vAlign w:val="center"/>
          </w:tcPr>
          <w:p w14:paraId="1E508DA8">
            <w:pPr>
              <w:pageBreakBefore w:val="0"/>
              <w:bidi w:val="0"/>
              <w:snapToGrid w:val="0"/>
              <w:spacing w:line="360" w:lineRule="auto"/>
              <w:rPr>
                <w:rFonts w:hint="eastAsia" w:ascii="宋体" w:hAnsi="宋体" w:eastAsia="宋体" w:cs="宋体"/>
                <w:color w:val="auto"/>
                <w:sz w:val="28"/>
                <w:szCs w:val="28"/>
                <w:highlight w:val="none"/>
              </w:rPr>
            </w:pPr>
          </w:p>
        </w:tc>
        <w:tc>
          <w:tcPr>
            <w:tcW w:w="803" w:type="dxa"/>
            <w:tcBorders>
              <w:bottom w:val="single" w:color="auto" w:sz="12" w:space="0"/>
            </w:tcBorders>
            <w:noWrap w:val="0"/>
            <w:vAlign w:val="center"/>
          </w:tcPr>
          <w:p w14:paraId="4FAAA72A">
            <w:pPr>
              <w:pageBreakBefore w:val="0"/>
              <w:bidi w:val="0"/>
              <w:snapToGrid w:val="0"/>
              <w:spacing w:line="360" w:lineRule="auto"/>
              <w:rPr>
                <w:rFonts w:hint="eastAsia" w:ascii="宋体" w:hAnsi="宋体" w:eastAsia="宋体" w:cs="宋体"/>
                <w:color w:val="auto"/>
                <w:sz w:val="28"/>
                <w:szCs w:val="28"/>
                <w:highlight w:val="none"/>
              </w:rPr>
            </w:pPr>
          </w:p>
        </w:tc>
      </w:tr>
      <w:permEnd w:id="626"/>
    </w:tbl>
    <w:p w14:paraId="11653467">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40D02308">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19" w:type="default"/>
          <w:footnotePr>
            <w:numFmt w:val="decimalEnclosedCircleChinese"/>
            <w:numRestart w:val="eachPage"/>
          </w:footnotePr>
          <w:pgSz w:w="11907" w:h="16840"/>
          <w:pgMar w:top="1474" w:right="1474" w:bottom="1474" w:left="1474" w:header="0" w:footer="907" w:gutter="0"/>
          <w:cols w:space="0" w:num="1"/>
          <w:rtlGutter w:val="0"/>
          <w:docGrid w:linePitch="0" w:charSpace="0"/>
        </w:sectPr>
      </w:pPr>
    </w:p>
    <w:p w14:paraId="7CB5F173">
      <w:pPr>
        <w:keepNext w:val="0"/>
        <w:keepLines w:val="0"/>
        <w:pageBreakBefore w:val="0"/>
        <w:widowControl w:val="0"/>
        <w:kinsoku/>
        <w:wordWrap w:val="0"/>
        <w:overflowPunct w:val="0"/>
        <w:topLinePunct w:val="0"/>
        <w:autoSpaceDE/>
        <w:autoSpaceDN/>
        <w:bidi w:val="0"/>
        <w:adjustRightInd/>
        <w:snapToGrid w:val="0"/>
        <w:spacing w:before="79" w:line="360" w:lineRule="auto"/>
        <w:ind w:left="70"/>
        <w:textAlignment w:val="auto"/>
        <w:outlineLvl w:val="2"/>
        <w:rPr>
          <w:rFonts w:hint="eastAsia" w:ascii="宋体" w:hAnsi="宋体" w:eastAsia="宋体" w:cs="宋体"/>
          <w:spacing w:val="-3"/>
          <w:sz w:val="28"/>
          <w:szCs w:val="28"/>
        </w:rPr>
      </w:pPr>
      <w:r>
        <w:rPr>
          <w:rFonts w:hint="eastAsia" w:ascii="宋体" w:hAnsi="宋体" w:eastAsia="宋体" w:cs="宋体"/>
          <w:spacing w:val="-3"/>
          <w:sz w:val="28"/>
          <w:szCs w:val="28"/>
        </w:rPr>
        <w:t>附件 3：工程质量保修书(房屋建筑工程)</w:t>
      </w:r>
    </w:p>
    <w:p w14:paraId="54EF3535">
      <w:pPr>
        <w:keepNext w:val="0"/>
        <w:keepLines w:val="0"/>
        <w:pageBreakBefore w:val="0"/>
        <w:widowControl w:val="0"/>
        <w:kinsoku/>
        <w:wordWrap w:val="0"/>
        <w:overflowPunct w:val="0"/>
        <w:topLinePunct w:val="0"/>
        <w:autoSpaceDE/>
        <w:autoSpaceDN/>
        <w:bidi w:val="0"/>
        <w:adjustRightInd/>
        <w:snapToGrid w:val="0"/>
        <w:spacing w:before="300" w:line="360" w:lineRule="auto"/>
        <w:jc w:val="center"/>
        <w:textAlignment w:val="auto"/>
        <w:rPr>
          <w:rFonts w:hint="eastAsia" w:ascii="宋体" w:hAnsi="宋体" w:eastAsia="宋体" w:cs="宋体"/>
          <w:sz w:val="28"/>
          <w:szCs w:val="28"/>
        </w:rPr>
      </w:pPr>
      <w:r>
        <w:rPr>
          <w:rFonts w:hint="eastAsia" w:ascii="宋体" w:hAnsi="宋体" w:eastAsia="宋体" w:cs="宋体"/>
          <w:b/>
          <w:bCs/>
          <w:spacing w:val="-4"/>
          <w:sz w:val="28"/>
          <w:szCs w:val="28"/>
        </w:rPr>
        <w:t>工程质量保修书</w:t>
      </w:r>
    </w:p>
    <w:p w14:paraId="03CAD3F5">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发包人（全称）：</w:t>
      </w:r>
      <w:permStart w:id="627" w:edGrp="everyone"/>
      <w:r>
        <w:rPr>
          <w:rFonts w:hint="eastAsia" w:ascii="宋体" w:hAnsi="宋体" w:eastAsia="宋体" w:cs="宋体"/>
          <w:color w:val="auto"/>
          <w:sz w:val="28"/>
          <w:szCs w:val="28"/>
          <w:highlight w:val="none"/>
          <w:u w:val="single"/>
        </w:rPr>
        <w:t xml:space="preserve">                                </w:t>
      </w:r>
      <w:permEnd w:id="627"/>
      <w:r>
        <w:rPr>
          <w:rFonts w:hint="eastAsia" w:ascii="宋体" w:hAnsi="宋体" w:eastAsia="宋体" w:cs="宋体"/>
          <w:color w:val="auto"/>
          <w:sz w:val="28"/>
          <w:szCs w:val="28"/>
          <w:highlight w:val="none"/>
        </w:rPr>
        <w:t xml:space="preserve"> </w:t>
      </w:r>
    </w:p>
    <w:p w14:paraId="7031D777">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承包人（全称）：</w:t>
      </w:r>
      <w:permStart w:id="628" w:edGrp="everyone"/>
      <w:r>
        <w:rPr>
          <w:rFonts w:hint="eastAsia" w:ascii="宋体" w:hAnsi="宋体" w:eastAsia="宋体" w:cs="宋体"/>
          <w:color w:val="auto"/>
          <w:sz w:val="28"/>
          <w:szCs w:val="28"/>
          <w:highlight w:val="none"/>
          <w:u w:val="single"/>
        </w:rPr>
        <w:t xml:space="preserve">                                </w:t>
      </w:r>
      <w:permEnd w:id="628"/>
      <w:r>
        <w:rPr>
          <w:rFonts w:hint="eastAsia" w:ascii="宋体" w:hAnsi="宋体" w:eastAsia="宋体" w:cs="宋体"/>
          <w:color w:val="auto"/>
          <w:sz w:val="28"/>
          <w:szCs w:val="28"/>
          <w:highlight w:val="none"/>
        </w:rPr>
        <w:t xml:space="preserve"> </w:t>
      </w:r>
    </w:p>
    <w:p w14:paraId="38E95356">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发包人和承包人根据《中华人民共和国建筑法》和《建设工程质量管理条例》，经协商一致就</w:t>
      </w:r>
      <w:permStart w:id="629" w:edGrp="everyone"/>
      <w:r>
        <w:rPr>
          <w:rFonts w:hint="eastAsia" w:ascii="宋体" w:hAnsi="宋体" w:eastAsia="宋体" w:cs="宋体"/>
          <w:color w:val="auto"/>
          <w:sz w:val="28"/>
          <w:szCs w:val="28"/>
          <w:highlight w:val="none"/>
          <w:u w:val="single"/>
          <w:lang w:val="en-US" w:eastAsia="zh-CN"/>
        </w:rPr>
        <w:t xml:space="preserve">              </w:t>
      </w:r>
      <w:permEnd w:id="629"/>
      <w:r>
        <w:rPr>
          <w:rFonts w:hint="eastAsia" w:ascii="宋体" w:hAnsi="宋体" w:eastAsia="宋体" w:cs="宋体"/>
          <w:color w:val="auto"/>
          <w:sz w:val="28"/>
          <w:szCs w:val="28"/>
          <w:highlight w:val="none"/>
        </w:rPr>
        <w:t>（工程全称）签订工程质量保修书。</w:t>
      </w:r>
    </w:p>
    <w:p w14:paraId="31673A2A">
      <w:pPr>
        <w:keepNext w:val="0"/>
        <w:keepLines w:val="0"/>
        <w:pageBreakBefore w:val="0"/>
        <w:widowControl w:val="0"/>
        <w:kinsoku/>
        <w:wordWrap w:val="0"/>
        <w:overflowPunct w:val="0"/>
        <w:topLinePunct w:val="0"/>
        <w:autoSpaceDE/>
        <w:autoSpaceDN/>
        <w:bidi w:val="0"/>
        <w:adjustRightInd/>
        <w:snapToGrid w:val="0"/>
        <w:spacing w:before="162" w:line="360" w:lineRule="auto"/>
        <w:ind w:left="431"/>
        <w:textAlignment w:val="auto"/>
        <w:rPr>
          <w:rFonts w:hint="eastAsia" w:ascii="宋体" w:hAnsi="宋体" w:eastAsia="宋体" w:cs="宋体"/>
          <w:sz w:val="28"/>
          <w:szCs w:val="28"/>
        </w:rPr>
      </w:pPr>
      <w:r>
        <w:rPr>
          <w:rFonts w:hint="eastAsia" w:ascii="宋体" w:hAnsi="宋体" w:eastAsia="宋体" w:cs="宋体"/>
          <w:b/>
          <w:bCs/>
          <w:spacing w:val="7"/>
          <w:sz w:val="28"/>
          <w:szCs w:val="28"/>
        </w:rPr>
        <w:t>一、工程质量保修范围和内容</w:t>
      </w:r>
    </w:p>
    <w:p w14:paraId="0541F0BE">
      <w:pPr>
        <w:keepNext w:val="0"/>
        <w:keepLines w:val="0"/>
        <w:pageBreakBefore w:val="0"/>
        <w:widowControl w:val="0"/>
        <w:kinsoku/>
        <w:wordWrap w:val="0"/>
        <w:overflowPunct w:val="0"/>
        <w:topLinePunct w:val="0"/>
        <w:autoSpaceDE/>
        <w:autoSpaceDN/>
        <w:bidi w:val="0"/>
        <w:adjustRightInd/>
        <w:snapToGrid w:val="0"/>
        <w:spacing w:before="163" w:line="360" w:lineRule="auto"/>
        <w:ind w:left="428"/>
        <w:textAlignment w:val="auto"/>
        <w:rPr>
          <w:rFonts w:hint="eastAsia" w:ascii="宋体" w:hAnsi="宋体" w:eastAsia="宋体" w:cs="宋体"/>
          <w:sz w:val="28"/>
          <w:szCs w:val="28"/>
        </w:rPr>
      </w:pPr>
      <w:r>
        <w:rPr>
          <w:rFonts w:hint="eastAsia" w:ascii="宋体" w:hAnsi="宋体" w:eastAsia="宋体" w:cs="宋体"/>
          <w:spacing w:val="9"/>
          <w:sz w:val="28"/>
          <w:szCs w:val="28"/>
        </w:rPr>
        <w:t>承包人在质量保修期内，按照有关法律规定和合同约定，承担工程质量保修责任。</w:t>
      </w:r>
    </w:p>
    <w:p w14:paraId="1F3D9E40">
      <w:pPr>
        <w:keepNext w:val="0"/>
        <w:keepLines w:val="0"/>
        <w:pageBreakBefore w:val="0"/>
        <w:widowControl w:val="0"/>
        <w:kinsoku/>
        <w:wordWrap w:val="0"/>
        <w:overflowPunct w:val="0"/>
        <w:topLinePunct w:val="0"/>
        <w:autoSpaceDE/>
        <w:autoSpaceDN/>
        <w:bidi w:val="0"/>
        <w:adjustRightInd/>
        <w:snapToGrid w:val="0"/>
        <w:spacing w:before="161" w:line="360" w:lineRule="auto"/>
        <w:ind w:left="8" w:right="2" w:firstLine="420"/>
        <w:textAlignment w:val="auto"/>
        <w:rPr>
          <w:rFonts w:hint="eastAsia" w:ascii="宋体" w:hAnsi="宋体" w:eastAsia="宋体" w:cs="宋体"/>
          <w:sz w:val="28"/>
          <w:szCs w:val="28"/>
        </w:rPr>
      </w:pPr>
      <w:r>
        <w:rPr>
          <w:rFonts w:hint="eastAsia" w:ascii="宋体" w:hAnsi="宋体" w:eastAsia="宋体" w:cs="宋体"/>
          <w:spacing w:val="8"/>
          <w:sz w:val="28"/>
          <w:szCs w:val="28"/>
        </w:rPr>
        <w:t>质量保修范围包括地基基础工程、主体结构工程，屋面防水工程、有防水要求的卫生间、房间</w:t>
      </w:r>
      <w:r>
        <w:rPr>
          <w:rFonts w:hint="eastAsia" w:ascii="宋体" w:hAnsi="宋体" w:eastAsia="宋体" w:cs="宋体"/>
          <w:sz w:val="28"/>
          <w:szCs w:val="28"/>
        </w:rPr>
        <w:t xml:space="preserve"> </w:t>
      </w:r>
      <w:r>
        <w:rPr>
          <w:rFonts w:hint="eastAsia" w:ascii="宋体" w:hAnsi="宋体" w:eastAsia="宋体" w:cs="宋体"/>
          <w:spacing w:val="8"/>
          <w:sz w:val="28"/>
          <w:szCs w:val="28"/>
        </w:rPr>
        <w:t>和外墙面的防渗漏，供热与供冷系统，电气管线、给排水管道、设备安装和装修工程，以及双方约</w:t>
      </w:r>
      <w:r>
        <w:rPr>
          <w:rFonts w:hint="eastAsia" w:ascii="宋体" w:hAnsi="宋体" w:eastAsia="宋体" w:cs="宋体"/>
          <w:spacing w:val="2"/>
          <w:sz w:val="28"/>
          <w:szCs w:val="28"/>
        </w:rPr>
        <w:t xml:space="preserve"> </w:t>
      </w:r>
      <w:r>
        <w:rPr>
          <w:rFonts w:hint="eastAsia" w:ascii="宋体" w:hAnsi="宋体" w:eastAsia="宋体" w:cs="宋体"/>
          <w:spacing w:val="7"/>
          <w:sz w:val="28"/>
          <w:szCs w:val="28"/>
        </w:rPr>
        <w:t>定的其他项目。具体保修的内容，双方约定如下：</w:t>
      </w:r>
      <w:permStart w:id="630" w:edGrp="everyone"/>
      <w:r>
        <w:rPr>
          <w:rFonts w:hint="eastAsia" w:ascii="宋体" w:hAnsi="宋体" w:eastAsia="宋体" w:cs="宋体"/>
          <w:spacing w:val="7"/>
          <w:sz w:val="28"/>
          <w:szCs w:val="28"/>
          <w:u w:val="single" w:color="auto"/>
        </w:rPr>
        <w:t xml:space="preserve">                </w:t>
      </w:r>
      <w:permEnd w:id="630"/>
      <w:r>
        <w:rPr>
          <w:rFonts w:hint="eastAsia" w:ascii="宋体" w:hAnsi="宋体" w:eastAsia="宋体" w:cs="宋体"/>
          <w:spacing w:val="7"/>
          <w:sz w:val="28"/>
          <w:szCs w:val="28"/>
        </w:rPr>
        <w:t>。</w:t>
      </w:r>
    </w:p>
    <w:p w14:paraId="6403497C">
      <w:pPr>
        <w:keepNext w:val="0"/>
        <w:keepLines w:val="0"/>
        <w:pageBreakBefore w:val="0"/>
        <w:widowControl w:val="0"/>
        <w:kinsoku/>
        <w:wordWrap w:val="0"/>
        <w:overflowPunct w:val="0"/>
        <w:topLinePunct w:val="0"/>
        <w:autoSpaceDE/>
        <w:autoSpaceDN/>
        <w:bidi w:val="0"/>
        <w:adjustRightInd/>
        <w:snapToGrid w:val="0"/>
        <w:spacing w:before="31" w:line="360" w:lineRule="auto"/>
        <w:ind w:left="424"/>
        <w:textAlignment w:val="auto"/>
        <w:rPr>
          <w:rFonts w:hint="eastAsia" w:ascii="宋体" w:hAnsi="宋体" w:eastAsia="宋体" w:cs="宋体"/>
          <w:sz w:val="28"/>
          <w:szCs w:val="28"/>
        </w:rPr>
      </w:pPr>
      <w:r>
        <w:rPr>
          <w:rFonts w:hint="eastAsia" w:ascii="宋体" w:hAnsi="宋体" w:eastAsia="宋体" w:cs="宋体"/>
          <w:b/>
          <w:bCs/>
          <w:spacing w:val="6"/>
          <w:sz w:val="28"/>
          <w:szCs w:val="28"/>
        </w:rPr>
        <w:t>二、质量保修期</w:t>
      </w:r>
    </w:p>
    <w:p w14:paraId="277722BF">
      <w:pPr>
        <w:keepNext w:val="0"/>
        <w:keepLines w:val="0"/>
        <w:pageBreakBefore w:val="0"/>
        <w:widowControl w:val="0"/>
        <w:kinsoku/>
        <w:wordWrap w:val="0"/>
        <w:overflowPunct w:val="0"/>
        <w:topLinePunct w:val="0"/>
        <w:autoSpaceDE/>
        <w:autoSpaceDN/>
        <w:bidi w:val="0"/>
        <w:adjustRightInd/>
        <w:snapToGrid w:val="0"/>
        <w:spacing w:before="161" w:line="360" w:lineRule="auto"/>
        <w:ind w:left="428"/>
        <w:textAlignment w:val="auto"/>
        <w:rPr>
          <w:rFonts w:hint="eastAsia" w:ascii="宋体" w:hAnsi="宋体" w:eastAsia="宋体" w:cs="宋体"/>
          <w:sz w:val="28"/>
          <w:szCs w:val="28"/>
        </w:rPr>
      </w:pPr>
      <w:r>
        <w:rPr>
          <w:rFonts w:hint="eastAsia" w:ascii="宋体" w:hAnsi="宋体" w:eastAsia="宋体" w:cs="宋体"/>
          <w:spacing w:val="9"/>
          <w:sz w:val="28"/>
          <w:szCs w:val="28"/>
        </w:rPr>
        <w:t>根据《建设工程质量管理条例》及有关规定，工程的质量保修期如下：</w:t>
      </w:r>
    </w:p>
    <w:p w14:paraId="54F92827">
      <w:pPr>
        <w:pageBreakBefore w:val="0"/>
        <w:widowControl w:val="0"/>
        <w:kinsoku/>
        <w:autoSpaceDE/>
        <w:autoSpaceDN/>
        <w:bidi w:val="0"/>
        <w:adjustRightInd w:val="0"/>
        <w:snapToGrid w:val="0"/>
        <w:spacing w:line="360" w:lineRule="auto"/>
        <w:ind w:firstLine="560" w:firstLineChars="200"/>
        <w:jc w:val="left"/>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1. 地基基础工程和主体结构工程为设计文件规定的工程合理使用年限；</w:t>
      </w:r>
    </w:p>
    <w:p w14:paraId="4D8A4C6F">
      <w:pPr>
        <w:pageBreakBefore w:val="0"/>
        <w:widowControl w:val="0"/>
        <w:kinsoku/>
        <w:autoSpaceDE/>
        <w:autoSpaceDN/>
        <w:bidi w:val="0"/>
        <w:adjustRightInd w:val="0"/>
        <w:snapToGrid w:val="0"/>
        <w:spacing w:line="360" w:lineRule="auto"/>
        <w:ind w:firstLine="560" w:firstLineChars="200"/>
        <w:jc w:val="left"/>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2. 屋面防水工程、有防水要求的卫生间、房间和外墙面的防渗为 5 年；</w:t>
      </w:r>
    </w:p>
    <w:p w14:paraId="15CF2A28">
      <w:pPr>
        <w:pageBreakBefore w:val="0"/>
        <w:widowControl w:val="0"/>
        <w:kinsoku/>
        <w:autoSpaceDE/>
        <w:autoSpaceDN/>
        <w:bidi w:val="0"/>
        <w:adjustRightInd w:val="0"/>
        <w:snapToGrid w:val="0"/>
        <w:spacing w:line="360" w:lineRule="auto"/>
        <w:ind w:firstLine="560" w:firstLineChars="200"/>
        <w:jc w:val="left"/>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3. 装修工程为 2 年；</w:t>
      </w:r>
    </w:p>
    <w:p w14:paraId="61EF5D07">
      <w:pPr>
        <w:pageBreakBefore w:val="0"/>
        <w:widowControl w:val="0"/>
        <w:kinsoku/>
        <w:autoSpaceDE/>
        <w:autoSpaceDN/>
        <w:bidi w:val="0"/>
        <w:adjustRightInd w:val="0"/>
        <w:snapToGrid w:val="0"/>
        <w:spacing w:line="360" w:lineRule="auto"/>
        <w:ind w:firstLine="560" w:firstLineChars="200"/>
        <w:jc w:val="left"/>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4. 电气管线、给排水管道、设备安装工程为 2 年；</w:t>
      </w:r>
    </w:p>
    <w:p w14:paraId="09915739">
      <w:pPr>
        <w:pageBreakBefore w:val="0"/>
        <w:widowControl w:val="0"/>
        <w:kinsoku/>
        <w:autoSpaceDE/>
        <w:autoSpaceDN/>
        <w:bidi w:val="0"/>
        <w:adjustRightInd w:val="0"/>
        <w:snapToGrid w:val="0"/>
        <w:spacing w:line="360" w:lineRule="auto"/>
        <w:ind w:firstLine="560" w:firstLineChars="200"/>
        <w:jc w:val="left"/>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5. 供热与供冷系统为 2 个采暖期、供冷期；</w:t>
      </w:r>
    </w:p>
    <w:p w14:paraId="08182A74">
      <w:pPr>
        <w:pageBreakBefore w:val="0"/>
        <w:widowControl w:val="0"/>
        <w:kinsoku/>
        <w:autoSpaceDE/>
        <w:autoSpaceDN/>
        <w:bidi w:val="0"/>
        <w:adjustRightInd w:val="0"/>
        <w:snapToGrid w:val="0"/>
        <w:spacing w:line="360" w:lineRule="auto"/>
        <w:ind w:firstLine="560" w:firstLineChars="200"/>
        <w:jc w:val="left"/>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6. 住宅小区内的给排水设施、道路等配套工程为 2 年；</w:t>
      </w:r>
    </w:p>
    <w:p w14:paraId="204D7DC9">
      <w:pPr>
        <w:pageBreakBefore w:val="0"/>
        <w:widowControl w:val="0"/>
        <w:kinsoku/>
        <w:autoSpaceDE/>
        <w:autoSpaceDN/>
        <w:bidi w:val="0"/>
        <w:adjustRightInd w:val="0"/>
        <w:snapToGrid w:val="0"/>
        <w:spacing w:line="360" w:lineRule="auto"/>
        <w:ind w:firstLine="560" w:firstLineChars="200"/>
        <w:jc w:val="left"/>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lang w:eastAsia="zh-CN"/>
        </w:rPr>
        <w:t>7. 其他项目保修期限约定如下：保温工程 5 年。 质量保修期自工程竣工验收合格之日起计算。</w:t>
      </w:r>
    </w:p>
    <w:p w14:paraId="75F9A99C">
      <w:pPr>
        <w:keepNext w:val="0"/>
        <w:keepLines w:val="0"/>
        <w:pageBreakBefore w:val="0"/>
        <w:widowControl w:val="0"/>
        <w:kinsoku/>
        <w:wordWrap w:val="0"/>
        <w:overflowPunct w:val="0"/>
        <w:topLinePunct w:val="0"/>
        <w:autoSpaceDE/>
        <w:autoSpaceDN/>
        <w:bidi w:val="0"/>
        <w:adjustRightInd/>
        <w:snapToGrid w:val="0"/>
        <w:spacing w:before="161" w:line="360" w:lineRule="auto"/>
        <w:ind w:left="428"/>
        <w:textAlignment w:val="auto"/>
        <w:rPr>
          <w:rFonts w:hint="eastAsia" w:ascii="宋体" w:hAnsi="宋体" w:eastAsia="宋体" w:cs="宋体"/>
          <w:sz w:val="28"/>
          <w:szCs w:val="28"/>
        </w:rPr>
      </w:pPr>
      <w:r>
        <w:rPr>
          <w:rFonts w:hint="eastAsia" w:ascii="宋体" w:hAnsi="宋体" w:eastAsia="宋体" w:cs="宋体"/>
          <w:b/>
          <w:bCs/>
          <w:spacing w:val="7"/>
          <w:sz w:val="28"/>
          <w:szCs w:val="28"/>
        </w:rPr>
        <w:t>三、缺陷责任期</w:t>
      </w:r>
    </w:p>
    <w:p w14:paraId="4C25C2E9">
      <w:pPr>
        <w:keepNext w:val="0"/>
        <w:keepLines w:val="0"/>
        <w:pageBreakBefore w:val="0"/>
        <w:widowControl w:val="0"/>
        <w:kinsoku/>
        <w:wordWrap w:val="0"/>
        <w:overflowPunct w:val="0"/>
        <w:topLinePunct w:val="0"/>
        <w:autoSpaceDE/>
        <w:autoSpaceDN/>
        <w:bidi w:val="0"/>
        <w:adjustRightInd/>
        <w:snapToGrid w:val="0"/>
        <w:spacing w:before="161" w:line="360" w:lineRule="auto"/>
        <w:ind w:left="10" w:firstLine="420"/>
        <w:textAlignment w:val="auto"/>
        <w:rPr>
          <w:rFonts w:hint="eastAsia" w:ascii="宋体" w:hAnsi="宋体" w:eastAsia="宋体" w:cs="宋体"/>
          <w:sz w:val="28"/>
          <w:szCs w:val="28"/>
        </w:rPr>
      </w:pPr>
      <w:r>
        <w:rPr>
          <w:rFonts w:hint="eastAsia" w:ascii="宋体" w:hAnsi="宋体" w:eastAsia="宋体" w:cs="宋体"/>
          <w:spacing w:val="7"/>
          <w:sz w:val="28"/>
          <w:szCs w:val="28"/>
        </w:rPr>
        <w:t>工程缺陷责任期为</w:t>
      </w:r>
      <w:r>
        <w:rPr>
          <w:rFonts w:hint="eastAsia" w:ascii="宋体" w:hAnsi="宋体" w:eastAsia="宋体" w:cs="宋体"/>
          <w:spacing w:val="-95"/>
          <w:sz w:val="28"/>
          <w:szCs w:val="28"/>
        </w:rPr>
        <w:t xml:space="preserve"> </w:t>
      </w:r>
      <w:permStart w:id="631" w:edGrp="everyone"/>
      <w:r>
        <w:rPr>
          <w:rFonts w:hint="eastAsia" w:ascii="宋体" w:hAnsi="宋体" w:eastAsia="宋体" w:cs="宋体"/>
          <w:spacing w:val="7"/>
          <w:sz w:val="28"/>
          <w:szCs w:val="28"/>
          <w:u w:val="single" w:color="auto"/>
        </w:rPr>
        <w:t xml:space="preserve">          </w:t>
      </w:r>
      <w:permEnd w:id="631"/>
      <w:r>
        <w:rPr>
          <w:rFonts w:hint="eastAsia" w:ascii="宋体" w:hAnsi="宋体" w:eastAsia="宋体" w:cs="宋体"/>
          <w:spacing w:val="7"/>
          <w:sz w:val="28"/>
          <w:szCs w:val="28"/>
        </w:rPr>
        <w:t>，缺陷责任期自工程竣工验收合格之日起计算。单位工程先于全</w:t>
      </w:r>
      <w:r>
        <w:rPr>
          <w:rFonts w:hint="eastAsia" w:ascii="宋体" w:hAnsi="宋体" w:eastAsia="宋体" w:cs="宋体"/>
          <w:sz w:val="28"/>
          <w:szCs w:val="28"/>
        </w:rPr>
        <w:t xml:space="preserve"> </w:t>
      </w:r>
      <w:r>
        <w:rPr>
          <w:rFonts w:hint="eastAsia" w:ascii="宋体" w:hAnsi="宋体" w:eastAsia="宋体" w:cs="宋体"/>
          <w:spacing w:val="9"/>
          <w:sz w:val="28"/>
          <w:szCs w:val="28"/>
        </w:rPr>
        <w:t>部工程进行验收，单位工程缺陷责任期自单位工程验收合格之日起算。</w:t>
      </w:r>
    </w:p>
    <w:p w14:paraId="076FE68C">
      <w:pPr>
        <w:keepNext w:val="0"/>
        <w:keepLines w:val="0"/>
        <w:pageBreakBefore w:val="0"/>
        <w:widowControl w:val="0"/>
        <w:kinsoku/>
        <w:wordWrap w:val="0"/>
        <w:overflowPunct w:val="0"/>
        <w:topLinePunct w:val="0"/>
        <w:autoSpaceDE/>
        <w:autoSpaceDN/>
        <w:bidi w:val="0"/>
        <w:adjustRightInd/>
        <w:snapToGrid w:val="0"/>
        <w:spacing w:before="32" w:line="360" w:lineRule="auto"/>
        <w:ind w:left="428"/>
        <w:textAlignment w:val="auto"/>
        <w:rPr>
          <w:rFonts w:hint="eastAsia" w:ascii="宋体" w:hAnsi="宋体" w:eastAsia="宋体" w:cs="宋体"/>
          <w:sz w:val="28"/>
          <w:szCs w:val="28"/>
        </w:rPr>
      </w:pPr>
      <w:r>
        <w:rPr>
          <w:rFonts w:hint="eastAsia" w:ascii="宋体" w:hAnsi="宋体" w:eastAsia="宋体" w:cs="宋体"/>
          <w:spacing w:val="9"/>
          <w:sz w:val="28"/>
          <w:szCs w:val="28"/>
        </w:rPr>
        <w:t>缺陷责任期终止后，发包人应退还剩余的质量保证金。</w:t>
      </w:r>
    </w:p>
    <w:p w14:paraId="6FDA3B08">
      <w:pPr>
        <w:keepNext w:val="0"/>
        <w:keepLines w:val="0"/>
        <w:pageBreakBefore w:val="0"/>
        <w:widowControl w:val="0"/>
        <w:kinsoku/>
        <w:wordWrap w:val="0"/>
        <w:overflowPunct w:val="0"/>
        <w:topLinePunct w:val="0"/>
        <w:autoSpaceDE/>
        <w:autoSpaceDN/>
        <w:bidi w:val="0"/>
        <w:adjustRightInd/>
        <w:snapToGrid w:val="0"/>
        <w:spacing w:before="161" w:line="360" w:lineRule="auto"/>
        <w:ind w:left="447"/>
        <w:textAlignment w:val="auto"/>
        <w:rPr>
          <w:rFonts w:hint="eastAsia" w:ascii="宋体" w:hAnsi="宋体" w:eastAsia="宋体" w:cs="宋体"/>
          <w:sz w:val="28"/>
          <w:szCs w:val="28"/>
        </w:rPr>
      </w:pPr>
      <w:r>
        <w:rPr>
          <w:rFonts w:hint="eastAsia" w:ascii="宋体" w:hAnsi="宋体" w:eastAsia="宋体" w:cs="宋体"/>
          <w:b/>
          <w:bCs/>
          <w:spacing w:val="5"/>
          <w:sz w:val="28"/>
          <w:szCs w:val="28"/>
        </w:rPr>
        <w:t>四、质量保修责任</w:t>
      </w:r>
    </w:p>
    <w:p w14:paraId="1FA0CBE8">
      <w:pPr>
        <w:keepNext w:val="0"/>
        <w:keepLines w:val="0"/>
        <w:pageBreakBefore w:val="0"/>
        <w:widowControl w:val="0"/>
        <w:kinsoku/>
        <w:wordWrap w:val="0"/>
        <w:overflowPunct w:val="0"/>
        <w:topLinePunct w:val="0"/>
        <w:autoSpaceDE/>
        <w:autoSpaceDN/>
        <w:bidi w:val="0"/>
        <w:adjustRightInd/>
        <w:snapToGrid w:val="0"/>
        <w:spacing w:before="164" w:line="360" w:lineRule="auto"/>
        <w:ind w:left="11" w:firstLine="444"/>
        <w:textAlignment w:val="auto"/>
        <w:rPr>
          <w:rFonts w:hint="eastAsia" w:ascii="宋体" w:hAnsi="宋体" w:eastAsia="宋体" w:cs="宋体"/>
          <w:sz w:val="28"/>
          <w:szCs w:val="28"/>
        </w:rPr>
      </w:pPr>
      <w:r>
        <w:rPr>
          <w:rFonts w:hint="eastAsia" w:ascii="宋体" w:hAnsi="宋体" w:eastAsia="宋体" w:cs="宋体"/>
          <w:spacing w:val="8"/>
          <w:sz w:val="28"/>
          <w:szCs w:val="28"/>
        </w:rPr>
        <w:t>1. 属于保修范围、</w:t>
      </w:r>
      <w:r>
        <w:rPr>
          <w:rFonts w:hint="eastAsia" w:ascii="宋体" w:hAnsi="宋体" w:eastAsia="宋体" w:cs="宋体"/>
          <w:spacing w:val="-58"/>
          <w:sz w:val="28"/>
          <w:szCs w:val="28"/>
        </w:rPr>
        <w:t xml:space="preserve"> </w:t>
      </w:r>
      <w:r>
        <w:rPr>
          <w:rFonts w:hint="eastAsia" w:ascii="宋体" w:hAnsi="宋体" w:eastAsia="宋体" w:cs="宋体"/>
          <w:spacing w:val="8"/>
          <w:sz w:val="28"/>
          <w:szCs w:val="28"/>
        </w:rPr>
        <w:t>内容的项目，承包人应当在接到保修通知之日起</w:t>
      </w:r>
      <w:r>
        <w:rPr>
          <w:rFonts w:hint="eastAsia" w:ascii="宋体" w:hAnsi="宋体" w:eastAsia="宋体" w:cs="宋体"/>
          <w:spacing w:val="-32"/>
          <w:sz w:val="28"/>
          <w:szCs w:val="28"/>
        </w:rPr>
        <w:t xml:space="preserve"> </w:t>
      </w:r>
      <w:r>
        <w:rPr>
          <w:rFonts w:hint="eastAsia" w:ascii="宋体" w:hAnsi="宋体" w:eastAsia="宋体" w:cs="宋体"/>
          <w:spacing w:val="8"/>
          <w:sz w:val="28"/>
          <w:szCs w:val="28"/>
        </w:rPr>
        <w:t>7</w:t>
      </w:r>
      <w:r>
        <w:rPr>
          <w:rFonts w:hint="eastAsia" w:ascii="宋体" w:hAnsi="宋体" w:eastAsia="宋体" w:cs="宋体"/>
          <w:spacing w:val="-34"/>
          <w:sz w:val="28"/>
          <w:szCs w:val="28"/>
        </w:rPr>
        <w:t xml:space="preserve"> </w:t>
      </w:r>
      <w:r>
        <w:rPr>
          <w:rFonts w:hint="eastAsia" w:ascii="宋体" w:hAnsi="宋体" w:eastAsia="宋体" w:cs="宋体"/>
          <w:spacing w:val="7"/>
          <w:sz w:val="28"/>
          <w:szCs w:val="28"/>
        </w:rPr>
        <w:t>天内派人保修。承包人</w:t>
      </w:r>
      <w:r>
        <w:rPr>
          <w:rFonts w:hint="eastAsia" w:ascii="宋体" w:hAnsi="宋体" w:eastAsia="宋体" w:cs="宋体"/>
          <w:sz w:val="28"/>
          <w:szCs w:val="28"/>
        </w:rPr>
        <w:t xml:space="preserve"> </w:t>
      </w:r>
      <w:r>
        <w:rPr>
          <w:rFonts w:hint="eastAsia" w:ascii="宋体" w:hAnsi="宋体" w:eastAsia="宋体" w:cs="宋体"/>
          <w:spacing w:val="9"/>
          <w:sz w:val="28"/>
          <w:szCs w:val="28"/>
        </w:rPr>
        <w:t>不在约定期限内派人保修的，发包人可以委托他人修理。</w:t>
      </w:r>
    </w:p>
    <w:p w14:paraId="3060BBF2">
      <w:pPr>
        <w:keepNext w:val="0"/>
        <w:keepLines w:val="0"/>
        <w:pageBreakBefore w:val="0"/>
        <w:widowControl w:val="0"/>
        <w:kinsoku/>
        <w:wordWrap w:val="0"/>
        <w:overflowPunct w:val="0"/>
        <w:topLinePunct w:val="0"/>
        <w:autoSpaceDE/>
        <w:autoSpaceDN/>
        <w:bidi w:val="0"/>
        <w:adjustRightInd/>
        <w:snapToGrid w:val="0"/>
        <w:spacing w:before="161" w:line="360" w:lineRule="auto"/>
        <w:ind w:left="442"/>
        <w:textAlignment w:val="auto"/>
        <w:rPr>
          <w:rFonts w:hint="eastAsia" w:ascii="宋体" w:hAnsi="宋体" w:eastAsia="宋体" w:cs="宋体"/>
          <w:sz w:val="28"/>
          <w:szCs w:val="28"/>
        </w:rPr>
      </w:pPr>
      <w:r>
        <w:rPr>
          <w:rFonts w:hint="eastAsia" w:ascii="宋体" w:hAnsi="宋体" w:eastAsia="宋体" w:cs="宋体"/>
          <w:spacing w:val="9"/>
          <w:sz w:val="28"/>
          <w:szCs w:val="28"/>
        </w:rPr>
        <w:t>2. 发生紧急事故需抢修的，承包人在接到事故通知后，应当立即到达事故现场抢修。</w:t>
      </w:r>
    </w:p>
    <w:p w14:paraId="21A67F37">
      <w:pPr>
        <w:keepNext w:val="0"/>
        <w:keepLines w:val="0"/>
        <w:pageBreakBefore w:val="0"/>
        <w:widowControl w:val="0"/>
        <w:kinsoku/>
        <w:wordWrap w:val="0"/>
        <w:overflowPunct w:val="0"/>
        <w:topLinePunct w:val="0"/>
        <w:autoSpaceDE/>
        <w:autoSpaceDN/>
        <w:bidi w:val="0"/>
        <w:adjustRightInd/>
        <w:snapToGrid w:val="0"/>
        <w:spacing w:before="160" w:line="360" w:lineRule="auto"/>
        <w:ind w:left="8" w:right="2" w:firstLine="436"/>
        <w:textAlignment w:val="auto"/>
        <w:rPr>
          <w:rFonts w:hint="eastAsia" w:ascii="宋体" w:hAnsi="宋体" w:eastAsia="宋体" w:cs="宋体"/>
          <w:sz w:val="28"/>
          <w:szCs w:val="28"/>
        </w:rPr>
      </w:pPr>
      <w:r>
        <w:rPr>
          <w:rFonts w:hint="eastAsia" w:ascii="宋体" w:hAnsi="宋体" w:eastAsia="宋体" w:cs="宋体"/>
          <w:spacing w:val="10"/>
          <w:sz w:val="28"/>
          <w:szCs w:val="28"/>
        </w:rPr>
        <w:t>3. 对于涉及结构安全的质量问题，应当按照《建设工程质量管理条例》</w:t>
      </w:r>
      <w:r>
        <w:rPr>
          <w:rFonts w:hint="eastAsia" w:ascii="宋体" w:hAnsi="宋体" w:eastAsia="宋体" w:cs="宋体"/>
          <w:spacing w:val="9"/>
          <w:sz w:val="28"/>
          <w:szCs w:val="28"/>
        </w:rPr>
        <w:t>的规定，立即向当地</w:t>
      </w:r>
      <w:r>
        <w:rPr>
          <w:rFonts w:hint="eastAsia" w:ascii="宋体" w:hAnsi="宋体" w:eastAsia="宋体" w:cs="宋体"/>
          <w:sz w:val="28"/>
          <w:szCs w:val="28"/>
        </w:rPr>
        <w:t xml:space="preserve"> </w:t>
      </w:r>
      <w:r>
        <w:rPr>
          <w:rFonts w:hint="eastAsia" w:ascii="宋体" w:hAnsi="宋体" w:eastAsia="宋体" w:cs="宋体"/>
          <w:spacing w:val="8"/>
          <w:sz w:val="28"/>
          <w:szCs w:val="28"/>
        </w:rPr>
        <w:t>建设行政主管部门和有关部门报告，采取安全防范措施，并由原设计人或者具有相应资质等级的设</w:t>
      </w:r>
      <w:r>
        <w:rPr>
          <w:rFonts w:hint="eastAsia" w:ascii="宋体" w:hAnsi="宋体" w:eastAsia="宋体" w:cs="宋体"/>
          <w:spacing w:val="3"/>
          <w:sz w:val="28"/>
          <w:szCs w:val="28"/>
        </w:rPr>
        <w:t xml:space="preserve"> </w:t>
      </w:r>
      <w:r>
        <w:rPr>
          <w:rFonts w:hint="eastAsia" w:ascii="宋体" w:hAnsi="宋体" w:eastAsia="宋体" w:cs="宋体"/>
          <w:spacing w:val="8"/>
          <w:sz w:val="28"/>
          <w:szCs w:val="28"/>
        </w:rPr>
        <w:t>计人提出保修方案，承包人实施保修。</w:t>
      </w:r>
    </w:p>
    <w:p w14:paraId="564EF081">
      <w:pPr>
        <w:keepNext w:val="0"/>
        <w:keepLines w:val="0"/>
        <w:pageBreakBefore w:val="0"/>
        <w:widowControl w:val="0"/>
        <w:kinsoku/>
        <w:wordWrap w:val="0"/>
        <w:overflowPunct w:val="0"/>
        <w:topLinePunct w:val="0"/>
        <w:autoSpaceDE/>
        <w:autoSpaceDN/>
        <w:bidi w:val="0"/>
        <w:adjustRightInd/>
        <w:snapToGrid w:val="0"/>
        <w:spacing w:before="161" w:line="360" w:lineRule="auto"/>
        <w:ind w:left="439"/>
        <w:textAlignment w:val="auto"/>
        <w:rPr>
          <w:rFonts w:hint="eastAsia" w:ascii="宋体" w:hAnsi="宋体" w:eastAsia="宋体" w:cs="宋体"/>
          <w:sz w:val="28"/>
          <w:szCs w:val="28"/>
        </w:rPr>
      </w:pPr>
      <w:r>
        <w:rPr>
          <w:rFonts w:hint="eastAsia" w:ascii="宋体" w:hAnsi="宋体" w:eastAsia="宋体" w:cs="宋体"/>
          <w:spacing w:val="6"/>
          <w:sz w:val="28"/>
          <w:szCs w:val="28"/>
        </w:rPr>
        <w:t>4. 质量保修完成后，</w:t>
      </w:r>
      <w:r>
        <w:rPr>
          <w:rFonts w:hint="eastAsia" w:ascii="宋体" w:hAnsi="宋体" w:eastAsia="宋体" w:cs="宋体"/>
          <w:spacing w:val="-57"/>
          <w:sz w:val="28"/>
          <w:szCs w:val="28"/>
        </w:rPr>
        <w:t xml:space="preserve"> </w:t>
      </w:r>
      <w:r>
        <w:rPr>
          <w:rFonts w:hint="eastAsia" w:ascii="宋体" w:hAnsi="宋体" w:eastAsia="宋体" w:cs="宋体"/>
          <w:spacing w:val="6"/>
          <w:sz w:val="28"/>
          <w:szCs w:val="28"/>
        </w:rPr>
        <w:t>由发包人组织验收。</w:t>
      </w:r>
    </w:p>
    <w:p w14:paraId="3874F7DE">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20" w:type="default"/>
          <w:footnotePr>
            <w:numFmt w:val="decimalEnclosedCircleChinese"/>
            <w:numRestart w:val="eachPage"/>
          </w:footnotePr>
          <w:pgSz w:w="11907" w:h="16840"/>
          <w:pgMar w:top="1474" w:right="1474" w:bottom="1474" w:left="1474" w:header="0" w:footer="907" w:gutter="0"/>
          <w:cols w:space="0" w:num="1"/>
          <w:rtlGutter w:val="0"/>
          <w:docGrid w:linePitch="0" w:charSpace="0"/>
        </w:sectPr>
      </w:pPr>
    </w:p>
    <w:p w14:paraId="1F87EDBE">
      <w:pPr>
        <w:keepNext w:val="0"/>
        <w:keepLines w:val="0"/>
        <w:pageBreakBefore w:val="0"/>
        <w:widowControl w:val="0"/>
        <w:kinsoku/>
        <w:wordWrap w:val="0"/>
        <w:overflowPunct w:val="0"/>
        <w:topLinePunct w:val="0"/>
        <w:autoSpaceDE/>
        <w:autoSpaceDN/>
        <w:bidi w:val="0"/>
        <w:adjustRightInd/>
        <w:snapToGrid w:val="0"/>
        <w:spacing w:before="74" w:line="360" w:lineRule="auto"/>
        <w:ind w:left="425"/>
        <w:textAlignment w:val="auto"/>
        <w:rPr>
          <w:rFonts w:hint="eastAsia" w:ascii="宋体" w:hAnsi="宋体" w:eastAsia="宋体" w:cs="宋体"/>
          <w:sz w:val="28"/>
          <w:szCs w:val="28"/>
        </w:rPr>
      </w:pPr>
      <w:r>
        <w:rPr>
          <w:rFonts w:hint="eastAsia" w:ascii="宋体" w:hAnsi="宋体" w:eastAsia="宋体" w:cs="宋体"/>
          <w:b/>
          <w:bCs/>
          <w:spacing w:val="6"/>
          <w:sz w:val="28"/>
          <w:szCs w:val="28"/>
        </w:rPr>
        <w:t>五、保修费用</w:t>
      </w:r>
    </w:p>
    <w:p w14:paraId="160FC71B">
      <w:pPr>
        <w:keepNext w:val="0"/>
        <w:keepLines w:val="0"/>
        <w:pageBreakBefore w:val="0"/>
        <w:widowControl w:val="0"/>
        <w:kinsoku/>
        <w:wordWrap w:val="0"/>
        <w:overflowPunct w:val="0"/>
        <w:topLinePunct w:val="0"/>
        <w:autoSpaceDE/>
        <w:autoSpaceDN/>
        <w:bidi w:val="0"/>
        <w:adjustRightInd/>
        <w:snapToGrid w:val="0"/>
        <w:spacing w:before="161" w:line="360" w:lineRule="auto"/>
        <w:ind w:left="422"/>
        <w:textAlignment w:val="auto"/>
        <w:rPr>
          <w:rFonts w:hint="eastAsia" w:ascii="宋体" w:hAnsi="宋体" w:eastAsia="宋体" w:cs="宋体"/>
          <w:sz w:val="28"/>
          <w:szCs w:val="28"/>
        </w:rPr>
      </w:pPr>
      <w:r>
        <w:rPr>
          <w:rFonts w:hint="eastAsia" w:ascii="宋体" w:hAnsi="宋体" w:eastAsia="宋体" w:cs="宋体"/>
          <w:spacing w:val="8"/>
          <w:sz w:val="28"/>
          <w:szCs w:val="28"/>
        </w:rPr>
        <w:t>保修费用由造成质量缺陷的责任方承担。</w:t>
      </w:r>
    </w:p>
    <w:p w14:paraId="2DEFE710">
      <w:pPr>
        <w:keepNext w:val="0"/>
        <w:keepLines w:val="0"/>
        <w:pageBreakBefore w:val="0"/>
        <w:widowControl w:val="0"/>
        <w:kinsoku/>
        <w:wordWrap w:val="0"/>
        <w:overflowPunct w:val="0"/>
        <w:topLinePunct w:val="0"/>
        <w:autoSpaceDE/>
        <w:autoSpaceDN/>
        <w:bidi w:val="0"/>
        <w:adjustRightInd/>
        <w:snapToGrid w:val="0"/>
        <w:spacing w:before="160" w:line="360" w:lineRule="auto"/>
        <w:ind w:left="423"/>
        <w:textAlignment w:val="auto"/>
        <w:rPr>
          <w:rFonts w:hint="eastAsia" w:ascii="宋体" w:hAnsi="宋体" w:eastAsia="宋体" w:cs="宋体"/>
          <w:sz w:val="28"/>
          <w:szCs w:val="28"/>
        </w:rPr>
      </w:pPr>
      <w:r>
        <w:rPr>
          <w:rFonts w:hint="eastAsia" w:ascii="宋体" w:hAnsi="宋体" w:eastAsia="宋体" w:cs="宋体"/>
          <w:b/>
          <w:bCs/>
          <w:spacing w:val="7"/>
          <w:sz w:val="28"/>
          <w:szCs w:val="28"/>
        </w:rPr>
        <w:t>六、双方约定的其他工程质量保修事项：</w:t>
      </w:r>
      <w:permStart w:id="632" w:edGrp="everyone"/>
      <w:r>
        <w:rPr>
          <w:rFonts w:hint="eastAsia" w:ascii="宋体" w:hAnsi="宋体" w:eastAsia="宋体" w:cs="宋体"/>
          <w:spacing w:val="7"/>
          <w:sz w:val="28"/>
          <w:szCs w:val="28"/>
          <w:u w:val="single" w:color="auto"/>
        </w:rPr>
        <w:t xml:space="preserve">   </w:t>
      </w:r>
      <w:r>
        <w:rPr>
          <w:rFonts w:hint="eastAsia" w:ascii="宋体" w:hAnsi="宋体" w:eastAsia="宋体" w:cs="宋体"/>
          <w:spacing w:val="6"/>
          <w:sz w:val="28"/>
          <w:szCs w:val="28"/>
          <w:u w:val="single" w:color="auto"/>
        </w:rPr>
        <w:t xml:space="preserve">          </w:t>
      </w:r>
      <w:permEnd w:id="632"/>
      <w:r>
        <w:rPr>
          <w:rFonts w:hint="eastAsia" w:ascii="宋体" w:hAnsi="宋体" w:eastAsia="宋体" w:cs="宋体"/>
          <w:b/>
          <w:bCs/>
          <w:spacing w:val="6"/>
          <w:sz w:val="28"/>
          <w:szCs w:val="28"/>
        </w:rPr>
        <w:t>。</w:t>
      </w:r>
    </w:p>
    <w:p w14:paraId="347716A5">
      <w:pPr>
        <w:keepNext w:val="0"/>
        <w:keepLines w:val="0"/>
        <w:pageBreakBefore w:val="0"/>
        <w:widowControl w:val="0"/>
        <w:kinsoku/>
        <w:wordWrap w:val="0"/>
        <w:overflowPunct w:val="0"/>
        <w:topLinePunct w:val="0"/>
        <w:autoSpaceDE/>
        <w:autoSpaceDN/>
        <w:bidi w:val="0"/>
        <w:adjustRightInd/>
        <w:snapToGrid w:val="0"/>
        <w:spacing w:before="161" w:line="360" w:lineRule="auto"/>
        <w:ind w:left="16" w:firstLine="386"/>
        <w:textAlignment w:val="auto"/>
        <w:rPr>
          <w:rFonts w:hint="eastAsia" w:ascii="宋体" w:hAnsi="宋体" w:eastAsia="宋体" w:cs="宋体"/>
          <w:sz w:val="28"/>
          <w:szCs w:val="28"/>
        </w:rPr>
      </w:pPr>
      <w:r>
        <w:rPr>
          <w:rFonts w:hint="eastAsia" w:ascii="宋体" w:hAnsi="宋体" w:eastAsia="宋体" w:cs="宋体"/>
          <w:spacing w:val="8"/>
          <w:sz w:val="28"/>
          <w:szCs w:val="28"/>
        </w:rPr>
        <w:t>工程质量保修书由发包人、承包人在工程竣工验收前共同签署，作为施工合同附件，其有效期</w:t>
      </w:r>
      <w:r>
        <w:rPr>
          <w:rFonts w:hint="eastAsia" w:ascii="宋体" w:hAnsi="宋体" w:eastAsia="宋体" w:cs="宋体"/>
          <w:spacing w:val="18"/>
          <w:sz w:val="28"/>
          <w:szCs w:val="28"/>
        </w:rPr>
        <w:t xml:space="preserve"> </w:t>
      </w:r>
      <w:r>
        <w:rPr>
          <w:rFonts w:hint="eastAsia" w:ascii="宋体" w:hAnsi="宋体" w:eastAsia="宋体" w:cs="宋体"/>
          <w:spacing w:val="4"/>
          <w:sz w:val="28"/>
          <w:szCs w:val="28"/>
        </w:rPr>
        <w:t>限至保修期满。</w:t>
      </w:r>
    </w:p>
    <w:p w14:paraId="65C979E3">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290D4FD3">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6C705BB0">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3AD55876">
      <w:pPr>
        <w:pageBreakBefore w:val="0"/>
        <w:bidi w:val="0"/>
        <w:adjustRightInd w:val="0"/>
        <w:snapToGrid w:val="0"/>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发包人(公章)：</w:t>
      </w:r>
      <w:r>
        <w:rPr>
          <w:rFonts w:hint="eastAsia" w:ascii="宋体" w:hAnsi="宋体" w:eastAsia="宋体" w:cs="宋体"/>
          <w:color w:val="auto"/>
          <w:sz w:val="28"/>
          <w:szCs w:val="28"/>
          <w:highlight w:val="none"/>
          <w:u w:val="single"/>
        </w:rPr>
        <w:t xml:space="preserve">            </w:t>
      </w:r>
      <w:r>
        <w:rPr>
          <w:rFonts w:hint="eastAsia" w:ascii="宋体" w:hAnsi="宋体" w:eastAsia="宋体" w:cs="宋体"/>
          <w:color w:val="auto"/>
          <w:sz w:val="28"/>
          <w:szCs w:val="28"/>
          <w:highlight w:val="none"/>
        </w:rPr>
        <w:t xml:space="preserve">           承包人(公章)：</w:t>
      </w:r>
      <w:r>
        <w:rPr>
          <w:rFonts w:hint="eastAsia" w:ascii="宋体" w:hAnsi="宋体" w:eastAsia="宋体" w:cs="宋体"/>
          <w:color w:val="auto"/>
          <w:sz w:val="28"/>
          <w:szCs w:val="28"/>
          <w:highlight w:val="none"/>
          <w:u w:val="single"/>
        </w:rPr>
        <w:t xml:space="preserve">         </w:t>
      </w:r>
    </w:p>
    <w:p w14:paraId="4A5E6533">
      <w:pPr>
        <w:pageBreakBefore w:val="0"/>
        <w:bidi w:val="0"/>
        <w:adjustRightInd w:val="0"/>
        <w:snapToGrid w:val="0"/>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地  址：</w:t>
      </w:r>
      <w:r>
        <w:rPr>
          <w:rFonts w:hint="eastAsia" w:ascii="宋体" w:hAnsi="宋体" w:eastAsia="宋体" w:cs="宋体"/>
          <w:color w:val="auto"/>
          <w:sz w:val="28"/>
          <w:szCs w:val="28"/>
          <w:highlight w:val="none"/>
          <w:u w:val="single"/>
        </w:rPr>
        <w:t xml:space="preserve">                </w:t>
      </w:r>
    </w:p>
    <w:p w14:paraId="146F4BDF">
      <w:pPr>
        <w:pageBreakBefore w:val="0"/>
        <w:bidi w:val="0"/>
        <w:adjustRightInd w:val="0"/>
        <w:snapToGrid w:val="0"/>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法定代表人(签字)：</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法定代表人(签字)：</w:t>
      </w:r>
      <w:r>
        <w:rPr>
          <w:rFonts w:hint="eastAsia" w:ascii="宋体" w:hAnsi="宋体" w:eastAsia="宋体" w:cs="宋体"/>
          <w:color w:val="auto"/>
          <w:sz w:val="28"/>
          <w:szCs w:val="28"/>
          <w:highlight w:val="none"/>
          <w:u w:val="single"/>
        </w:rPr>
        <w:t xml:space="preserve">      </w:t>
      </w:r>
    </w:p>
    <w:p w14:paraId="29A325C1">
      <w:pPr>
        <w:pageBreakBefore w:val="0"/>
        <w:bidi w:val="0"/>
        <w:adjustRightInd w:val="0"/>
        <w:snapToGrid w:val="0"/>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委托代理人(签字)：</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委托代理人(签字)：</w:t>
      </w:r>
      <w:r>
        <w:rPr>
          <w:rFonts w:hint="eastAsia" w:ascii="宋体" w:hAnsi="宋体" w:eastAsia="宋体" w:cs="宋体"/>
          <w:color w:val="auto"/>
          <w:sz w:val="28"/>
          <w:szCs w:val="28"/>
          <w:highlight w:val="none"/>
          <w:u w:val="single"/>
        </w:rPr>
        <w:t xml:space="preserve">      </w:t>
      </w:r>
    </w:p>
    <w:p w14:paraId="6B98C115">
      <w:pPr>
        <w:pageBreakBefore w:val="0"/>
        <w:bidi w:val="0"/>
        <w:adjustRightInd w:val="0"/>
        <w:snapToGrid w:val="0"/>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电  话：</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            电  话：</w:t>
      </w:r>
      <w:r>
        <w:rPr>
          <w:rFonts w:hint="eastAsia" w:ascii="宋体" w:hAnsi="宋体" w:eastAsia="宋体" w:cs="宋体"/>
          <w:color w:val="auto"/>
          <w:sz w:val="28"/>
          <w:szCs w:val="28"/>
          <w:highlight w:val="none"/>
          <w:u w:val="single"/>
        </w:rPr>
        <w:t xml:space="preserve">                </w:t>
      </w:r>
    </w:p>
    <w:p w14:paraId="14438E73">
      <w:pPr>
        <w:pageBreakBefore w:val="0"/>
        <w:bidi w:val="0"/>
        <w:adjustRightInd w:val="0"/>
        <w:snapToGrid w:val="0"/>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传  真</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传  真：</w:t>
      </w:r>
      <w:r>
        <w:rPr>
          <w:rFonts w:hint="eastAsia" w:ascii="宋体" w:hAnsi="宋体" w:eastAsia="宋体" w:cs="宋体"/>
          <w:color w:val="auto"/>
          <w:sz w:val="28"/>
          <w:szCs w:val="28"/>
          <w:highlight w:val="none"/>
          <w:u w:val="single"/>
        </w:rPr>
        <w:t xml:space="preserve">               </w:t>
      </w:r>
    </w:p>
    <w:p w14:paraId="72E79975">
      <w:pPr>
        <w:pageBreakBefore w:val="0"/>
        <w:bidi w:val="0"/>
        <w:adjustRightInd w:val="0"/>
        <w:snapToGrid w:val="0"/>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开户银行：</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开户银行：</w:t>
      </w:r>
      <w:r>
        <w:rPr>
          <w:rFonts w:hint="eastAsia" w:ascii="宋体" w:hAnsi="宋体" w:eastAsia="宋体" w:cs="宋体"/>
          <w:color w:val="auto"/>
          <w:sz w:val="28"/>
          <w:szCs w:val="28"/>
          <w:highlight w:val="none"/>
          <w:u w:val="single"/>
        </w:rPr>
        <w:t xml:space="preserve">            </w:t>
      </w:r>
    </w:p>
    <w:p w14:paraId="492E64E8">
      <w:pPr>
        <w:pageBreakBefore w:val="0"/>
        <w:bidi w:val="0"/>
        <w:adjustRightInd w:val="0"/>
        <w:snapToGrid w:val="0"/>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账  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账  号：</w:t>
      </w:r>
      <w:r>
        <w:rPr>
          <w:rFonts w:hint="eastAsia" w:ascii="宋体" w:hAnsi="宋体" w:eastAsia="宋体" w:cs="宋体"/>
          <w:color w:val="auto"/>
          <w:sz w:val="28"/>
          <w:szCs w:val="28"/>
          <w:highlight w:val="none"/>
          <w:u w:val="single"/>
        </w:rPr>
        <w:t xml:space="preserve">              </w:t>
      </w:r>
    </w:p>
    <w:p w14:paraId="5EC45099">
      <w:pPr>
        <w:pageBreakBefore w:val="0"/>
        <w:bidi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邮政编码：</w:t>
      </w:r>
      <w:r>
        <w:rPr>
          <w:rFonts w:hint="eastAsia" w:ascii="宋体" w:hAnsi="宋体" w:eastAsia="宋体" w:cs="宋体"/>
          <w:color w:val="auto"/>
          <w:sz w:val="28"/>
          <w:szCs w:val="28"/>
          <w:highlight w:val="none"/>
          <w:u w:val="single"/>
        </w:rPr>
        <w:t xml:space="preserve">            </w:t>
      </w:r>
    </w:p>
    <w:p w14:paraId="552B0EC5">
      <w:pPr>
        <w:keepNext w:val="0"/>
        <w:keepLines w:val="0"/>
        <w:pageBreakBefore w:val="0"/>
        <w:widowControl w:val="0"/>
        <w:kinsoku/>
        <w:wordWrap w:val="0"/>
        <w:overflowPunct w:val="0"/>
        <w:topLinePunct w:val="0"/>
        <w:autoSpaceDE/>
        <w:autoSpaceDN/>
        <w:bidi w:val="0"/>
        <w:adjustRightInd/>
        <w:snapToGrid w:val="0"/>
        <w:spacing w:before="79" w:line="360" w:lineRule="auto"/>
        <w:ind w:left="70"/>
        <w:textAlignment w:val="auto"/>
        <w:outlineLvl w:val="2"/>
        <w:rPr>
          <w:rFonts w:hint="eastAsia" w:ascii="宋体" w:hAnsi="宋体" w:eastAsia="宋体" w:cs="宋体"/>
          <w:spacing w:val="-3"/>
          <w:sz w:val="28"/>
          <w:szCs w:val="28"/>
        </w:rPr>
      </w:pPr>
      <w:r>
        <w:rPr>
          <w:rFonts w:hint="eastAsia" w:ascii="宋体" w:hAnsi="宋体" w:eastAsia="宋体" w:cs="宋体"/>
          <w:b/>
          <w:color w:val="auto"/>
          <w:sz w:val="28"/>
          <w:szCs w:val="28"/>
          <w:highlight w:val="none"/>
        </w:rPr>
        <w:br w:type="page"/>
      </w:r>
      <w:r>
        <w:rPr>
          <w:rFonts w:hint="eastAsia" w:ascii="宋体" w:hAnsi="宋体" w:eastAsia="宋体" w:cs="宋体"/>
          <w:spacing w:val="-3"/>
          <w:sz w:val="28"/>
          <w:szCs w:val="28"/>
        </w:rPr>
        <w:t>附件</w:t>
      </w:r>
      <w:r>
        <w:rPr>
          <w:rFonts w:hint="eastAsia" w:ascii="宋体" w:hAnsi="宋体" w:eastAsia="宋体" w:cs="宋体"/>
          <w:spacing w:val="-3"/>
          <w:sz w:val="28"/>
          <w:szCs w:val="28"/>
          <w:lang w:val="en-US" w:eastAsia="zh-CN"/>
        </w:rPr>
        <w:t xml:space="preserve"> 4</w:t>
      </w:r>
      <w:r>
        <w:rPr>
          <w:rFonts w:hint="eastAsia" w:ascii="宋体" w:hAnsi="宋体" w:eastAsia="宋体" w:cs="宋体"/>
          <w:spacing w:val="-3"/>
          <w:sz w:val="28"/>
          <w:szCs w:val="28"/>
        </w:rPr>
        <w:t>：工程质量保修书(市政公用工程)</w:t>
      </w:r>
    </w:p>
    <w:p w14:paraId="4B537D5C">
      <w:pPr>
        <w:keepNext w:val="0"/>
        <w:keepLines w:val="0"/>
        <w:pageBreakBefore w:val="0"/>
        <w:widowControl w:val="0"/>
        <w:kinsoku/>
        <w:wordWrap w:val="0"/>
        <w:overflowPunct w:val="0"/>
        <w:topLinePunct w:val="0"/>
        <w:autoSpaceDE/>
        <w:autoSpaceDN/>
        <w:bidi w:val="0"/>
        <w:adjustRightInd/>
        <w:snapToGrid w:val="0"/>
        <w:spacing w:before="31" w:line="360" w:lineRule="auto"/>
        <w:ind w:left="3506"/>
        <w:textAlignment w:val="auto"/>
        <w:rPr>
          <w:rFonts w:hint="eastAsia" w:ascii="宋体" w:hAnsi="宋体" w:eastAsia="宋体" w:cs="宋体"/>
          <w:sz w:val="28"/>
          <w:szCs w:val="28"/>
        </w:rPr>
      </w:pPr>
      <w:r>
        <w:rPr>
          <w:rFonts w:hint="eastAsia" w:ascii="宋体" w:hAnsi="宋体" w:eastAsia="宋体" w:cs="宋体"/>
          <w:spacing w:val="-2"/>
          <w:sz w:val="28"/>
          <w:szCs w:val="28"/>
        </w:rPr>
        <w:t>工程质量保修书</w:t>
      </w:r>
    </w:p>
    <w:p w14:paraId="366CACE3">
      <w:pPr>
        <w:pageBreakBefore w:val="0"/>
        <w:bidi w:val="0"/>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工程质量保修书</w:t>
      </w:r>
    </w:p>
    <w:p w14:paraId="3C4F7CA0">
      <w:pPr>
        <w:pageBreakBefore w:val="0"/>
        <w:bidi w:val="0"/>
        <w:adjustRightInd w:val="0"/>
        <w:snapToGrid w:val="0"/>
        <w:spacing w:line="360" w:lineRule="auto"/>
        <w:ind w:firstLine="560" w:firstLineChars="200"/>
        <w:jc w:val="left"/>
        <w:rPr>
          <w:rFonts w:hint="eastAsia" w:ascii="宋体" w:hAnsi="宋体" w:eastAsia="宋体" w:cs="宋体"/>
          <w:color w:val="auto"/>
          <w:kern w:val="0"/>
          <w:position w:val="14"/>
          <w:sz w:val="28"/>
          <w:szCs w:val="28"/>
          <w:highlight w:val="none"/>
        </w:rPr>
      </w:pPr>
      <w:r>
        <w:rPr>
          <w:rFonts w:hint="eastAsia" w:ascii="宋体" w:hAnsi="宋体" w:eastAsia="宋体" w:cs="宋体"/>
          <w:bCs/>
          <w:color w:val="auto"/>
          <w:kern w:val="0"/>
          <w:position w:val="14"/>
          <w:sz w:val="28"/>
          <w:szCs w:val="28"/>
          <w:highlight w:val="none"/>
        </w:rPr>
        <w:t>发包人</w:t>
      </w:r>
      <w:r>
        <w:rPr>
          <w:rFonts w:hint="eastAsia" w:ascii="宋体" w:hAnsi="宋体" w:eastAsia="宋体" w:cs="宋体"/>
          <w:color w:val="auto"/>
          <w:kern w:val="0"/>
          <w:position w:val="14"/>
          <w:sz w:val="28"/>
          <w:szCs w:val="28"/>
          <w:highlight w:val="none"/>
        </w:rPr>
        <w:t>：</w:t>
      </w:r>
      <w:permStart w:id="633" w:edGrp="everyone"/>
      <w:r>
        <w:rPr>
          <w:rFonts w:hint="eastAsia" w:ascii="宋体" w:hAnsi="宋体" w:eastAsia="宋体" w:cs="宋体"/>
          <w:color w:val="auto"/>
          <w:kern w:val="0"/>
          <w:position w:val="14"/>
          <w:sz w:val="28"/>
          <w:szCs w:val="28"/>
          <w:highlight w:val="none"/>
        </w:rPr>
        <w:t>_______________________________</w:t>
      </w:r>
      <w:permEnd w:id="633"/>
    </w:p>
    <w:p w14:paraId="27195F37">
      <w:pPr>
        <w:pageBreakBefore w:val="0"/>
        <w:widowControl/>
        <w:bidi w:val="0"/>
        <w:adjustRightInd w:val="0"/>
        <w:snapToGrid w:val="0"/>
        <w:spacing w:line="360" w:lineRule="auto"/>
        <w:ind w:firstLine="560" w:firstLineChars="200"/>
        <w:jc w:val="left"/>
        <w:rPr>
          <w:rFonts w:hint="eastAsia" w:ascii="宋体" w:hAnsi="宋体" w:eastAsia="宋体" w:cs="宋体"/>
          <w:color w:val="auto"/>
          <w:kern w:val="0"/>
          <w:position w:val="14"/>
          <w:sz w:val="28"/>
          <w:szCs w:val="28"/>
          <w:highlight w:val="none"/>
        </w:rPr>
      </w:pPr>
      <w:r>
        <w:rPr>
          <w:rFonts w:hint="eastAsia" w:ascii="宋体" w:hAnsi="宋体" w:eastAsia="宋体" w:cs="宋体"/>
          <w:bCs/>
          <w:color w:val="auto"/>
          <w:kern w:val="0"/>
          <w:position w:val="14"/>
          <w:sz w:val="28"/>
          <w:szCs w:val="28"/>
          <w:highlight w:val="none"/>
        </w:rPr>
        <w:t>承包人</w:t>
      </w:r>
      <w:r>
        <w:rPr>
          <w:rFonts w:hint="eastAsia" w:ascii="宋体" w:hAnsi="宋体" w:eastAsia="宋体" w:cs="宋体"/>
          <w:color w:val="auto"/>
          <w:kern w:val="0"/>
          <w:position w:val="14"/>
          <w:sz w:val="28"/>
          <w:szCs w:val="28"/>
          <w:highlight w:val="none"/>
        </w:rPr>
        <w:t>：</w:t>
      </w:r>
      <w:permStart w:id="634" w:edGrp="everyone"/>
      <w:r>
        <w:rPr>
          <w:rFonts w:hint="eastAsia" w:ascii="宋体" w:hAnsi="宋体" w:eastAsia="宋体" w:cs="宋体"/>
          <w:color w:val="auto"/>
          <w:kern w:val="0"/>
          <w:position w:val="14"/>
          <w:sz w:val="28"/>
          <w:szCs w:val="28"/>
          <w:highlight w:val="none"/>
        </w:rPr>
        <w:t>_______________________________</w:t>
      </w:r>
      <w:permEnd w:id="634"/>
    </w:p>
    <w:p w14:paraId="1E7A8A28">
      <w:pPr>
        <w:pageBreakBefore w:val="0"/>
        <w:widowControl/>
        <w:bidi w:val="0"/>
        <w:adjustRightInd w:val="0"/>
        <w:snapToGrid w:val="0"/>
        <w:spacing w:line="360" w:lineRule="auto"/>
        <w:ind w:firstLine="560" w:firstLineChars="200"/>
        <w:jc w:val="left"/>
        <w:rPr>
          <w:rFonts w:hint="eastAsia" w:ascii="宋体" w:hAnsi="宋体" w:eastAsia="宋体" w:cs="宋体"/>
          <w:color w:val="auto"/>
          <w:kern w:val="0"/>
          <w:position w:val="6"/>
          <w:sz w:val="28"/>
          <w:szCs w:val="28"/>
          <w:highlight w:val="none"/>
        </w:rPr>
      </w:pPr>
      <w:r>
        <w:rPr>
          <w:rFonts w:hint="eastAsia" w:ascii="宋体" w:hAnsi="宋体" w:eastAsia="宋体" w:cs="宋体"/>
          <w:color w:val="auto"/>
          <w:kern w:val="0"/>
          <w:position w:val="6"/>
          <w:sz w:val="28"/>
          <w:szCs w:val="28"/>
          <w:highlight w:val="none"/>
        </w:rPr>
        <w:t>发包人、承包人根据《中华人民共和国建筑法》《建设工程质量管理条例》,参照《房屋建筑工程质量保修办法》，经协商一致，对</w:t>
      </w:r>
      <w:permStart w:id="635" w:edGrp="everyone"/>
      <w:r>
        <w:rPr>
          <w:rFonts w:hint="eastAsia" w:ascii="宋体" w:hAnsi="宋体" w:eastAsia="宋体" w:cs="宋体"/>
          <w:color w:val="auto"/>
          <w:kern w:val="0"/>
          <w:position w:val="6"/>
          <w:sz w:val="28"/>
          <w:szCs w:val="28"/>
          <w:highlight w:val="none"/>
        </w:rPr>
        <w:t>______________________</w:t>
      </w:r>
      <w:permEnd w:id="635"/>
      <w:r>
        <w:rPr>
          <w:rFonts w:hint="eastAsia" w:ascii="宋体" w:hAnsi="宋体" w:eastAsia="宋体" w:cs="宋体"/>
          <w:color w:val="auto"/>
          <w:kern w:val="0"/>
          <w:position w:val="6"/>
          <w:sz w:val="28"/>
          <w:szCs w:val="28"/>
          <w:highlight w:val="none"/>
        </w:rPr>
        <w:t>工程签订工程质量保修书。</w:t>
      </w:r>
    </w:p>
    <w:p w14:paraId="4B815A33">
      <w:pPr>
        <w:pageBreakBefore w:val="0"/>
        <w:widowControl/>
        <w:bidi w:val="0"/>
        <w:adjustRightInd w:val="0"/>
        <w:snapToGrid w:val="0"/>
        <w:spacing w:line="360" w:lineRule="auto"/>
        <w:ind w:firstLine="562" w:firstLineChars="200"/>
        <w:jc w:val="left"/>
        <w:rPr>
          <w:rFonts w:hint="eastAsia" w:ascii="宋体" w:hAnsi="宋体" w:eastAsia="宋体" w:cs="宋体"/>
          <w:b/>
          <w:bCs/>
          <w:color w:val="auto"/>
          <w:kern w:val="0"/>
          <w:position w:val="6"/>
          <w:sz w:val="28"/>
          <w:szCs w:val="28"/>
          <w:highlight w:val="none"/>
        </w:rPr>
      </w:pPr>
      <w:r>
        <w:rPr>
          <w:rFonts w:hint="eastAsia" w:ascii="宋体" w:hAnsi="宋体" w:eastAsia="宋体" w:cs="宋体"/>
          <w:b/>
          <w:bCs/>
          <w:color w:val="auto"/>
          <w:kern w:val="0"/>
          <w:position w:val="6"/>
          <w:sz w:val="28"/>
          <w:szCs w:val="28"/>
          <w:highlight w:val="none"/>
        </w:rPr>
        <w:t>一、工程质量保修范围和内容</w:t>
      </w:r>
    </w:p>
    <w:p w14:paraId="74E41EC4">
      <w:pPr>
        <w:pageBreakBefore w:val="0"/>
        <w:bidi w:val="0"/>
        <w:adjustRightInd w:val="0"/>
        <w:snapToGrid w:val="0"/>
        <w:spacing w:line="360" w:lineRule="auto"/>
        <w:ind w:firstLine="560" w:firstLineChars="200"/>
        <w:jc w:val="left"/>
        <w:rPr>
          <w:rFonts w:hint="eastAsia" w:ascii="宋体" w:hAnsi="宋体" w:eastAsia="宋体" w:cs="宋体"/>
          <w:color w:val="auto"/>
          <w:position w:val="6"/>
          <w:sz w:val="28"/>
          <w:szCs w:val="28"/>
          <w:highlight w:val="none"/>
        </w:rPr>
      </w:pPr>
      <w:r>
        <w:rPr>
          <w:rFonts w:hint="eastAsia" w:ascii="宋体" w:hAnsi="宋体" w:eastAsia="宋体" w:cs="宋体"/>
          <w:color w:val="auto"/>
          <w:position w:val="6"/>
          <w:sz w:val="28"/>
          <w:szCs w:val="28"/>
          <w:highlight w:val="none"/>
        </w:rPr>
        <w:t>按照《建设工程质量管理条例》及有关法律、法规、规章的管理规定，双方约定由施工单位在质量保修期内，承担本工程的质量保修责任。</w:t>
      </w:r>
    </w:p>
    <w:p w14:paraId="28C664E8">
      <w:pPr>
        <w:pageBreakBefore w:val="0"/>
        <w:bidi w:val="0"/>
        <w:adjustRightInd w:val="0"/>
        <w:snapToGrid w:val="0"/>
        <w:spacing w:line="360" w:lineRule="auto"/>
        <w:ind w:firstLine="560" w:firstLineChars="200"/>
        <w:jc w:val="left"/>
        <w:rPr>
          <w:rFonts w:hint="eastAsia" w:ascii="宋体" w:hAnsi="宋体" w:eastAsia="宋体" w:cs="宋体"/>
          <w:color w:val="auto"/>
          <w:position w:val="6"/>
          <w:sz w:val="28"/>
          <w:szCs w:val="28"/>
          <w:highlight w:val="none"/>
        </w:rPr>
      </w:pPr>
      <w:r>
        <w:rPr>
          <w:rFonts w:hint="eastAsia" w:ascii="宋体" w:hAnsi="宋体" w:eastAsia="宋体" w:cs="宋体"/>
          <w:color w:val="auto"/>
          <w:position w:val="6"/>
          <w:sz w:val="28"/>
          <w:szCs w:val="28"/>
          <w:highlight w:val="none"/>
        </w:rPr>
        <w:t>质量保修范围和内容：</w:t>
      </w:r>
      <w:permStart w:id="636" w:edGrp="everyone"/>
      <w:r>
        <w:rPr>
          <w:rFonts w:hint="eastAsia" w:ascii="宋体" w:hAnsi="宋体" w:eastAsia="宋体" w:cs="宋体"/>
          <w:color w:val="auto"/>
          <w:position w:val="6"/>
          <w:sz w:val="28"/>
          <w:szCs w:val="28"/>
          <w:highlight w:val="none"/>
        </w:rPr>
        <w:t>______________________</w:t>
      </w:r>
      <w:permEnd w:id="636"/>
      <w:r>
        <w:rPr>
          <w:rFonts w:hint="eastAsia" w:ascii="宋体" w:hAnsi="宋体" w:eastAsia="宋体" w:cs="宋体"/>
          <w:color w:val="auto"/>
          <w:position w:val="6"/>
          <w:sz w:val="28"/>
          <w:szCs w:val="28"/>
          <w:highlight w:val="none"/>
        </w:rPr>
        <w:t>。</w:t>
      </w:r>
      <w:r>
        <w:rPr>
          <w:rFonts w:hint="eastAsia" w:ascii="宋体" w:hAnsi="宋体" w:eastAsia="宋体" w:cs="宋体"/>
          <w:bCs/>
          <w:color w:val="auto"/>
          <w:kern w:val="0"/>
          <w:position w:val="6"/>
          <w:sz w:val="28"/>
          <w:szCs w:val="28"/>
          <w:highlight w:val="none"/>
        </w:rPr>
        <w:t>因不可抗力或使用不当造成的质量缺陷，不属保修范围。</w:t>
      </w:r>
    </w:p>
    <w:p w14:paraId="497D3290">
      <w:pPr>
        <w:pageBreakBefore w:val="0"/>
        <w:widowControl/>
        <w:bidi w:val="0"/>
        <w:adjustRightInd w:val="0"/>
        <w:snapToGrid w:val="0"/>
        <w:spacing w:line="360" w:lineRule="auto"/>
        <w:ind w:firstLine="562" w:firstLineChars="200"/>
        <w:jc w:val="left"/>
        <w:rPr>
          <w:rFonts w:hint="eastAsia" w:ascii="宋体" w:hAnsi="宋体" w:eastAsia="宋体" w:cs="宋体"/>
          <w:b/>
          <w:bCs/>
          <w:color w:val="auto"/>
          <w:kern w:val="0"/>
          <w:position w:val="6"/>
          <w:sz w:val="28"/>
          <w:szCs w:val="28"/>
          <w:highlight w:val="none"/>
        </w:rPr>
      </w:pPr>
      <w:r>
        <w:rPr>
          <w:rFonts w:hint="eastAsia" w:ascii="宋体" w:hAnsi="宋体" w:eastAsia="宋体" w:cs="宋体"/>
          <w:b/>
          <w:bCs/>
          <w:color w:val="auto"/>
          <w:kern w:val="0"/>
          <w:position w:val="6"/>
          <w:sz w:val="28"/>
          <w:szCs w:val="28"/>
          <w:highlight w:val="none"/>
        </w:rPr>
        <w:t>二、质量保修期</w:t>
      </w:r>
    </w:p>
    <w:p w14:paraId="1EB183CB">
      <w:pPr>
        <w:pageBreakBefore w:val="0"/>
        <w:bidi w:val="0"/>
        <w:adjustRightInd w:val="0"/>
        <w:snapToGrid w:val="0"/>
        <w:spacing w:line="360" w:lineRule="auto"/>
        <w:ind w:firstLine="560" w:firstLineChars="200"/>
        <w:jc w:val="left"/>
        <w:rPr>
          <w:rFonts w:hint="eastAsia" w:ascii="宋体" w:hAnsi="宋体" w:eastAsia="宋体" w:cs="宋体"/>
          <w:color w:val="auto"/>
          <w:kern w:val="0"/>
          <w:position w:val="6"/>
          <w:sz w:val="28"/>
          <w:szCs w:val="28"/>
          <w:highlight w:val="none"/>
        </w:rPr>
      </w:pPr>
      <w:r>
        <w:rPr>
          <w:rFonts w:hint="eastAsia" w:ascii="宋体" w:hAnsi="宋体" w:eastAsia="宋体" w:cs="宋体"/>
          <w:color w:val="auto"/>
          <w:kern w:val="0"/>
          <w:position w:val="6"/>
          <w:sz w:val="28"/>
          <w:szCs w:val="28"/>
          <w:highlight w:val="none"/>
        </w:rPr>
        <w:t>双方根据</w:t>
      </w:r>
      <w:r>
        <w:rPr>
          <w:rFonts w:hint="eastAsia" w:ascii="宋体" w:hAnsi="宋体" w:eastAsia="宋体" w:cs="宋体"/>
          <w:color w:val="auto"/>
          <w:position w:val="6"/>
          <w:sz w:val="28"/>
          <w:szCs w:val="28"/>
          <w:highlight w:val="none"/>
        </w:rPr>
        <w:t>《建设工程质量管理条例》</w:t>
      </w:r>
      <w:r>
        <w:rPr>
          <w:rFonts w:hint="eastAsia" w:ascii="宋体" w:hAnsi="宋体" w:eastAsia="宋体" w:cs="宋体"/>
          <w:color w:val="auto"/>
          <w:kern w:val="0"/>
          <w:position w:val="6"/>
          <w:sz w:val="28"/>
          <w:szCs w:val="28"/>
          <w:highlight w:val="none"/>
        </w:rPr>
        <w:t>及有关规定，约定本工程的质量保修期如下：</w:t>
      </w:r>
    </w:p>
    <w:p w14:paraId="21C08D3F">
      <w:pPr>
        <w:pageBreakBefore w:val="0"/>
        <w:widowControl/>
        <w:bidi w:val="0"/>
        <w:adjustRightInd w:val="0"/>
        <w:snapToGrid w:val="0"/>
        <w:spacing w:line="360" w:lineRule="auto"/>
        <w:ind w:left="420" w:leftChars="200" w:firstLine="78" w:firstLineChars="28"/>
        <w:jc w:val="left"/>
        <w:rPr>
          <w:rFonts w:hint="eastAsia" w:ascii="宋体" w:hAnsi="宋体" w:eastAsia="宋体" w:cs="宋体"/>
          <w:color w:val="auto"/>
          <w:kern w:val="0"/>
          <w:position w:val="6"/>
          <w:sz w:val="28"/>
          <w:szCs w:val="28"/>
          <w:highlight w:val="none"/>
        </w:rPr>
      </w:pPr>
      <w:r>
        <w:rPr>
          <w:rFonts w:hint="eastAsia" w:ascii="宋体" w:hAnsi="宋体" w:eastAsia="宋体" w:cs="宋体"/>
          <w:color w:val="auto"/>
          <w:kern w:val="0"/>
          <w:position w:val="6"/>
          <w:sz w:val="28"/>
          <w:szCs w:val="28"/>
          <w:highlight w:val="none"/>
        </w:rPr>
        <w:t>1. 主体结构和基础工程，为</w:t>
      </w:r>
      <w:permStart w:id="637" w:edGrp="everyone"/>
      <w:r>
        <w:rPr>
          <w:rFonts w:hint="eastAsia" w:ascii="宋体" w:hAnsi="宋体" w:eastAsia="宋体" w:cs="宋体"/>
          <w:color w:val="auto"/>
          <w:kern w:val="0"/>
          <w:position w:val="6"/>
          <w:sz w:val="28"/>
          <w:szCs w:val="28"/>
          <w:highlight w:val="none"/>
          <w:u w:val="single"/>
        </w:rPr>
        <w:t xml:space="preserve">     </w:t>
      </w:r>
      <w:permEnd w:id="637"/>
      <w:r>
        <w:rPr>
          <w:rFonts w:hint="eastAsia" w:ascii="宋体" w:hAnsi="宋体" w:eastAsia="宋体" w:cs="宋体"/>
          <w:color w:val="auto"/>
          <w:kern w:val="0"/>
          <w:position w:val="6"/>
          <w:sz w:val="28"/>
          <w:szCs w:val="28"/>
          <w:highlight w:val="none"/>
        </w:rPr>
        <w:t>年；</w:t>
      </w:r>
    </w:p>
    <w:p w14:paraId="6875432E">
      <w:pPr>
        <w:pageBreakBefore w:val="0"/>
        <w:widowControl/>
        <w:bidi w:val="0"/>
        <w:adjustRightInd w:val="0"/>
        <w:snapToGrid w:val="0"/>
        <w:spacing w:line="360" w:lineRule="auto"/>
        <w:ind w:left="420" w:leftChars="200" w:firstLine="78" w:firstLineChars="28"/>
        <w:jc w:val="left"/>
        <w:rPr>
          <w:rFonts w:hint="eastAsia" w:ascii="宋体" w:hAnsi="宋体" w:eastAsia="宋体" w:cs="宋体"/>
          <w:color w:val="auto"/>
          <w:kern w:val="0"/>
          <w:position w:val="6"/>
          <w:sz w:val="28"/>
          <w:szCs w:val="28"/>
          <w:highlight w:val="none"/>
        </w:rPr>
      </w:pPr>
      <w:r>
        <w:rPr>
          <w:rFonts w:hint="eastAsia" w:ascii="宋体" w:hAnsi="宋体" w:eastAsia="宋体" w:cs="宋体"/>
          <w:color w:val="auto"/>
          <w:kern w:val="0"/>
          <w:position w:val="6"/>
          <w:sz w:val="28"/>
          <w:szCs w:val="28"/>
          <w:highlight w:val="none"/>
        </w:rPr>
        <w:t xml:space="preserve">2. </w:t>
      </w:r>
      <w:permStart w:id="638" w:edGrp="everyone"/>
      <w:r>
        <w:rPr>
          <w:rFonts w:hint="eastAsia" w:ascii="宋体" w:hAnsi="宋体" w:eastAsia="宋体" w:cs="宋体"/>
          <w:color w:val="auto"/>
          <w:kern w:val="0"/>
          <w:position w:val="6"/>
          <w:sz w:val="28"/>
          <w:szCs w:val="28"/>
          <w:highlight w:val="none"/>
        </w:rPr>
        <w:t>_____________</w:t>
      </w:r>
      <w:permEnd w:id="638"/>
      <w:r>
        <w:rPr>
          <w:rFonts w:hint="eastAsia" w:ascii="宋体" w:hAnsi="宋体" w:eastAsia="宋体" w:cs="宋体"/>
          <w:color w:val="auto"/>
          <w:kern w:val="0"/>
          <w:position w:val="6"/>
          <w:sz w:val="28"/>
          <w:szCs w:val="28"/>
          <w:highlight w:val="none"/>
        </w:rPr>
        <w:t>工程，为</w:t>
      </w:r>
      <w:permStart w:id="639" w:edGrp="everyone"/>
      <w:r>
        <w:rPr>
          <w:rFonts w:hint="eastAsia" w:ascii="宋体" w:hAnsi="宋体" w:eastAsia="宋体" w:cs="宋体"/>
          <w:color w:val="auto"/>
          <w:kern w:val="0"/>
          <w:position w:val="6"/>
          <w:sz w:val="28"/>
          <w:szCs w:val="28"/>
          <w:highlight w:val="none"/>
          <w:u w:val="single"/>
        </w:rPr>
        <w:t xml:space="preserve">     </w:t>
      </w:r>
      <w:permEnd w:id="639"/>
      <w:r>
        <w:rPr>
          <w:rFonts w:hint="eastAsia" w:ascii="宋体" w:hAnsi="宋体" w:eastAsia="宋体" w:cs="宋体"/>
          <w:color w:val="auto"/>
          <w:kern w:val="0"/>
          <w:position w:val="6"/>
          <w:sz w:val="28"/>
          <w:szCs w:val="28"/>
          <w:highlight w:val="none"/>
        </w:rPr>
        <w:t>年；</w:t>
      </w:r>
    </w:p>
    <w:p w14:paraId="6ACB6AEE">
      <w:pPr>
        <w:pageBreakBefore w:val="0"/>
        <w:widowControl/>
        <w:bidi w:val="0"/>
        <w:adjustRightInd w:val="0"/>
        <w:snapToGrid w:val="0"/>
        <w:spacing w:line="360" w:lineRule="auto"/>
        <w:ind w:left="420" w:leftChars="200" w:firstLine="78" w:firstLineChars="28"/>
        <w:jc w:val="left"/>
        <w:rPr>
          <w:rFonts w:hint="eastAsia" w:ascii="宋体" w:hAnsi="宋体" w:eastAsia="宋体" w:cs="宋体"/>
          <w:color w:val="auto"/>
          <w:kern w:val="0"/>
          <w:position w:val="6"/>
          <w:sz w:val="28"/>
          <w:szCs w:val="28"/>
          <w:highlight w:val="none"/>
        </w:rPr>
      </w:pPr>
      <w:r>
        <w:rPr>
          <w:rFonts w:hint="eastAsia" w:ascii="宋体" w:hAnsi="宋体" w:eastAsia="宋体" w:cs="宋体"/>
          <w:color w:val="auto"/>
          <w:kern w:val="0"/>
          <w:position w:val="6"/>
          <w:sz w:val="28"/>
          <w:szCs w:val="28"/>
          <w:highlight w:val="none"/>
        </w:rPr>
        <w:t xml:space="preserve">3. </w:t>
      </w:r>
      <w:permStart w:id="640" w:edGrp="everyone"/>
      <w:r>
        <w:rPr>
          <w:rFonts w:hint="eastAsia" w:ascii="宋体" w:hAnsi="宋体" w:eastAsia="宋体" w:cs="宋体"/>
          <w:color w:val="auto"/>
          <w:kern w:val="0"/>
          <w:position w:val="6"/>
          <w:sz w:val="28"/>
          <w:szCs w:val="28"/>
          <w:highlight w:val="none"/>
        </w:rPr>
        <w:t>_____________</w:t>
      </w:r>
      <w:permEnd w:id="640"/>
      <w:r>
        <w:rPr>
          <w:rFonts w:hint="eastAsia" w:ascii="宋体" w:hAnsi="宋体" w:eastAsia="宋体" w:cs="宋体"/>
          <w:color w:val="auto"/>
          <w:kern w:val="0"/>
          <w:position w:val="6"/>
          <w:sz w:val="28"/>
          <w:szCs w:val="28"/>
          <w:highlight w:val="none"/>
        </w:rPr>
        <w:t>工程，为</w:t>
      </w:r>
      <w:permStart w:id="641" w:edGrp="everyone"/>
      <w:r>
        <w:rPr>
          <w:rFonts w:hint="eastAsia" w:ascii="宋体" w:hAnsi="宋体" w:eastAsia="宋体" w:cs="宋体"/>
          <w:color w:val="auto"/>
          <w:kern w:val="0"/>
          <w:position w:val="6"/>
          <w:sz w:val="28"/>
          <w:szCs w:val="28"/>
          <w:highlight w:val="none"/>
          <w:u w:val="single"/>
        </w:rPr>
        <w:t xml:space="preserve">     </w:t>
      </w:r>
      <w:permEnd w:id="641"/>
      <w:r>
        <w:rPr>
          <w:rFonts w:hint="eastAsia" w:ascii="宋体" w:hAnsi="宋体" w:eastAsia="宋体" w:cs="宋体"/>
          <w:color w:val="auto"/>
          <w:kern w:val="0"/>
          <w:position w:val="6"/>
          <w:sz w:val="28"/>
          <w:szCs w:val="28"/>
          <w:highlight w:val="none"/>
        </w:rPr>
        <w:t>年；</w:t>
      </w:r>
    </w:p>
    <w:p w14:paraId="358D2DFF">
      <w:pPr>
        <w:pageBreakBefore w:val="0"/>
        <w:bidi w:val="0"/>
        <w:adjustRightInd w:val="0"/>
        <w:snapToGrid w:val="0"/>
        <w:spacing w:line="360" w:lineRule="auto"/>
        <w:ind w:left="359" w:leftChars="171" w:firstLine="140" w:firstLineChars="50"/>
        <w:jc w:val="left"/>
        <w:rPr>
          <w:rFonts w:hint="eastAsia" w:ascii="宋体" w:hAnsi="宋体" w:eastAsia="宋体" w:cs="宋体"/>
          <w:color w:val="auto"/>
          <w:kern w:val="0"/>
          <w:position w:val="6"/>
          <w:sz w:val="28"/>
          <w:szCs w:val="28"/>
          <w:highlight w:val="none"/>
        </w:rPr>
      </w:pPr>
      <w:r>
        <w:rPr>
          <w:rFonts w:hint="eastAsia" w:ascii="宋体" w:hAnsi="宋体" w:eastAsia="宋体" w:cs="宋体"/>
          <w:color w:val="auto"/>
          <w:kern w:val="0"/>
          <w:position w:val="6"/>
          <w:sz w:val="28"/>
          <w:szCs w:val="28"/>
          <w:highlight w:val="none"/>
        </w:rPr>
        <w:t xml:space="preserve">4. </w:t>
      </w:r>
      <w:permStart w:id="642" w:edGrp="everyone"/>
      <w:r>
        <w:rPr>
          <w:rFonts w:hint="eastAsia" w:ascii="宋体" w:hAnsi="宋体" w:eastAsia="宋体" w:cs="宋体"/>
          <w:color w:val="auto"/>
          <w:kern w:val="0"/>
          <w:position w:val="6"/>
          <w:sz w:val="28"/>
          <w:szCs w:val="28"/>
          <w:highlight w:val="none"/>
        </w:rPr>
        <w:t>_____________</w:t>
      </w:r>
      <w:permEnd w:id="642"/>
      <w:r>
        <w:rPr>
          <w:rFonts w:hint="eastAsia" w:ascii="宋体" w:hAnsi="宋体" w:eastAsia="宋体" w:cs="宋体"/>
          <w:color w:val="auto"/>
          <w:kern w:val="0"/>
          <w:position w:val="6"/>
          <w:sz w:val="28"/>
          <w:szCs w:val="28"/>
          <w:highlight w:val="none"/>
        </w:rPr>
        <w:t xml:space="preserve">工程，为 </w:t>
      </w:r>
      <w:permStart w:id="643" w:edGrp="everyone"/>
      <w:r>
        <w:rPr>
          <w:rFonts w:hint="eastAsia" w:ascii="宋体" w:hAnsi="宋体" w:eastAsia="宋体" w:cs="宋体"/>
          <w:color w:val="auto"/>
          <w:kern w:val="0"/>
          <w:position w:val="6"/>
          <w:sz w:val="28"/>
          <w:szCs w:val="28"/>
          <w:highlight w:val="none"/>
          <w:u w:val="single"/>
        </w:rPr>
        <w:t xml:space="preserve">     </w:t>
      </w:r>
      <w:permEnd w:id="643"/>
      <w:r>
        <w:rPr>
          <w:rFonts w:hint="eastAsia" w:ascii="宋体" w:hAnsi="宋体" w:eastAsia="宋体" w:cs="宋体"/>
          <w:color w:val="auto"/>
          <w:kern w:val="0"/>
          <w:position w:val="6"/>
          <w:sz w:val="28"/>
          <w:szCs w:val="28"/>
          <w:highlight w:val="none"/>
        </w:rPr>
        <w:t>年；</w:t>
      </w:r>
      <w:r>
        <w:rPr>
          <w:rFonts w:hint="eastAsia" w:ascii="宋体" w:hAnsi="宋体" w:eastAsia="宋体" w:cs="宋体"/>
          <w:color w:val="auto"/>
          <w:kern w:val="0"/>
          <w:position w:val="6"/>
          <w:sz w:val="28"/>
          <w:szCs w:val="28"/>
          <w:highlight w:val="none"/>
        </w:rPr>
        <w:br w:type="textWrapping"/>
      </w:r>
      <w:r>
        <w:rPr>
          <w:rFonts w:hint="eastAsia" w:ascii="宋体" w:hAnsi="宋体" w:eastAsia="宋体" w:cs="宋体"/>
          <w:color w:val="auto"/>
          <w:kern w:val="0"/>
          <w:position w:val="6"/>
          <w:sz w:val="28"/>
          <w:szCs w:val="28"/>
          <w:highlight w:val="none"/>
        </w:rPr>
        <w:t>质量保修期自工程竣工验收合格之日起计算。</w:t>
      </w:r>
    </w:p>
    <w:p w14:paraId="28D5FEC5">
      <w:pPr>
        <w:pageBreakBefore w:val="0"/>
        <w:bidi w:val="0"/>
        <w:adjustRightInd w:val="0"/>
        <w:snapToGrid w:val="0"/>
        <w:spacing w:line="360"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三、缺陷责任期</w:t>
      </w:r>
    </w:p>
    <w:p w14:paraId="4BB71AC4">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工程缺陷责任期为</w:t>
      </w:r>
      <w:permStart w:id="644" w:edGrp="everyone"/>
      <w:r>
        <w:rPr>
          <w:rFonts w:hint="eastAsia" w:ascii="宋体" w:hAnsi="宋体" w:eastAsia="宋体" w:cs="宋体"/>
          <w:color w:val="auto"/>
          <w:sz w:val="28"/>
          <w:szCs w:val="28"/>
          <w:highlight w:val="none"/>
          <w:u w:val="single"/>
        </w:rPr>
        <w:t xml:space="preserve">     </w:t>
      </w:r>
      <w:permEnd w:id="644"/>
      <w:r>
        <w:rPr>
          <w:rFonts w:hint="eastAsia" w:ascii="宋体" w:hAnsi="宋体" w:eastAsia="宋体" w:cs="宋体"/>
          <w:color w:val="auto"/>
          <w:sz w:val="28"/>
          <w:szCs w:val="28"/>
          <w:highlight w:val="none"/>
        </w:rPr>
        <w:t>，缺陷责任期自工程竣工验收合格之日起计算。单位工程先于全部工程进行验收，单位工程缺陷责任期自单位工程验收合格之日起算。</w:t>
      </w:r>
    </w:p>
    <w:p w14:paraId="47FBC900">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缺陷责任期终止后，发包人应退还剩余的质量保证金。</w:t>
      </w:r>
    </w:p>
    <w:p w14:paraId="61DD9C9F">
      <w:pPr>
        <w:pageBreakBefore w:val="0"/>
        <w:widowControl/>
        <w:bidi w:val="0"/>
        <w:adjustRightInd w:val="0"/>
        <w:snapToGrid w:val="0"/>
        <w:spacing w:line="360" w:lineRule="auto"/>
        <w:ind w:firstLine="562" w:firstLineChars="200"/>
        <w:jc w:val="left"/>
        <w:rPr>
          <w:rFonts w:hint="eastAsia" w:ascii="宋体" w:hAnsi="宋体" w:eastAsia="宋体" w:cs="宋体"/>
          <w:b/>
          <w:bCs/>
          <w:color w:val="auto"/>
          <w:kern w:val="0"/>
          <w:position w:val="6"/>
          <w:sz w:val="28"/>
          <w:szCs w:val="28"/>
          <w:highlight w:val="none"/>
        </w:rPr>
      </w:pPr>
      <w:r>
        <w:rPr>
          <w:rFonts w:hint="eastAsia" w:ascii="宋体" w:hAnsi="宋体" w:eastAsia="宋体" w:cs="宋体"/>
          <w:b/>
          <w:color w:val="auto"/>
          <w:sz w:val="28"/>
          <w:szCs w:val="28"/>
          <w:highlight w:val="none"/>
        </w:rPr>
        <w:t>四、质量保修责任</w:t>
      </w:r>
    </w:p>
    <w:p w14:paraId="35774D95">
      <w:pPr>
        <w:pageBreakBefore w:val="0"/>
        <w:widowControl/>
        <w:bidi w:val="0"/>
        <w:adjustRightInd w:val="0"/>
        <w:snapToGrid w:val="0"/>
        <w:spacing w:line="360" w:lineRule="auto"/>
        <w:ind w:firstLine="560" w:firstLineChars="200"/>
        <w:jc w:val="left"/>
        <w:rPr>
          <w:rFonts w:hint="eastAsia" w:ascii="宋体" w:hAnsi="宋体" w:eastAsia="宋体" w:cs="宋体"/>
          <w:color w:val="auto"/>
          <w:kern w:val="0"/>
          <w:position w:val="6"/>
          <w:sz w:val="28"/>
          <w:szCs w:val="28"/>
          <w:highlight w:val="none"/>
        </w:rPr>
      </w:pPr>
      <w:r>
        <w:rPr>
          <w:rFonts w:hint="eastAsia" w:ascii="宋体" w:hAnsi="宋体" w:eastAsia="宋体" w:cs="宋体"/>
          <w:color w:val="auto"/>
          <w:kern w:val="0"/>
          <w:position w:val="6"/>
          <w:sz w:val="28"/>
          <w:szCs w:val="28"/>
          <w:highlight w:val="none"/>
        </w:rPr>
        <w:t>1. 属于保修范围、内容的项目，承包人应当在接到保修通知之日起7天内派人保修。承包人不在约定期限内派人保修的，发包人可以委托他人修理。</w:t>
      </w:r>
    </w:p>
    <w:p w14:paraId="27C25221">
      <w:pPr>
        <w:pageBreakBefore w:val="0"/>
        <w:widowControl/>
        <w:bidi w:val="0"/>
        <w:adjustRightInd w:val="0"/>
        <w:snapToGrid w:val="0"/>
        <w:spacing w:line="360" w:lineRule="auto"/>
        <w:ind w:firstLine="560" w:firstLineChars="200"/>
        <w:jc w:val="left"/>
        <w:rPr>
          <w:rFonts w:hint="eastAsia" w:ascii="宋体" w:hAnsi="宋体" w:eastAsia="宋体" w:cs="宋体"/>
          <w:color w:val="auto"/>
          <w:kern w:val="0"/>
          <w:position w:val="6"/>
          <w:sz w:val="28"/>
          <w:szCs w:val="28"/>
          <w:highlight w:val="none"/>
        </w:rPr>
      </w:pPr>
      <w:r>
        <w:rPr>
          <w:rFonts w:hint="eastAsia" w:ascii="宋体" w:hAnsi="宋体" w:eastAsia="宋体" w:cs="宋体"/>
          <w:color w:val="auto"/>
          <w:kern w:val="0"/>
          <w:position w:val="6"/>
          <w:sz w:val="28"/>
          <w:szCs w:val="28"/>
          <w:highlight w:val="none"/>
        </w:rPr>
        <w:t>2. 发生紧急抢修事故的，承包人在接到事故通知后，应当立即到达事故现场抢修。</w:t>
      </w:r>
    </w:p>
    <w:p w14:paraId="09E0D2F2">
      <w:pPr>
        <w:pageBreakBefore w:val="0"/>
        <w:widowControl/>
        <w:bidi w:val="0"/>
        <w:adjustRightInd w:val="0"/>
        <w:snapToGrid w:val="0"/>
        <w:spacing w:line="360" w:lineRule="auto"/>
        <w:ind w:firstLine="560" w:firstLineChars="200"/>
        <w:jc w:val="left"/>
        <w:rPr>
          <w:rFonts w:hint="eastAsia" w:ascii="宋体" w:hAnsi="宋体" w:eastAsia="宋体" w:cs="宋体"/>
          <w:color w:val="auto"/>
          <w:kern w:val="0"/>
          <w:position w:val="6"/>
          <w:sz w:val="28"/>
          <w:szCs w:val="28"/>
          <w:highlight w:val="none"/>
        </w:rPr>
      </w:pPr>
      <w:r>
        <w:rPr>
          <w:rFonts w:hint="eastAsia" w:ascii="宋体" w:hAnsi="宋体" w:eastAsia="宋体" w:cs="宋体"/>
          <w:color w:val="auto"/>
          <w:kern w:val="0"/>
          <w:position w:val="6"/>
          <w:sz w:val="28"/>
          <w:szCs w:val="28"/>
          <w:highlight w:val="none"/>
        </w:rPr>
        <w:t>3. 对于涉及结构安全的质量问题，应当立即向当地建设行政主管部门报告，采取安全防范措施；由原设计单位或者具有相应资质等级的设计单位提出保修方案，承包人实施保修。</w:t>
      </w:r>
    </w:p>
    <w:p w14:paraId="4BC2FA40">
      <w:pPr>
        <w:pageBreakBefore w:val="0"/>
        <w:widowControl/>
        <w:bidi w:val="0"/>
        <w:adjustRightInd w:val="0"/>
        <w:snapToGrid w:val="0"/>
        <w:spacing w:line="360" w:lineRule="auto"/>
        <w:ind w:firstLine="560" w:firstLineChars="200"/>
        <w:jc w:val="left"/>
        <w:rPr>
          <w:rFonts w:hint="eastAsia" w:ascii="宋体" w:hAnsi="宋体" w:eastAsia="宋体" w:cs="宋体"/>
          <w:color w:val="auto"/>
          <w:kern w:val="0"/>
          <w:position w:val="6"/>
          <w:sz w:val="28"/>
          <w:szCs w:val="28"/>
          <w:highlight w:val="none"/>
        </w:rPr>
      </w:pPr>
      <w:r>
        <w:rPr>
          <w:rFonts w:hint="eastAsia" w:ascii="宋体" w:hAnsi="宋体" w:eastAsia="宋体" w:cs="宋体"/>
          <w:color w:val="auto"/>
          <w:kern w:val="0"/>
          <w:position w:val="6"/>
          <w:sz w:val="28"/>
          <w:szCs w:val="28"/>
          <w:highlight w:val="none"/>
        </w:rPr>
        <w:t>4. 质量保修完成后，由发包人组织验收。</w:t>
      </w:r>
    </w:p>
    <w:p w14:paraId="70E63984">
      <w:pPr>
        <w:pageBreakBefore w:val="0"/>
        <w:widowControl/>
        <w:bidi w:val="0"/>
        <w:adjustRightInd w:val="0"/>
        <w:snapToGrid w:val="0"/>
        <w:spacing w:line="360" w:lineRule="auto"/>
        <w:ind w:firstLine="562" w:firstLineChars="200"/>
        <w:jc w:val="left"/>
        <w:rPr>
          <w:rFonts w:hint="eastAsia" w:ascii="宋体" w:hAnsi="宋体" w:eastAsia="宋体" w:cs="宋体"/>
          <w:b/>
          <w:bCs/>
          <w:color w:val="auto"/>
          <w:kern w:val="0"/>
          <w:position w:val="6"/>
          <w:sz w:val="28"/>
          <w:szCs w:val="28"/>
          <w:highlight w:val="none"/>
        </w:rPr>
      </w:pPr>
      <w:r>
        <w:rPr>
          <w:rFonts w:hint="eastAsia" w:ascii="宋体" w:hAnsi="宋体" w:eastAsia="宋体" w:cs="宋体"/>
          <w:b/>
          <w:bCs/>
          <w:color w:val="auto"/>
          <w:kern w:val="0"/>
          <w:position w:val="6"/>
          <w:sz w:val="28"/>
          <w:szCs w:val="28"/>
          <w:highlight w:val="none"/>
        </w:rPr>
        <w:t>五、保修费用</w:t>
      </w:r>
    </w:p>
    <w:p w14:paraId="61FF8BB2">
      <w:pPr>
        <w:pageBreakBefore w:val="0"/>
        <w:widowControl/>
        <w:bidi w:val="0"/>
        <w:adjustRightInd w:val="0"/>
        <w:snapToGrid w:val="0"/>
        <w:spacing w:line="360" w:lineRule="auto"/>
        <w:ind w:firstLine="560" w:firstLineChars="200"/>
        <w:jc w:val="left"/>
        <w:rPr>
          <w:rFonts w:hint="eastAsia" w:ascii="宋体" w:hAnsi="宋体" w:eastAsia="宋体" w:cs="宋体"/>
          <w:color w:val="auto"/>
          <w:kern w:val="0"/>
          <w:position w:val="6"/>
          <w:sz w:val="28"/>
          <w:szCs w:val="28"/>
          <w:highlight w:val="none"/>
        </w:rPr>
      </w:pPr>
      <w:r>
        <w:rPr>
          <w:rFonts w:hint="eastAsia" w:ascii="宋体" w:hAnsi="宋体" w:eastAsia="宋体" w:cs="宋体"/>
          <w:color w:val="auto"/>
          <w:kern w:val="0"/>
          <w:position w:val="6"/>
          <w:sz w:val="28"/>
          <w:szCs w:val="28"/>
          <w:highlight w:val="none"/>
        </w:rPr>
        <w:t>保修费用由造成质量缺陷的责任方承担。</w:t>
      </w:r>
    </w:p>
    <w:p w14:paraId="6E09981E">
      <w:pPr>
        <w:pageBreakBefore w:val="0"/>
        <w:widowControl/>
        <w:bidi w:val="0"/>
        <w:adjustRightInd w:val="0"/>
        <w:snapToGrid w:val="0"/>
        <w:spacing w:line="360" w:lineRule="auto"/>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bCs/>
          <w:color w:val="auto"/>
          <w:kern w:val="0"/>
          <w:position w:val="6"/>
          <w:sz w:val="28"/>
          <w:szCs w:val="28"/>
          <w:highlight w:val="none"/>
        </w:rPr>
        <w:t>六、</w:t>
      </w:r>
      <w:r>
        <w:rPr>
          <w:rFonts w:hint="eastAsia" w:ascii="宋体" w:hAnsi="宋体" w:eastAsia="宋体" w:cs="宋体"/>
          <w:b/>
          <w:color w:val="auto"/>
          <w:sz w:val="28"/>
          <w:szCs w:val="28"/>
          <w:highlight w:val="none"/>
        </w:rPr>
        <w:t>双方约定的其他工程质量保修事项：</w:t>
      </w:r>
      <w:permStart w:id="645" w:edGrp="everyone"/>
      <w:r>
        <w:rPr>
          <w:rFonts w:hint="eastAsia" w:ascii="宋体" w:hAnsi="宋体" w:eastAsia="宋体" w:cs="宋体"/>
          <w:b/>
          <w:color w:val="auto"/>
          <w:sz w:val="28"/>
          <w:szCs w:val="28"/>
          <w:highlight w:val="none"/>
          <w:u w:val="single"/>
        </w:rPr>
        <w:t xml:space="preserve">             </w:t>
      </w:r>
      <w:permEnd w:id="645"/>
      <w:r>
        <w:rPr>
          <w:rFonts w:hint="eastAsia" w:ascii="宋体" w:hAnsi="宋体" w:eastAsia="宋体" w:cs="宋体"/>
          <w:b/>
          <w:color w:val="auto"/>
          <w:sz w:val="28"/>
          <w:szCs w:val="28"/>
          <w:highlight w:val="none"/>
        </w:rPr>
        <w:t>。</w:t>
      </w:r>
    </w:p>
    <w:p w14:paraId="2282C65C">
      <w:pPr>
        <w:pageBreakBefore w:val="0"/>
        <w:widowControl/>
        <w:bidi w:val="0"/>
        <w:adjustRightInd w:val="0"/>
        <w:snapToGrid w:val="0"/>
        <w:spacing w:line="360" w:lineRule="auto"/>
        <w:ind w:firstLine="560" w:firstLineChars="200"/>
        <w:jc w:val="left"/>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position w:val="6"/>
          <w:sz w:val="28"/>
          <w:szCs w:val="28"/>
          <w:highlight w:val="none"/>
        </w:rPr>
        <w:t>本工程质量保修书，由施工合同发包人、承包人双方在竣工验收前共同签署，作为施工合同附件，其有效期限至保修期满。</w:t>
      </w:r>
    </w:p>
    <w:p w14:paraId="6D5D4D26">
      <w:pPr>
        <w:pageBreakBefore w:val="0"/>
        <w:bidi w:val="0"/>
        <w:adjustRightInd w:val="0"/>
        <w:snapToGrid w:val="0"/>
        <w:spacing w:line="360" w:lineRule="auto"/>
        <w:ind w:firstLine="420"/>
        <w:jc w:val="left"/>
        <w:rPr>
          <w:rFonts w:hint="eastAsia" w:ascii="宋体" w:hAnsi="宋体" w:eastAsia="宋体" w:cs="宋体"/>
          <w:color w:val="auto"/>
          <w:sz w:val="28"/>
          <w:szCs w:val="28"/>
          <w:highlight w:val="none"/>
        </w:rPr>
      </w:pPr>
    </w:p>
    <w:p w14:paraId="21ACA397">
      <w:pPr>
        <w:pageBreakBefore w:val="0"/>
        <w:bidi w:val="0"/>
        <w:adjustRightInd w:val="0"/>
        <w:snapToGrid w:val="0"/>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发包人(公章)：</w:t>
      </w:r>
      <w:r>
        <w:rPr>
          <w:rFonts w:hint="eastAsia" w:ascii="宋体" w:hAnsi="宋体" w:eastAsia="宋体" w:cs="宋体"/>
          <w:color w:val="auto"/>
          <w:sz w:val="28"/>
          <w:szCs w:val="28"/>
          <w:highlight w:val="none"/>
          <w:u w:val="single"/>
        </w:rPr>
        <w:t xml:space="preserve">            </w:t>
      </w:r>
      <w:r>
        <w:rPr>
          <w:rFonts w:hint="eastAsia" w:ascii="宋体" w:hAnsi="宋体" w:eastAsia="宋体" w:cs="宋体"/>
          <w:color w:val="auto"/>
          <w:sz w:val="28"/>
          <w:szCs w:val="28"/>
          <w:highlight w:val="none"/>
        </w:rPr>
        <w:t xml:space="preserve">        承包人(公章)：</w:t>
      </w:r>
      <w:r>
        <w:rPr>
          <w:rFonts w:hint="eastAsia" w:ascii="宋体" w:hAnsi="宋体" w:eastAsia="宋体" w:cs="宋体"/>
          <w:color w:val="auto"/>
          <w:sz w:val="28"/>
          <w:szCs w:val="28"/>
          <w:highlight w:val="none"/>
          <w:u w:val="single"/>
        </w:rPr>
        <w:t>         </w:t>
      </w:r>
    </w:p>
    <w:p w14:paraId="46D8E47A">
      <w:pPr>
        <w:pageBreakBefore w:val="0"/>
        <w:bidi w:val="0"/>
        <w:adjustRightInd w:val="0"/>
        <w:snapToGrid w:val="0"/>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地  址：</w:t>
      </w:r>
      <w:r>
        <w:rPr>
          <w:rFonts w:hint="eastAsia" w:ascii="宋体" w:hAnsi="宋体" w:eastAsia="宋体" w:cs="宋体"/>
          <w:color w:val="auto"/>
          <w:sz w:val="28"/>
          <w:szCs w:val="28"/>
          <w:highlight w:val="none"/>
          <w:u w:val="single"/>
        </w:rPr>
        <w:t xml:space="preserve">                  </w:t>
      </w:r>
    </w:p>
    <w:p w14:paraId="2AC1F706">
      <w:pPr>
        <w:pageBreakBefore w:val="0"/>
        <w:bidi w:val="0"/>
        <w:adjustRightInd w:val="0"/>
        <w:snapToGrid w:val="0"/>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法定代表人(签字)：</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法定代表人(签字)：</w:t>
      </w:r>
      <w:r>
        <w:rPr>
          <w:rFonts w:hint="eastAsia" w:ascii="宋体" w:hAnsi="宋体" w:eastAsia="宋体" w:cs="宋体"/>
          <w:color w:val="auto"/>
          <w:sz w:val="28"/>
          <w:szCs w:val="28"/>
          <w:highlight w:val="none"/>
          <w:u w:val="single"/>
        </w:rPr>
        <w:t xml:space="preserve">          </w:t>
      </w:r>
    </w:p>
    <w:p w14:paraId="563EE11C">
      <w:pPr>
        <w:pageBreakBefore w:val="0"/>
        <w:bidi w:val="0"/>
        <w:adjustRightInd w:val="0"/>
        <w:snapToGrid w:val="0"/>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委托代理人(签字)：</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委托代理人(签字)：</w:t>
      </w:r>
      <w:r>
        <w:rPr>
          <w:rFonts w:hint="eastAsia" w:ascii="宋体" w:hAnsi="宋体" w:eastAsia="宋体" w:cs="宋体"/>
          <w:color w:val="auto"/>
          <w:sz w:val="28"/>
          <w:szCs w:val="28"/>
          <w:highlight w:val="none"/>
          <w:u w:val="single"/>
        </w:rPr>
        <w:t xml:space="preserve">          </w:t>
      </w:r>
    </w:p>
    <w:p w14:paraId="7389D287">
      <w:pPr>
        <w:pageBreakBefore w:val="0"/>
        <w:bidi w:val="0"/>
        <w:adjustRightInd w:val="0"/>
        <w:snapToGrid w:val="0"/>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电  话：</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电  话：</w:t>
      </w:r>
      <w:r>
        <w:rPr>
          <w:rFonts w:hint="eastAsia" w:ascii="宋体" w:hAnsi="宋体" w:eastAsia="宋体" w:cs="宋体"/>
          <w:color w:val="auto"/>
          <w:sz w:val="28"/>
          <w:szCs w:val="28"/>
          <w:highlight w:val="none"/>
          <w:u w:val="single"/>
        </w:rPr>
        <w:t xml:space="preserve">                    </w:t>
      </w:r>
    </w:p>
    <w:p w14:paraId="01709A52">
      <w:pPr>
        <w:pageBreakBefore w:val="0"/>
        <w:bidi w:val="0"/>
        <w:adjustRightInd w:val="0"/>
        <w:snapToGrid w:val="0"/>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传  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传  真：</w:t>
      </w:r>
      <w:r>
        <w:rPr>
          <w:rFonts w:hint="eastAsia" w:ascii="宋体" w:hAnsi="宋体" w:eastAsia="宋体" w:cs="宋体"/>
          <w:color w:val="auto"/>
          <w:sz w:val="28"/>
          <w:szCs w:val="28"/>
          <w:highlight w:val="none"/>
          <w:u w:val="single"/>
        </w:rPr>
        <w:t xml:space="preserve">                 </w:t>
      </w:r>
    </w:p>
    <w:p w14:paraId="2685DC23">
      <w:pPr>
        <w:pageBreakBefore w:val="0"/>
        <w:bidi w:val="0"/>
        <w:adjustRightInd w:val="0"/>
        <w:snapToGrid w:val="0"/>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开户银行：</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开户银行：</w:t>
      </w:r>
      <w:r>
        <w:rPr>
          <w:rFonts w:hint="eastAsia" w:ascii="宋体" w:hAnsi="宋体" w:eastAsia="宋体" w:cs="宋体"/>
          <w:color w:val="auto"/>
          <w:sz w:val="28"/>
          <w:szCs w:val="28"/>
          <w:highlight w:val="none"/>
          <w:u w:val="single"/>
        </w:rPr>
        <w:t xml:space="preserve">                 </w:t>
      </w:r>
    </w:p>
    <w:p w14:paraId="6BA60568">
      <w:pPr>
        <w:pageBreakBefore w:val="0"/>
        <w:bidi w:val="0"/>
        <w:adjustRightInd w:val="0"/>
        <w:snapToGrid w:val="0"/>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账  号：</w:t>
      </w:r>
      <w:r>
        <w:rPr>
          <w:rFonts w:hint="eastAsia" w:ascii="宋体" w:hAnsi="宋体" w:eastAsia="宋体" w:cs="宋体"/>
          <w:color w:val="auto"/>
          <w:sz w:val="28"/>
          <w:szCs w:val="28"/>
          <w:highlight w:val="none"/>
          <w:u w:val="single"/>
        </w:rPr>
        <w:t xml:space="preserve">                 </w:t>
      </w:r>
      <w:r>
        <w:rPr>
          <w:rFonts w:hint="eastAsia" w:ascii="宋体" w:hAnsi="宋体" w:eastAsia="宋体" w:cs="宋体"/>
          <w:color w:val="auto"/>
          <w:sz w:val="28"/>
          <w:szCs w:val="28"/>
          <w:highlight w:val="none"/>
        </w:rPr>
        <w:t xml:space="preserve">          账  号：</w:t>
      </w:r>
      <w:r>
        <w:rPr>
          <w:rFonts w:hint="eastAsia" w:ascii="宋体" w:hAnsi="宋体" w:eastAsia="宋体" w:cs="宋体"/>
          <w:color w:val="auto"/>
          <w:sz w:val="28"/>
          <w:szCs w:val="28"/>
          <w:highlight w:val="none"/>
          <w:u w:val="single"/>
        </w:rPr>
        <w:t xml:space="preserve">                   </w:t>
      </w:r>
    </w:p>
    <w:p w14:paraId="079F2D89">
      <w:pPr>
        <w:pageBreakBefore w:val="0"/>
        <w:bidi w:val="0"/>
        <w:adjustRightInd w:val="0"/>
        <w:snapToGrid w:val="0"/>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邮政编码：</w:t>
      </w:r>
      <w:r>
        <w:rPr>
          <w:rFonts w:hint="eastAsia" w:ascii="宋体" w:hAnsi="宋体" w:eastAsia="宋体" w:cs="宋体"/>
          <w:color w:val="auto"/>
          <w:sz w:val="28"/>
          <w:szCs w:val="28"/>
          <w:highlight w:val="none"/>
          <w:u w:val="single"/>
        </w:rPr>
        <w:t xml:space="preserve">                 </w:t>
      </w:r>
    </w:p>
    <w:p w14:paraId="5FB3E8A0">
      <w:pPr>
        <w:pageBreakBefore w:val="0"/>
        <w:bidi w:val="0"/>
        <w:spacing w:line="360" w:lineRule="auto"/>
        <w:rPr>
          <w:rFonts w:hint="eastAsia" w:ascii="宋体" w:hAnsi="宋体" w:eastAsia="宋体" w:cs="宋体"/>
          <w:spacing w:val="-3"/>
          <w:sz w:val="28"/>
          <w:szCs w:val="28"/>
        </w:rPr>
      </w:pPr>
      <w:r>
        <w:rPr>
          <w:rFonts w:hint="eastAsia" w:ascii="宋体" w:hAnsi="宋体" w:eastAsia="宋体" w:cs="宋体"/>
          <w:spacing w:val="-3"/>
          <w:sz w:val="28"/>
          <w:szCs w:val="28"/>
        </w:rPr>
        <w:br w:type="page"/>
      </w:r>
    </w:p>
    <w:p w14:paraId="70F0EAD2">
      <w:pPr>
        <w:keepNext w:val="0"/>
        <w:keepLines w:val="0"/>
        <w:pageBreakBefore w:val="0"/>
        <w:widowControl w:val="0"/>
        <w:kinsoku/>
        <w:wordWrap w:val="0"/>
        <w:overflowPunct w:val="0"/>
        <w:topLinePunct w:val="0"/>
        <w:autoSpaceDE/>
        <w:autoSpaceDN/>
        <w:bidi w:val="0"/>
        <w:adjustRightInd/>
        <w:snapToGrid w:val="0"/>
        <w:spacing w:before="79" w:line="360" w:lineRule="auto"/>
        <w:ind w:left="70"/>
        <w:textAlignment w:val="auto"/>
        <w:outlineLvl w:val="2"/>
        <w:rPr>
          <w:rFonts w:hint="eastAsia" w:ascii="宋体" w:hAnsi="宋体" w:eastAsia="宋体" w:cs="宋体"/>
          <w:sz w:val="28"/>
          <w:szCs w:val="28"/>
        </w:rPr>
      </w:pPr>
      <w:r>
        <w:rPr>
          <w:rFonts w:hint="eastAsia" w:ascii="宋体" w:hAnsi="宋体" w:eastAsia="宋体" w:cs="宋体"/>
          <w:spacing w:val="-3"/>
          <w:sz w:val="28"/>
          <w:szCs w:val="28"/>
        </w:rPr>
        <w:t>附件</w:t>
      </w:r>
      <w:r>
        <w:rPr>
          <w:rFonts w:hint="eastAsia" w:ascii="宋体" w:hAnsi="宋体" w:eastAsia="宋体" w:cs="宋体"/>
          <w:spacing w:val="-30"/>
          <w:sz w:val="28"/>
          <w:szCs w:val="28"/>
        </w:rPr>
        <w:t xml:space="preserve"> </w:t>
      </w:r>
      <w:r>
        <w:rPr>
          <w:rFonts w:hint="eastAsia" w:ascii="宋体" w:hAnsi="宋体" w:eastAsia="宋体" w:cs="宋体"/>
          <w:spacing w:val="-3"/>
          <w:sz w:val="28"/>
          <w:szCs w:val="28"/>
        </w:rPr>
        <w:t>5：承包人用于本工程施工的机械设备表</w:t>
      </w:r>
    </w:p>
    <w:p w14:paraId="5D9BF699">
      <w:pPr>
        <w:keepNext w:val="0"/>
        <w:keepLines w:val="0"/>
        <w:pageBreakBefore w:val="0"/>
        <w:widowControl w:val="0"/>
        <w:kinsoku/>
        <w:wordWrap w:val="0"/>
        <w:overflowPunct w:val="0"/>
        <w:topLinePunct w:val="0"/>
        <w:autoSpaceDE/>
        <w:autoSpaceDN/>
        <w:bidi w:val="0"/>
        <w:adjustRightInd/>
        <w:snapToGrid w:val="0"/>
        <w:spacing w:before="299" w:line="360" w:lineRule="auto"/>
        <w:jc w:val="center"/>
        <w:textAlignment w:val="auto"/>
        <w:rPr>
          <w:rFonts w:hint="eastAsia" w:ascii="宋体" w:hAnsi="宋体" w:eastAsia="宋体" w:cs="宋体"/>
          <w:sz w:val="28"/>
          <w:szCs w:val="28"/>
        </w:rPr>
      </w:pPr>
      <w:r>
        <w:rPr>
          <w:rFonts w:hint="eastAsia" w:ascii="宋体" w:hAnsi="宋体" w:eastAsia="宋体" w:cs="宋体"/>
          <w:spacing w:val="9"/>
          <w:sz w:val="28"/>
          <w:szCs w:val="28"/>
        </w:rPr>
        <w:t>承包人用于本工程施工的机械设备表</w:t>
      </w:r>
    </w:p>
    <w:p w14:paraId="4D46503B">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bl>
      <w:tblPr>
        <w:tblStyle w:val="19"/>
        <w:tblW w:w="896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9"/>
        <w:gridCol w:w="1414"/>
        <w:gridCol w:w="847"/>
        <w:gridCol w:w="707"/>
        <w:gridCol w:w="848"/>
        <w:gridCol w:w="960"/>
        <w:gridCol w:w="1476"/>
        <w:gridCol w:w="1017"/>
        <w:gridCol w:w="944"/>
      </w:tblGrid>
      <w:tr w14:paraId="2E2B9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49" w:type="dxa"/>
            <w:tcBorders>
              <w:top w:val="single" w:color="000000" w:sz="10" w:space="0"/>
              <w:left w:val="single" w:color="000000" w:sz="10" w:space="0"/>
            </w:tcBorders>
            <w:vAlign w:val="top"/>
          </w:tcPr>
          <w:p w14:paraId="05B35201">
            <w:pPr>
              <w:pStyle w:val="20"/>
              <w:keepNext w:val="0"/>
              <w:keepLines w:val="0"/>
              <w:pageBreakBefore w:val="0"/>
              <w:widowControl w:val="0"/>
              <w:kinsoku/>
              <w:wordWrap w:val="0"/>
              <w:overflowPunct w:val="0"/>
              <w:topLinePunct w:val="0"/>
              <w:autoSpaceDE/>
              <w:autoSpaceDN/>
              <w:bidi w:val="0"/>
              <w:adjustRightInd/>
              <w:snapToGrid w:val="0"/>
              <w:spacing w:before="170" w:line="360" w:lineRule="auto"/>
              <w:ind w:left="24"/>
              <w:textAlignment w:val="auto"/>
              <w:rPr>
                <w:rFonts w:hint="eastAsia" w:ascii="宋体" w:hAnsi="宋体" w:eastAsia="宋体" w:cs="宋体"/>
                <w:sz w:val="28"/>
                <w:szCs w:val="28"/>
              </w:rPr>
            </w:pPr>
            <w:r>
              <w:rPr>
                <w:rFonts w:hint="eastAsia" w:ascii="宋体" w:hAnsi="宋体" w:eastAsia="宋体" w:cs="宋体"/>
                <w:spacing w:val="5"/>
                <w:sz w:val="28"/>
                <w:szCs w:val="28"/>
              </w:rPr>
              <w:t>序号</w:t>
            </w:r>
          </w:p>
        </w:tc>
        <w:tc>
          <w:tcPr>
            <w:tcW w:w="1414" w:type="dxa"/>
            <w:tcBorders>
              <w:top w:val="single" w:color="000000" w:sz="10" w:space="0"/>
            </w:tcBorders>
            <w:vAlign w:val="top"/>
          </w:tcPr>
          <w:p w14:paraId="0F2730EF">
            <w:pPr>
              <w:pStyle w:val="20"/>
              <w:keepNext w:val="0"/>
              <w:keepLines w:val="0"/>
              <w:pageBreakBefore w:val="0"/>
              <w:widowControl w:val="0"/>
              <w:kinsoku/>
              <w:wordWrap w:val="0"/>
              <w:overflowPunct w:val="0"/>
              <w:topLinePunct w:val="0"/>
              <w:autoSpaceDE/>
              <w:autoSpaceDN/>
              <w:bidi w:val="0"/>
              <w:adjustRightInd/>
              <w:snapToGrid w:val="0"/>
              <w:spacing w:before="35" w:line="360" w:lineRule="auto"/>
              <w:ind w:left="19" w:right="30"/>
              <w:textAlignment w:val="auto"/>
              <w:rPr>
                <w:rFonts w:hint="eastAsia" w:ascii="宋体" w:hAnsi="宋体" w:eastAsia="宋体" w:cs="宋体"/>
                <w:sz w:val="28"/>
                <w:szCs w:val="28"/>
              </w:rPr>
            </w:pPr>
            <w:r>
              <w:rPr>
                <w:rFonts w:hint="eastAsia" w:ascii="宋体" w:hAnsi="宋体" w:eastAsia="宋体" w:cs="宋体"/>
                <w:spacing w:val="25"/>
                <w:sz w:val="28"/>
                <w:szCs w:val="28"/>
              </w:rPr>
              <w:t>机械或设备名</w:t>
            </w:r>
            <w:r>
              <w:rPr>
                <w:rFonts w:hint="eastAsia" w:ascii="宋体" w:hAnsi="宋体" w:eastAsia="宋体" w:cs="宋体"/>
                <w:spacing w:val="2"/>
                <w:sz w:val="28"/>
                <w:szCs w:val="28"/>
              </w:rPr>
              <w:t xml:space="preserve"> </w:t>
            </w:r>
            <w:r>
              <w:rPr>
                <w:rFonts w:hint="eastAsia" w:ascii="宋体" w:hAnsi="宋体" w:eastAsia="宋体" w:cs="宋体"/>
                <w:spacing w:val="1"/>
                <w:sz w:val="28"/>
                <w:szCs w:val="28"/>
              </w:rPr>
              <w:t>称</w:t>
            </w:r>
          </w:p>
        </w:tc>
        <w:tc>
          <w:tcPr>
            <w:tcW w:w="847" w:type="dxa"/>
            <w:tcBorders>
              <w:top w:val="single" w:color="000000" w:sz="10" w:space="0"/>
            </w:tcBorders>
            <w:vAlign w:val="top"/>
          </w:tcPr>
          <w:p w14:paraId="4320F651">
            <w:pPr>
              <w:pStyle w:val="20"/>
              <w:keepNext w:val="0"/>
              <w:keepLines w:val="0"/>
              <w:pageBreakBefore w:val="0"/>
              <w:widowControl w:val="0"/>
              <w:kinsoku/>
              <w:wordWrap w:val="0"/>
              <w:overflowPunct w:val="0"/>
              <w:topLinePunct w:val="0"/>
              <w:autoSpaceDE/>
              <w:autoSpaceDN/>
              <w:bidi w:val="0"/>
              <w:adjustRightInd/>
              <w:snapToGrid w:val="0"/>
              <w:spacing w:before="35" w:line="360" w:lineRule="auto"/>
              <w:ind w:left="29" w:right="28" w:hanging="4"/>
              <w:textAlignment w:val="auto"/>
              <w:rPr>
                <w:rFonts w:hint="eastAsia" w:ascii="宋体" w:hAnsi="宋体" w:eastAsia="宋体" w:cs="宋体"/>
                <w:sz w:val="28"/>
                <w:szCs w:val="28"/>
              </w:rPr>
            </w:pPr>
            <w:r>
              <w:rPr>
                <w:rFonts w:hint="eastAsia" w:ascii="宋体" w:hAnsi="宋体" w:eastAsia="宋体" w:cs="宋体"/>
                <w:spacing w:val="-3"/>
                <w:sz w:val="28"/>
                <w:szCs w:val="28"/>
              </w:rPr>
              <w:t>规</w:t>
            </w:r>
            <w:r>
              <w:rPr>
                <w:rFonts w:hint="eastAsia" w:ascii="宋体" w:hAnsi="宋体" w:eastAsia="宋体" w:cs="宋体"/>
                <w:spacing w:val="-6"/>
                <w:sz w:val="28"/>
                <w:szCs w:val="28"/>
              </w:rPr>
              <w:t xml:space="preserve"> </w:t>
            </w:r>
            <w:r>
              <w:rPr>
                <w:rFonts w:hint="eastAsia" w:ascii="宋体" w:hAnsi="宋体" w:eastAsia="宋体" w:cs="宋体"/>
                <w:spacing w:val="-3"/>
                <w:sz w:val="28"/>
                <w:szCs w:val="28"/>
              </w:rPr>
              <w:t>格 型</w:t>
            </w:r>
            <w:r>
              <w:rPr>
                <w:rFonts w:hint="eastAsia" w:ascii="宋体" w:hAnsi="宋体" w:eastAsia="宋体" w:cs="宋体"/>
                <w:sz w:val="28"/>
                <w:szCs w:val="28"/>
              </w:rPr>
              <w:t xml:space="preserve"> 号</w:t>
            </w:r>
          </w:p>
        </w:tc>
        <w:tc>
          <w:tcPr>
            <w:tcW w:w="707" w:type="dxa"/>
            <w:tcBorders>
              <w:top w:val="single" w:color="000000" w:sz="10" w:space="0"/>
            </w:tcBorders>
            <w:vAlign w:val="top"/>
          </w:tcPr>
          <w:p w14:paraId="290B4387">
            <w:pPr>
              <w:pStyle w:val="20"/>
              <w:keepNext w:val="0"/>
              <w:keepLines w:val="0"/>
              <w:pageBreakBefore w:val="0"/>
              <w:widowControl w:val="0"/>
              <w:kinsoku/>
              <w:wordWrap w:val="0"/>
              <w:overflowPunct w:val="0"/>
              <w:topLinePunct w:val="0"/>
              <w:autoSpaceDE/>
              <w:autoSpaceDN/>
              <w:bidi w:val="0"/>
              <w:adjustRightInd/>
              <w:snapToGrid w:val="0"/>
              <w:spacing w:before="170" w:line="360" w:lineRule="auto"/>
              <w:ind w:left="29"/>
              <w:textAlignment w:val="auto"/>
              <w:rPr>
                <w:rFonts w:hint="eastAsia" w:ascii="宋体" w:hAnsi="宋体" w:eastAsia="宋体" w:cs="宋体"/>
                <w:sz w:val="28"/>
                <w:szCs w:val="28"/>
              </w:rPr>
            </w:pPr>
            <w:r>
              <w:rPr>
                <w:rFonts w:hint="eastAsia" w:ascii="宋体" w:hAnsi="宋体" w:eastAsia="宋体" w:cs="宋体"/>
                <w:spacing w:val="3"/>
                <w:sz w:val="28"/>
                <w:szCs w:val="28"/>
              </w:rPr>
              <w:t>数量</w:t>
            </w:r>
          </w:p>
        </w:tc>
        <w:tc>
          <w:tcPr>
            <w:tcW w:w="848" w:type="dxa"/>
            <w:tcBorders>
              <w:top w:val="single" w:color="000000" w:sz="10" w:space="0"/>
            </w:tcBorders>
            <w:vAlign w:val="top"/>
          </w:tcPr>
          <w:p w14:paraId="12744BB9">
            <w:pPr>
              <w:pStyle w:val="20"/>
              <w:keepNext w:val="0"/>
              <w:keepLines w:val="0"/>
              <w:pageBreakBefore w:val="0"/>
              <w:widowControl w:val="0"/>
              <w:kinsoku/>
              <w:wordWrap w:val="0"/>
              <w:overflowPunct w:val="0"/>
              <w:topLinePunct w:val="0"/>
              <w:autoSpaceDE/>
              <w:autoSpaceDN/>
              <w:bidi w:val="0"/>
              <w:adjustRightInd/>
              <w:snapToGrid w:val="0"/>
              <w:spacing w:before="170" w:line="360" w:lineRule="auto"/>
              <w:ind w:left="30"/>
              <w:textAlignment w:val="auto"/>
              <w:rPr>
                <w:rFonts w:hint="eastAsia" w:ascii="宋体" w:hAnsi="宋体" w:eastAsia="宋体" w:cs="宋体"/>
                <w:sz w:val="28"/>
                <w:szCs w:val="28"/>
              </w:rPr>
            </w:pPr>
            <w:r>
              <w:rPr>
                <w:rFonts w:hint="eastAsia" w:ascii="宋体" w:hAnsi="宋体" w:eastAsia="宋体" w:cs="宋体"/>
                <w:spacing w:val="4"/>
                <w:sz w:val="28"/>
                <w:szCs w:val="28"/>
              </w:rPr>
              <w:t>产地</w:t>
            </w:r>
          </w:p>
        </w:tc>
        <w:tc>
          <w:tcPr>
            <w:tcW w:w="960" w:type="dxa"/>
            <w:tcBorders>
              <w:top w:val="single" w:color="000000" w:sz="10" w:space="0"/>
            </w:tcBorders>
            <w:vAlign w:val="top"/>
          </w:tcPr>
          <w:p w14:paraId="7A3069E1">
            <w:pPr>
              <w:pStyle w:val="20"/>
              <w:keepNext w:val="0"/>
              <w:keepLines w:val="0"/>
              <w:pageBreakBefore w:val="0"/>
              <w:widowControl w:val="0"/>
              <w:kinsoku/>
              <w:wordWrap w:val="0"/>
              <w:overflowPunct w:val="0"/>
              <w:topLinePunct w:val="0"/>
              <w:autoSpaceDE/>
              <w:autoSpaceDN/>
              <w:bidi w:val="0"/>
              <w:adjustRightInd/>
              <w:snapToGrid w:val="0"/>
              <w:spacing w:before="170" w:line="360" w:lineRule="auto"/>
              <w:ind w:left="33"/>
              <w:textAlignment w:val="auto"/>
              <w:rPr>
                <w:rFonts w:hint="eastAsia" w:ascii="宋体" w:hAnsi="宋体" w:eastAsia="宋体" w:cs="宋体"/>
                <w:sz w:val="28"/>
                <w:szCs w:val="28"/>
              </w:rPr>
            </w:pPr>
            <w:r>
              <w:rPr>
                <w:rFonts w:hint="eastAsia" w:ascii="宋体" w:hAnsi="宋体" w:eastAsia="宋体" w:cs="宋体"/>
                <w:spacing w:val="7"/>
                <w:sz w:val="28"/>
                <w:szCs w:val="28"/>
              </w:rPr>
              <w:t>制造年份</w:t>
            </w:r>
          </w:p>
        </w:tc>
        <w:tc>
          <w:tcPr>
            <w:tcW w:w="1476" w:type="dxa"/>
            <w:tcBorders>
              <w:top w:val="single" w:color="000000" w:sz="10" w:space="0"/>
            </w:tcBorders>
            <w:vAlign w:val="top"/>
          </w:tcPr>
          <w:p w14:paraId="611FB4A6">
            <w:pPr>
              <w:pStyle w:val="20"/>
              <w:keepNext w:val="0"/>
              <w:keepLines w:val="0"/>
              <w:pageBreakBefore w:val="0"/>
              <w:widowControl w:val="0"/>
              <w:kinsoku/>
              <w:wordWrap w:val="0"/>
              <w:overflowPunct w:val="0"/>
              <w:topLinePunct w:val="0"/>
              <w:autoSpaceDE/>
              <w:autoSpaceDN/>
              <w:bidi w:val="0"/>
              <w:adjustRightInd/>
              <w:snapToGrid w:val="0"/>
              <w:spacing w:before="170" w:line="360" w:lineRule="auto"/>
              <w:ind w:left="34"/>
              <w:textAlignment w:val="auto"/>
              <w:rPr>
                <w:rFonts w:hint="eastAsia" w:ascii="宋体" w:hAnsi="宋体" w:eastAsia="宋体" w:cs="宋体"/>
                <w:sz w:val="28"/>
                <w:szCs w:val="28"/>
              </w:rPr>
            </w:pPr>
            <w:r>
              <w:rPr>
                <w:rFonts w:hint="eastAsia" w:ascii="宋体" w:hAnsi="宋体" w:eastAsia="宋体" w:cs="宋体"/>
                <w:spacing w:val="8"/>
                <w:sz w:val="28"/>
                <w:szCs w:val="28"/>
              </w:rPr>
              <w:t>额定功率(</w:t>
            </w:r>
            <w:r>
              <w:rPr>
                <w:rFonts w:hint="eastAsia" w:ascii="宋体" w:hAnsi="宋体" w:eastAsia="宋体" w:cs="宋体"/>
                <w:sz w:val="28"/>
                <w:szCs w:val="28"/>
              </w:rPr>
              <w:t>kW</w:t>
            </w:r>
            <w:r>
              <w:rPr>
                <w:rFonts w:hint="eastAsia" w:ascii="宋体" w:hAnsi="宋体" w:eastAsia="宋体" w:cs="宋体"/>
                <w:spacing w:val="8"/>
                <w:sz w:val="28"/>
                <w:szCs w:val="28"/>
              </w:rPr>
              <w:t>)</w:t>
            </w:r>
          </w:p>
        </w:tc>
        <w:tc>
          <w:tcPr>
            <w:tcW w:w="1017" w:type="dxa"/>
            <w:tcBorders>
              <w:top w:val="single" w:color="000000" w:sz="10" w:space="0"/>
            </w:tcBorders>
            <w:vAlign w:val="top"/>
          </w:tcPr>
          <w:p w14:paraId="18ADCDD0">
            <w:pPr>
              <w:pStyle w:val="20"/>
              <w:keepNext w:val="0"/>
              <w:keepLines w:val="0"/>
              <w:pageBreakBefore w:val="0"/>
              <w:widowControl w:val="0"/>
              <w:kinsoku/>
              <w:wordWrap w:val="0"/>
              <w:overflowPunct w:val="0"/>
              <w:topLinePunct w:val="0"/>
              <w:autoSpaceDE/>
              <w:autoSpaceDN/>
              <w:bidi w:val="0"/>
              <w:adjustRightInd/>
              <w:snapToGrid w:val="0"/>
              <w:spacing w:before="170" w:line="360" w:lineRule="auto"/>
              <w:ind w:left="41"/>
              <w:textAlignment w:val="auto"/>
              <w:rPr>
                <w:rFonts w:hint="eastAsia" w:ascii="宋体" w:hAnsi="宋体" w:eastAsia="宋体" w:cs="宋体"/>
                <w:sz w:val="28"/>
                <w:szCs w:val="28"/>
              </w:rPr>
            </w:pPr>
            <w:r>
              <w:rPr>
                <w:rFonts w:hint="eastAsia" w:ascii="宋体" w:hAnsi="宋体" w:eastAsia="宋体" w:cs="宋体"/>
                <w:spacing w:val="6"/>
                <w:sz w:val="28"/>
                <w:szCs w:val="28"/>
              </w:rPr>
              <w:t>生产能力</w:t>
            </w:r>
          </w:p>
        </w:tc>
        <w:tc>
          <w:tcPr>
            <w:tcW w:w="944" w:type="dxa"/>
            <w:tcBorders>
              <w:top w:val="single" w:color="000000" w:sz="10" w:space="0"/>
              <w:right w:val="single" w:color="000000" w:sz="10" w:space="0"/>
            </w:tcBorders>
            <w:vAlign w:val="top"/>
          </w:tcPr>
          <w:p w14:paraId="6A8F2D5D">
            <w:pPr>
              <w:pStyle w:val="20"/>
              <w:keepNext w:val="0"/>
              <w:keepLines w:val="0"/>
              <w:pageBreakBefore w:val="0"/>
              <w:widowControl w:val="0"/>
              <w:kinsoku/>
              <w:wordWrap w:val="0"/>
              <w:overflowPunct w:val="0"/>
              <w:topLinePunct w:val="0"/>
              <w:autoSpaceDE/>
              <w:autoSpaceDN/>
              <w:bidi w:val="0"/>
              <w:adjustRightInd/>
              <w:snapToGrid w:val="0"/>
              <w:spacing w:before="170" w:line="360" w:lineRule="auto"/>
              <w:ind w:left="45"/>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备注</w:t>
            </w:r>
          </w:p>
          <w:p w14:paraId="0A3E0B01">
            <w:pPr>
              <w:pStyle w:val="20"/>
              <w:keepNext w:val="0"/>
              <w:keepLines w:val="0"/>
              <w:pageBreakBefore w:val="0"/>
              <w:widowControl w:val="0"/>
              <w:kinsoku/>
              <w:wordWrap w:val="0"/>
              <w:overflowPunct w:val="0"/>
              <w:topLinePunct w:val="0"/>
              <w:autoSpaceDE/>
              <w:autoSpaceDN/>
              <w:bidi w:val="0"/>
              <w:adjustRightInd/>
              <w:snapToGrid w:val="0"/>
              <w:spacing w:before="170" w:line="360" w:lineRule="auto"/>
              <w:textAlignment w:val="auto"/>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 xml:space="preserve"> </w:t>
            </w:r>
          </w:p>
        </w:tc>
      </w:tr>
      <w:tr w14:paraId="3213C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49" w:type="dxa"/>
            <w:tcBorders>
              <w:left w:val="single" w:color="000000" w:sz="10" w:space="0"/>
            </w:tcBorders>
            <w:vAlign w:val="top"/>
          </w:tcPr>
          <w:p w14:paraId="538F2004">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ermStart w:id="646" w:edGrp="everyone"/>
          </w:p>
        </w:tc>
        <w:tc>
          <w:tcPr>
            <w:tcW w:w="1414" w:type="dxa"/>
            <w:vAlign w:val="top"/>
          </w:tcPr>
          <w:p w14:paraId="3343B0A2">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847" w:type="dxa"/>
            <w:vAlign w:val="top"/>
          </w:tcPr>
          <w:p w14:paraId="45DFEA5B">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707" w:type="dxa"/>
            <w:vAlign w:val="top"/>
          </w:tcPr>
          <w:p w14:paraId="0E1921E0">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848" w:type="dxa"/>
            <w:vAlign w:val="top"/>
          </w:tcPr>
          <w:p w14:paraId="1FFB3DE7">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960" w:type="dxa"/>
            <w:vAlign w:val="top"/>
          </w:tcPr>
          <w:p w14:paraId="3CAE420E">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1476" w:type="dxa"/>
            <w:vAlign w:val="top"/>
          </w:tcPr>
          <w:p w14:paraId="75FA2545">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1017" w:type="dxa"/>
            <w:vAlign w:val="top"/>
          </w:tcPr>
          <w:p w14:paraId="3764857C">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944" w:type="dxa"/>
            <w:tcBorders>
              <w:right w:val="single" w:color="000000" w:sz="10" w:space="0"/>
            </w:tcBorders>
            <w:vAlign w:val="top"/>
          </w:tcPr>
          <w:p w14:paraId="238C1456">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r>
      <w:permEnd w:id="646"/>
      <w:tr w14:paraId="5CD7C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49" w:type="dxa"/>
            <w:tcBorders>
              <w:left w:val="single" w:color="000000" w:sz="10" w:space="0"/>
            </w:tcBorders>
            <w:vAlign w:val="top"/>
          </w:tcPr>
          <w:p w14:paraId="53178A11">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ermStart w:id="647" w:edGrp="everyone"/>
          </w:p>
        </w:tc>
        <w:tc>
          <w:tcPr>
            <w:tcW w:w="1414" w:type="dxa"/>
            <w:vAlign w:val="top"/>
          </w:tcPr>
          <w:p w14:paraId="695D0DF0">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847" w:type="dxa"/>
            <w:vAlign w:val="top"/>
          </w:tcPr>
          <w:p w14:paraId="13006215">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707" w:type="dxa"/>
            <w:vAlign w:val="top"/>
          </w:tcPr>
          <w:p w14:paraId="25CA9E55">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848" w:type="dxa"/>
            <w:vAlign w:val="top"/>
          </w:tcPr>
          <w:p w14:paraId="16011C6C">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960" w:type="dxa"/>
            <w:vAlign w:val="top"/>
          </w:tcPr>
          <w:p w14:paraId="349702D3">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1476" w:type="dxa"/>
            <w:vAlign w:val="top"/>
          </w:tcPr>
          <w:p w14:paraId="2C7544C3">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1017" w:type="dxa"/>
            <w:vAlign w:val="top"/>
          </w:tcPr>
          <w:p w14:paraId="58FBCBC7">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944" w:type="dxa"/>
            <w:tcBorders>
              <w:right w:val="single" w:color="000000" w:sz="10" w:space="0"/>
            </w:tcBorders>
            <w:vAlign w:val="top"/>
          </w:tcPr>
          <w:p w14:paraId="49140F1A">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r>
      <w:permEnd w:id="647"/>
      <w:tr w14:paraId="29FB7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49" w:type="dxa"/>
            <w:tcBorders>
              <w:left w:val="single" w:color="000000" w:sz="10" w:space="0"/>
            </w:tcBorders>
            <w:vAlign w:val="top"/>
          </w:tcPr>
          <w:p w14:paraId="44DD4FED">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ermStart w:id="648" w:edGrp="everyone"/>
          </w:p>
        </w:tc>
        <w:tc>
          <w:tcPr>
            <w:tcW w:w="1414" w:type="dxa"/>
            <w:vAlign w:val="top"/>
          </w:tcPr>
          <w:p w14:paraId="75EB9E70">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847" w:type="dxa"/>
            <w:vAlign w:val="top"/>
          </w:tcPr>
          <w:p w14:paraId="2465232C">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707" w:type="dxa"/>
            <w:vAlign w:val="top"/>
          </w:tcPr>
          <w:p w14:paraId="22997855">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848" w:type="dxa"/>
            <w:vAlign w:val="top"/>
          </w:tcPr>
          <w:p w14:paraId="45742F4B">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960" w:type="dxa"/>
            <w:vAlign w:val="top"/>
          </w:tcPr>
          <w:p w14:paraId="6EAFFD8D">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1476" w:type="dxa"/>
            <w:vAlign w:val="top"/>
          </w:tcPr>
          <w:p w14:paraId="232D22E3">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1017" w:type="dxa"/>
            <w:vAlign w:val="top"/>
          </w:tcPr>
          <w:p w14:paraId="39D2558D">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944" w:type="dxa"/>
            <w:tcBorders>
              <w:right w:val="single" w:color="000000" w:sz="10" w:space="0"/>
            </w:tcBorders>
            <w:vAlign w:val="top"/>
          </w:tcPr>
          <w:p w14:paraId="23718B36">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r>
      <w:permEnd w:id="648"/>
      <w:tr w14:paraId="037DF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49" w:type="dxa"/>
            <w:tcBorders>
              <w:left w:val="single" w:color="000000" w:sz="10" w:space="0"/>
            </w:tcBorders>
            <w:vAlign w:val="top"/>
          </w:tcPr>
          <w:p w14:paraId="7D30B57A">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ermStart w:id="649" w:edGrp="everyone"/>
          </w:p>
        </w:tc>
        <w:tc>
          <w:tcPr>
            <w:tcW w:w="1414" w:type="dxa"/>
            <w:vAlign w:val="top"/>
          </w:tcPr>
          <w:p w14:paraId="01543691">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847" w:type="dxa"/>
            <w:vAlign w:val="top"/>
          </w:tcPr>
          <w:p w14:paraId="4B991728">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707" w:type="dxa"/>
            <w:vAlign w:val="top"/>
          </w:tcPr>
          <w:p w14:paraId="7ECC662A">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848" w:type="dxa"/>
            <w:vAlign w:val="top"/>
          </w:tcPr>
          <w:p w14:paraId="4DA1CC40">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960" w:type="dxa"/>
            <w:vAlign w:val="top"/>
          </w:tcPr>
          <w:p w14:paraId="477709EC">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1476" w:type="dxa"/>
            <w:vAlign w:val="top"/>
          </w:tcPr>
          <w:p w14:paraId="0D580749">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1017" w:type="dxa"/>
            <w:vAlign w:val="top"/>
          </w:tcPr>
          <w:p w14:paraId="4CB348CD">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944" w:type="dxa"/>
            <w:tcBorders>
              <w:right w:val="single" w:color="000000" w:sz="10" w:space="0"/>
            </w:tcBorders>
            <w:vAlign w:val="top"/>
          </w:tcPr>
          <w:p w14:paraId="2A281BC3">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r>
      <w:permEnd w:id="649"/>
      <w:tr w14:paraId="3CFE1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49" w:type="dxa"/>
            <w:tcBorders>
              <w:left w:val="single" w:color="000000" w:sz="10" w:space="0"/>
              <w:bottom w:val="single" w:color="000000" w:sz="10" w:space="0"/>
            </w:tcBorders>
            <w:vAlign w:val="top"/>
          </w:tcPr>
          <w:p w14:paraId="447DDB6E">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ermStart w:id="650" w:edGrp="everyone"/>
          </w:p>
        </w:tc>
        <w:tc>
          <w:tcPr>
            <w:tcW w:w="1414" w:type="dxa"/>
            <w:tcBorders>
              <w:bottom w:val="single" w:color="000000" w:sz="10" w:space="0"/>
            </w:tcBorders>
            <w:vAlign w:val="top"/>
          </w:tcPr>
          <w:p w14:paraId="28F0EBF2">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847" w:type="dxa"/>
            <w:tcBorders>
              <w:bottom w:val="single" w:color="000000" w:sz="10" w:space="0"/>
            </w:tcBorders>
            <w:vAlign w:val="top"/>
          </w:tcPr>
          <w:p w14:paraId="1F4DF32B">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707" w:type="dxa"/>
            <w:tcBorders>
              <w:bottom w:val="single" w:color="000000" w:sz="10" w:space="0"/>
            </w:tcBorders>
            <w:vAlign w:val="top"/>
          </w:tcPr>
          <w:p w14:paraId="7DDC1C76">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848" w:type="dxa"/>
            <w:tcBorders>
              <w:bottom w:val="single" w:color="000000" w:sz="10" w:space="0"/>
            </w:tcBorders>
            <w:vAlign w:val="top"/>
          </w:tcPr>
          <w:p w14:paraId="5909F43A">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960" w:type="dxa"/>
            <w:tcBorders>
              <w:bottom w:val="single" w:color="000000" w:sz="10" w:space="0"/>
            </w:tcBorders>
            <w:vAlign w:val="top"/>
          </w:tcPr>
          <w:p w14:paraId="1F0B8EFA">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1476" w:type="dxa"/>
            <w:tcBorders>
              <w:bottom w:val="single" w:color="000000" w:sz="10" w:space="0"/>
            </w:tcBorders>
            <w:vAlign w:val="top"/>
          </w:tcPr>
          <w:p w14:paraId="31D7235A">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1017" w:type="dxa"/>
            <w:tcBorders>
              <w:bottom w:val="single" w:color="000000" w:sz="10" w:space="0"/>
            </w:tcBorders>
            <w:vAlign w:val="top"/>
          </w:tcPr>
          <w:p w14:paraId="02D824E7">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944" w:type="dxa"/>
            <w:tcBorders>
              <w:bottom w:val="single" w:color="000000" w:sz="10" w:space="0"/>
              <w:right w:val="single" w:color="000000" w:sz="10" w:space="0"/>
            </w:tcBorders>
            <w:vAlign w:val="top"/>
          </w:tcPr>
          <w:p w14:paraId="05B7A898">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r>
      <w:permEnd w:id="650"/>
    </w:tbl>
    <w:p w14:paraId="56191110">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7AC44A53">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21" w:type="default"/>
          <w:footnotePr>
            <w:numFmt w:val="decimalEnclosedCircleChinese"/>
            <w:numRestart w:val="eachPage"/>
          </w:footnotePr>
          <w:pgSz w:w="11907" w:h="16840"/>
          <w:pgMar w:top="1474" w:right="1474" w:bottom="1474" w:left="1474" w:header="0" w:footer="907" w:gutter="0"/>
          <w:cols w:space="0" w:num="1"/>
          <w:rtlGutter w:val="0"/>
          <w:docGrid w:linePitch="0" w:charSpace="0"/>
        </w:sectPr>
      </w:pPr>
    </w:p>
    <w:p w14:paraId="349BF9BB">
      <w:pPr>
        <w:keepNext w:val="0"/>
        <w:keepLines w:val="0"/>
        <w:pageBreakBefore w:val="0"/>
        <w:widowControl w:val="0"/>
        <w:kinsoku/>
        <w:wordWrap w:val="0"/>
        <w:overflowPunct w:val="0"/>
        <w:topLinePunct w:val="0"/>
        <w:autoSpaceDE/>
        <w:autoSpaceDN/>
        <w:bidi w:val="0"/>
        <w:adjustRightInd/>
        <w:snapToGrid w:val="0"/>
        <w:spacing w:before="78" w:line="360" w:lineRule="auto"/>
        <w:ind w:left="172"/>
        <w:textAlignment w:val="auto"/>
        <w:outlineLvl w:val="2"/>
        <w:rPr>
          <w:rFonts w:hint="eastAsia" w:ascii="宋体" w:hAnsi="宋体" w:eastAsia="宋体" w:cs="宋体"/>
          <w:sz w:val="28"/>
          <w:szCs w:val="28"/>
        </w:rPr>
      </w:pPr>
      <w:r>
        <w:rPr>
          <w:rFonts w:hint="eastAsia" w:ascii="宋体" w:hAnsi="宋体" w:eastAsia="宋体" w:cs="宋体"/>
          <w:spacing w:val="-3"/>
          <w:sz w:val="28"/>
          <w:szCs w:val="28"/>
        </w:rPr>
        <w:t>附件</w:t>
      </w:r>
      <w:r>
        <w:rPr>
          <w:rFonts w:hint="eastAsia" w:ascii="宋体" w:hAnsi="宋体" w:eastAsia="宋体" w:cs="宋体"/>
          <w:spacing w:val="-42"/>
          <w:sz w:val="28"/>
          <w:szCs w:val="28"/>
        </w:rPr>
        <w:t xml:space="preserve"> </w:t>
      </w:r>
      <w:r>
        <w:rPr>
          <w:rFonts w:hint="eastAsia" w:ascii="宋体" w:hAnsi="宋体" w:eastAsia="宋体" w:cs="宋体"/>
          <w:spacing w:val="-3"/>
          <w:sz w:val="28"/>
          <w:szCs w:val="28"/>
        </w:rPr>
        <w:t>6：承包人主要施工管理人员表</w:t>
      </w:r>
    </w:p>
    <w:p w14:paraId="1D70DC4B">
      <w:pPr>
        <w:keepNext w:val="0"/>
        <w:keepLines w:val="0"/>
        <w:pageBreakBefore w:val="0"/>
        <w:widowControl w:val="0"/>
        <w:kinsoku/>
        <w:wordWrap w:val="0"/>
        <w:overflowPunct w:val="0"/>
        <w:topLinePunct w:val="0"/>
        <w:autoSpaceDE/>
        <w:autoSpaceDN/>
        <w:bidi w:val="0"/>
        <w:adjustRightInd/>
        <w:snapToGrid w:val="0"/>
        <w:spacing w:before="181" w:line="360" w:lineRule="auto"/>
        <w:jc w:val="center"/>
        <w:textAlignment w:val="auto"/>
        <w:rPr>
          <w:rFonts w:hint="eastAsia" w:ascii="宋体" w:hAnsi="宋体" w:eastAsia="宋体" w:cs="宋体"/>
          <w:sz w:val="28"/>
          <w:szCs w:val="28"/>
        </w:rPr>
      </w:pPr>
      <w:r>
        <w:rPr>
          <w:rFonts w:hint="eastAsia" w:ascii="宋体" w:hAnsi="宋体" w:eastAsia="宋体" w:cs="宋体"/>
          <w:spacing w:val="-1"/>
          <w:sz w:val="28"/>
          <w:szCs w:val="28"/>
        </w:rPr>
        <w:t>承包人主要施工管理人员表</w:t>
      </w:r>
    </w:p>
    <w:tbl>
      <w:tblPr>
        <w:tblStyle w:val="19"/>
        <w:tblW w:w="504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77"/>
        <w:gridCol w:w="957"/>
        <w:gridCol w:w="904"/>
        <w:gridCol w:w="904"/>
        <w:gridCol w:w="2321"/>
        <w:gridCol w:w="2094"/>
      </w:tblGrid>
      <w:tr w14:paraId="46E45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036" w:type="pct"/>
            <w:tcBorders>
              <w:top w:val="single" w:color="000000" w:sz="10" w:space="0"/>
              <w:left w:val="single" w:color="000000" w:sz="10" w:space="0"/>
            </w:tcBorders>
            <w:vAlign w:val="center"/>
          </w:tcPr>
          <w:p w14:paraId="3C5AE389">
            <w:pPr>
              <w:pStyle w:val="20"/>
              <w:keepNext w:val="0"/>
              <w:keepLines w:val="0"/>
              <w:pageBreakBefore w:val="0"/>
              <w:widowControl w:val="0"/>
              <w:kinsoku/>
              <w:wordWrap w:val="0"/>
              <w:overflowPunct w:val="0"/>
              <w:topLinePunct w:val="0"/>
              <w:autoSpaceDE/>
              <w:autoSpaceDN/>
              <w:bidi w:val="0"/>
              <w:adjustRightInd/>
              <w:snapToGrid w:val="0"/>
              <w:spacing w:before="239" w:line="360" w:lineRule="auto"/>
              <w:ind w:left="444"/>
              <w:jc w:val="both"/>
              <w:textAlignment w:val="auto"/>
              <w:rPr>
                <w:rFonts w:hint="eastAsia" w:ascii="宋体" w:hAnsi="宋体" w:eastAsia="宋体" w:cs="宋体"/>
                <w:sz w:val="28"/>
                <w:szCs w:val="28"/>
              </w:rPr>
            </w:pPr>
            <w:r>
              <w:rPr>
                <w:rFonts w:hint="eastAsia" w:ascii="宋体" w:hAnsi="宋体" w:eastAsia="宋体" w:cs="宋体"/>
                <w:sz w:val="28"/>
                <w:szCs w:val="28"/>
              </w:rPr>
              <w:t>名</w:t>
            </w:r>
            <w:r>
              <w:rPr>
                <w:rFonts w:hint="eastAsia" w:ascii="宋体" w:hAnsi="宋体" w:eastAsia="宋体" w:cs="宋体"/>
                <w:spacing w:val="6"/>
                <w:sz w:val="28"/>
                <w:szCs w:val="28"/>
              </w:rPr>
              <w:t xml:space="preserve">    </w:t>
            </w:r>
            <w:r>
              <w:rPr>
                <w:rFonts w:hint="eastAsia" w:ascii="宋体" w:hAnsi="宋体" w:eastAsia="宋体" w:cs="宋体"/>
                <w:sz w:val="28"/>
                <w:szCs w:val="28"/>
              </w:rPr>
              <w:t>称</w:t>
            </w:r>
          </w:p>
        </w:tc>
        <w:tc>
          <w:tcPr>
            <w:tcW w:w="528" w:type="pct"/>
            <w:tcBorders>
              <w:top w:val="single" w:color="000000" w:sz="10" w:space="0"/>
            </w:tcBorders>
            <w:vAlign w:val="center"/>
          </w:tcPr>
          <w:p w14:paraId="1B239BA5">
            <w:pPr>
              <w:pStyle w:val="20"/>
              <w:keepNext w:val="0"/>
              <w:keepLines w:val="0"/>
              <w:pageBreakBefore w:val="0"/>
              <w:widowControl w:val="0"/>
              <w:kinsoku/>
              <w:wordWrap w:val="0"/>
              <w:overflowPunct w:val="0"/>
              <w:topLinePunct w:val="0"/>
              <w:autoSpaceDE/>
              <w:autoSpaceDN/>
              <w:bidi w:val="0"/>
              <w:adjustRightInd/>
              <w:snapToGrid w:val="0"/>
              <w:spacing w:before="239" w:line="360" w:lineRule="auto"/>
              <w:ind w:left="363"/>
              <w:jc w:val="both"/>
              <w:textAlignment w:val="auto"/>
              <w:rPr>
                <w:rFonts w:hint="eastAsia" w:ascii="宋体" w:hAnsi="宋体" w:eastAsia="宋体" w:cs="宋体"/>
                <w:sz w:val="28"/>
                <w:szCs w:val="28"/>
              </w:rPr>
            </w:pPr>
            <w:r>
              <w:rPr>
                <w:rFonts w:hint="eastAsia" w:ascii="宋体" w:hAnsi="宋体" w:eastAsia="宋体" w:cs="宋体"/>
                <w:spacing w:val="4"/>
                <w:sz w:val="28"/>
                <w:szCs w:val="28"/>
              </w:rPr>
              <w:t>姓名</w:t>
            </w:r>
          </w:p>
        </w:tc>
        <w:tc>
          <w:tcPr>
            <w:tcW w:w="499" w:type="pct"/>
            <w:tcBorders>
              <w:top w:val="single" w:color="000000" w:sz="10" w:space="0"/>
            </w:tcBorders>
            <w:vAlign w:val="center"/>
          </w:tcPr>
          <w:p w14:paraId="48A6BF94">
            <w:pPr>
              <w:pStyle w:val="20"/>
              <w:keepNext w:val="0"/>
              <w:keepLines w:val="0"/>
              <w:pageBreakBefore w:val="0"/>
              <w:widowControl w:val="0"/>
              <w:kinsoku/>
              <w:wordWrap w:val="0"/>
              <w:overflowPunct w:val="0"/>
              <w:topLinePunct w:val="0"/>
              <w:autoSpaceDE/>
              <w:autoSpaceDN/>
              <w:bidi w:val="0"/>
              <w:adjustRightInd/>
              <w:snapToGrid w:val="0"/>
              <w:spacing w:before="239" w:line="360" w:lineRule="auto"/>
              <w:ind w:left="250"/>
              <w:jc w:val="both"/>
              <w:textAlignment w:val="auto"/>
              <w:rPr>
                <w:rFonts w:hint="eastAsia" w:ascii="宋体" w:hAnsi="宋体" w:eastAsia="宋体" w:cs="宋体"/>
                <w:sz w:val="28"/>
                <w:szCs w:val="28"/>
              </w:rPr>
            </w:pPr>
            <w:r>
              <w:rPr>
                <w:rFonts w:hint="eastAsia" w:ascii="宋体" w:hAnsi="宋体" w:eastAsia="宋体" w:cs="宋体"/>
                <w:spacing w:val="4"/>
                <w:sz w:val="28"/>
                <w:szCs w:val="28"/>
              </w:rPr>
              <w:t>职务</w:t>
            </w:r>
          </w:p>
        </w:tc>
        <w:tc>
          <w:tcPr>
            <w:tcW w:w="499" w:type="pct"/>
            <w:tcBorders>
              <w:top w:val="single" w:color="000000" w:sz="10" w:space="0"/>
            </w:tcBorders>
            <w:vAlign w:val="center"/>
          </w:tcPr>
          <w:p w14:paraId="1B58D77E">
            <w:pPr>
              <w:pStyle w:val="20"/>
              <w:keepNext w:val="0"/>
              <w:keepLines w:val="0"/>
              <w:pageBreakBefore w:val="0"/>
              <w:widowControl w:val="0"/>
              <w:kinsoku/>
              <w:wordWrap w:val="0"/>
              <w:overflowPunct w:val="0"/>
              <w:topLinePunct w:val="0"/>
              <w:autoSpaceDE/>
              <w:autoSpaceDN/>
              <w:bidi w:val="0"/>
              <w:adjustRightInd/>
              <w:snapToGrid w:val="0"/>
              <w:spacing w:before="239" w:line="360" w:lineRule="auto"/>
              <w:ind w:left="254"/>
              <w:jc w:val="both"/>
              <w:textAlignment w:val="auto"/>
              <w:rPr>
                <w:rFonts w:hint="eastAsia" w:ascii="宋体" w:hAnsi="宋体" w:eastAsia="宋体" w:cs="宋体"/>
                <w:sz w:val="28"/>
                <w:szCs w:val="28"/>
              </w:rPr>
            </w:pPr>
            <w:r>
              <w:rPr>
                <w:rFonts w:hint="eastAsia" w:ascii="宋体" w:hAnsi="宋体" w:eastAsia="宋体" w:cs="宋体"/>
                <w:spacing w:val="4"/>
                <w:sz w:val="28"/>
                <w:szCs w:val="28"/>
              </w:rPr>
              <w:t>职称</w:t>
            </w:r>
          </w:p>
        </w:tc>
        <w:tc>
          <w:tcPr>
            <w:tcW w:w="1279" w:type="pct"/>
            <w:tcBorders>
              <w:top w:val="single" w:color="000000" w:sz="10" w:space="0"/>
            </w:tcBorders>
            <w:vAlign w:val="center"/>
          </w:tcPr>
          <w:p w14:paraId="3BAD75E1">
            <w:pPr>
              <w:pStyle w:val="20"/>
              <w:keepNext w:val="0"/>
              <w:keepLines w:val="0"/>
              <w:pageBreakBefore w:val="0"/>
              <w:widowControl w:val="0"/>
              <w:kinsoku/>
              <w:wordWrap w:val="0"/>
              <w:overflowPunct w:val="0"/>
              <w:topLinePunct w:val="0"/>
              <w:autoSpaceDE/>
              <w:autoSpaceDN/>
              <w:bidi w:val="0"/>
              <w:adjustRightInd/>
              <w:snapToGrid w:val="0"/>
              <w:spacing w:before="35" w:line="360" w:lineRule="auto"/>
              <w:ind w:left="885" w:right="17" w:hanging="853"/>
              <w:jc w:val="both"/>
              <w:textAlignment w:val="auto"/>
              <w:rPr>
                <w:rFonts w:hint="eastAsia" w:ascii="宋体" w:hAnsi="宋体" w:eastAsia="宋体" w:cs="宋体"/>
                <w:sz w:val="28"/>
                <w:szCs w:val="28"/>
              </w:rPr>
            </w:pPr>
            <w:r>
              <w:rPr>
                <w:rFonts w:hint="eastAsia" w:ascii="宋体" w:hAnsi="宋体" w:eastAsia="宋体" w:cs="宋体"/>
                <w:spacing w:val="8"/>
                <w:sz w:val="28"/>
                <w:szCs w:val="28"/>
              </w:rPr>
              <w:t>主要资历、经验及承担过</w:t>
            </w:r>
            <w:r>
              <w:rPr>
                <w:rFonts w:hint="eastAsia" w:ascii="宋体" w:hAnsi="宋体" w:eastAsia="宋体" w:cs="宋体"/>
                <w:spacing w:val="2"/>
                <w:sz w:val="28"/>
                <w:szCs w:val="28"/>
              </w:rPr>
              <w:t xml:space="preserve"> </w:t>
            </w:r>
            <w:r>
              <w:rPr>
                <w:rFonts w:hint="eastAsia" w:ascii="宋体" w:hAnsi="宋体" w:eastAsia="宋体" w:cs="宋体"/>
                <w:spacing w:val="1"/>
                <w:sz w:val="28"/>
                <w:szCs w:val="28"/>
              </w:rPr>
              <w:t>的项目</w:t>
            </w:r>
          </w:p>
        </w:tc>
        <w:tc>
          <w:tcPr>
            <w:tcW w:w="1156" w:type="pct"/>
            <w:tcBorders>
              <w:top w:val="single" w:color="000000" w:sz="10" w:space="0"/>
              <w:right w:val="single" w:color="000000" w:sz="10" w:space="0"/>
            </w:tcBorders>
            <w:vAlign w:val="center"/>
          </w:tcPr>
          <w:p w14:paraId="03A0DF8C">
            <w:pPr>
              <w:pStyle w:val="20"/>
              <w:keepNext w:val="0"/>
              <w:keepLines w:val="0"/>
              <w:pageBreakBefore w:val="0"/>
              <w:widowControl w:val="0"/>
              <w:kinsoku/>
              <w:wordWrap w:val="0"/>
              <w:overflowPunct w:val="0"/>
              <w:topLinePunct w:val="0"/>
              <w:autoSpaceDE/>
              <w:autoSpaceDN/>
              <w:bidi w:val="0"/>
              <w:adjustRightInd/>
              <w:snapToGrid w:val="0"/>
              <w:spacing w:before="35" w:line="360" w:lineRule="auto"/>
              <w:ind w:left="552"/>
              <w:jc w:val="both"/>
              <w:textAlignment w:val="auto"/>
              <w:rPr>
                <w:rFonts w:hint="eastAsia" w:ascii="宋体" w:hAnsi="宋体" w:eastAsia="宋体" w:cs="宋体"/>
                <w:sz w:val="28"/>
                <w:szCs w:val="28"/>
              </w:rPr>
            </w:pPr>
            <w:r>
              <w:rPr>
                <w:rFonts w:hint="eastAsia" w:ascii="宋体" w:hAnsi="宋体" w:eastAsia="宋体" w:cs="宋体"/>
                <w:spacing w:val="7"/>
                <w:sz w:val="28"/>
                <w:szCs w:val="28"/>
              </w:rPr>
              <w:t>身份证号码</w:t>
            </w:r>
          </w:p>
        </w:tc>
      </w:tr>
      <w:tr w14:paraId="0CEA8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3843" w:type="pct"/>
            <w:gridSpan w:val="5"/>
            <w:tcBorders>
              <w:left w:val="single" w:color="000000" w:sz="10" w:space="0"/>
            </w:tcBorders>
            <w:vAlign w:val="center"/>
          </w:tcPr>
          <w:p w14:paraId="4D6A14EE">
            <w:pPr>
              <w:pStyle w:val="20"/>
              <w:keepNext w:val="0"/>
              <w:keepLines w:val="0"/>
              <w:pageBreakBefore w:val="0"/>
              <w:widowControl w:val="0"/>
              <w:kinsoku/>
              <w:wordWrap w:val="0"/>
              <w:overflowPunct w:val="0"/>
              <w:topLinePunct w:val="0"/>
              <w:autoSpaceDE/>
              <w:autoSpaceDN/>
              <w:bidi w:val="0"/>
              <w:adjustRightInd/>
              <w:snapToGrid w:val="0"/>
              <w:spacing w:before="60" w:line="360" w:lineRule="auto"/>
              <w:ind w:left="2916"/>
              <w:jc w:val="both"/>
              <w:textAlignment w:val="auto"/>
              <w:rPr>
                <w:rFonts w:hint="eastAsia" w:ascii="宋体" w:hAnsi="宋体" w:eastAsia="宋体" w:cs="宋体"/>
                <w:sz w:val="28"/>
                <w:szCs w:val="28"/>
              </w:rPr>
            </w:pPr>
            <w:r>
              <w:rPr>
                <w:rFonts w:hint="eastAsia" w:ascii="宋体" w:hAnsi="宋体" w:eastAsia="宋体" w:cs="宋体"/>
                <w:spacing w:val="7"/>
                <w:sz w:val="28"/>
                <w:szCs w:val="28"/>
              </w:rPr>
              <w:t>一、总部人员</w:t>
            </w:r>
          </w:p>
        </w:tc>
        <w:tc>
          <w:tcPr>
            <w:tcW w:w="1156" w:type="pct"/>
            <w:tcBorders>
              <w:right w:val="single" w:color="000000" w:sz="10" w:space="0"/>
            </w:tcBorders>
            <w:vAlign w:val="center"/>
          </w:tcPr>
          <w:p w14:paraId="1EA078A8">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r>
      <w:tr w14:paraId="10BAA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36" w:type="pct"/>
            <w:tcBorders>
              <w:left w:val="single" w:color="000000" w:sz="10" w:space="0"/>
            </w:tcBorders>
            <w:vAlign w:val="center"/>
          </w:tcPr>
          <w:p w14:paraId="4E2991D2">
            <w:pPr>
              <w:pStyle w:val="20"/>
              <w:keepNext w:val="0"/>
              <w:keepLines w:val="0"/>
              <w:pageBreakBefore w:val="0"/>
              <w:widowControl w:val="0"/>
              <w:kinsoku/>
              <w:wordWrap w:val="0"/>
              <w:overflowPunct w:val="0"/>
              <w:topLinePunct w:val="0"/>
              <w:autoSpaceDE/>
              <w:autoSpaceDN/>
              <w:bidi w:val="0"/>
              <w:adjustRightInd/>
              <w:snapToGrid w:val="0"/>
              <w:spacing w:before="34" w:line="360" w:lineRule="auto"/>
              <w:ind w:left="444"/>
              <w:jc w:val="both"/>
              <w:textAlignment w:val="auto"/>
              <w:rPr>
                <w:rFonts w:hint="eastAsia" w:ascii="宋体" w:hAnsi="宋体" w:eastAsia="宋体" w:cs="宋体"/>
                <w:sz w:val="28"/>
                <w:szCs w:val="28"/>
              </w:rPr>
            </w:pPr>
            <w:r>
              <w:rPr>
                <w:rFonts w:hint="eastAsia" w:ascii="宋体" w:hAnsi="宋体" w:eastAsia="宋体" w:cs="宋体"/>
                <w:spacing w:val="6"/>
                <w:sz w:val="28"/>
                <w:szCs w:val="28"/>
              </w:rPr>
              <w:t>项目主管</w:t>
            </w:r>
          </w:p>
        </w:tc>
        <w:tc>
          <w:tcPr>
            <w:tcW w:w="528" w:type="pct"/>
            <w:vAlign w:val="center"/>
          </w:tcPr>
          <w:p w14:paraId="59B59239">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499" w:type="pct"/>
            <w:vAlign w:val="center"/>
          </w:tcPr>
          <w:p w14:paraId="70E37695">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499" w:type="pct"/>
            <w:vAlign w:val="center"/>
          </w:tcPr>
          <w:p w14:paraId="57FE904B">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1279" w:type="pct"/>
            <w:vAlign w:val="center"/>
          </w:tcPr>
          <w:p w14:paraId="4B7609A8">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1156" w:type="pct"/>
            <w:tcBorders>
              <w:right w:val="single" w:color="000000" w:sz="10" w:space="0"/>
            </w:tcBorders>
            <w:vAlign w:val="center"/>
          </w:tcPr>
          <w:p w14:paraId="22E95936">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r>
      <w:tr w14:paraId="449D5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36" w:type="pct"/>
            <w:vMerge w:val="restart"/>
            <w:tcBorders>
              <w:left w:val="single" w:color="000000" w:sz="10" w:space="0"/>
              <w:bottom w:val="nil"/>
            </w:tcBorders>
            <w:vAlign w:val="center"/>
          </w:tcPr>
          <w:p w14:paraId="0066CEAD">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p w14:paraId="59ED2F0A">
            <w:pPr>
              <w:pStyle w:val="20"/>
              <w:keepNext w:val="0"/>
              <w:keepLines w:val="0"/>
              <w:pageBreakBefore w:val="0"/>
              <w:widowControl w:val="0"/>
              <w:kinsoku/>
              <w:wordWrap w:val="0"/>
              <w:overflowPunct w:val="0"/>
              <w:topLinePunct w:val="0"/>
              <w:autoSpaceDE/>
              <w:autoSpaceDN/>
              <w:bidi w:val="0"/>
              <w:adjustRightInd/>
              <w:snapToGrid w:val="0"/>
              <w:spacing w:before="65" w:line="360" w:lineRule="auto"/>
              <w:ind w:left="442"/>
              <w:jc w:val="both"/>
              <w:textAlignment w:val="auto"/>
              <w:rPr>
                <w:rFonts w:hint="eastAsia" w:ascii="宋体" w:hAnsi="宋体" w:eastAsia="宋体" w:cs="宋体"/>
                <w:sz w:val="28"/>
                <w:szCs w:val="28"/>
              </w:rPr>
            </w:pPr>
            <w:r>
              <w:rPr>
                <w:rFonts w:hint="eastAsia" w:ascii="宋体" w:hAnsi="宋体" w:eastAsia="宋体" w:cs="宋体"/>
                <w:spacing w:val="7"/>
                <w:sz w:val="28"/>
                <w:szCs w:val="28"/>
              </w:rPr>
              <w:t>其他人员</w:t>
            </w:r>
          </w:p>
        </w:tc>
        <w:tc>
          <w:tcPr>
            <w:tcW w:w="528" w:type="pct"/>
            <w:vAlign w:val="center"/>
          </w:tcPr>
          <w:p w14:paraId="70C14891">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499" w:type="pct"/>
            <w:vAlign w:val="center"/>
          </w:tcPr>
          <w:p w14:paraId="18D5167C">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499" w:type="pct"/>
            <w:vAlign w:val="center"/>
          </w:tcPr>
          <w:p w14:paraId="01F93A09">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1279" w:type="pct"/>
            <w:vAlign w:val="center"/>
          </w:tcPr>
          <w:p w14:paraId="0EE86B05">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1156" w:type="pct"/>
            <w:tcBorders>
              <w:right w:val="single" w:color="000000" w:sz="10" w:space="0"/>
            </w:tcBorders>
            <w:vAlign w:val="center"/>
          </w:tcPr>
          <w:p w14:paraId="5FD3EBCA">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r>
      <w:tr w14:paraId="5767A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036" w:type="pct"/>
            <w:vMerge w:val="continue"/>
            <w:tcBorders>
              <w:top w:val="nil"/>
              <w:left w:val="single" w:color="000000" w:sz="10" w:space="0"/>
              <w:bottom w:val="nil"/>
            </w:tcBorders>
            <w:vAlign w:val="center"/>
          </w:tcPr>
          <w:p w14:paraId="328EDB9B">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528" w:type="pct"/>
            <w:vAlign w:val="center"/>
          </w:tcPr>
          <w:p w14:paraId="58D201DC">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499" w:type="pct"/>
            <w:vAlign w:val="center"/>
          </w:tcPr>
          <w:p w14:paraId="2F2E63C9">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499" w:type="pct"/>
            <w:vAlign w:val="center"/>
          </w:tcPr>
          <w:p w14:paraId="3B00BF1E">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1279" w:type="pct"/>
            <w:vAlign w:val="center"/>
          </w:tcPr>
          <w:p w14:paraId="1D3E6293">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1156" w:type="pct"/>
            <w:tcBorders>
              <w:right w:val="single" w:color="000000" w:sz="10" w:space="0"/>
            </w:tcBorders>
            <w:vAlign w:val="center"/>
          </w:tcPr>
          <w:p w14:paraId="422EC9A3">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r>
      <w:tr w14:paraId="3BB61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36" w:type="pct"/>
            <w:vMerge w:val="continue"/>
            <w:tcBorders>
              <w:top w:val="nil"/>
              <w:left w:val="single" w:color="000000" w:sz="10" w:space="0"/>
            </w:tcBorders>
            <w:vAlign w:val="center"/>
          </w:tcPr>
          <w:p w14:paraId="71FD4F07">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528" w:type="pct"/>
            <w:vAlign w:val="center"/>
          </w:tcPr>
          <w:p w14:paraId="73BB0FD0">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499" w:type="pct"/>
            <w:vAlign w:val="center"/>
          </w:tcPr>
          <w:p w14:paraId="45FF0C39">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499" w:type="pct"/>
            <w:vAlign w:val="center"/>
          </w:tcPr>
          <w:p w14:paraId="54D69C6B">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1279" w:type="pct"/>
            <w:vAlign w:val="center"/>
          </w:tcPr>
          <w:p w14:paraId="12E4F971">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1156" w:type="pct"/>
            <w:tcBorders>
              <w:right w:val="single" w:color="000000" w:sz="10" w:space="0"/>
            </w:tcBorders>
            <w:vAlign w:val="center"/>
          </w:tcPr>
          <w:p w14:paraId="7DB3409C">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r>
      <w:tr w14:paraId="65D9E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3843" w:type="pct"/>
            <w:gridSpan w:val="5"/>
            <w:tcBorders>
              <w:left w:val="single" w:color="000000" w:sz="10" w:space="0"/>
            </w:tcBorders>
            <w:vAlign w:val="center"/>
          </w:tcPr>
          <w:p w14:paraId="1A181E91">
            <w:pPr>
              <w:pStyle w:val="20"/>
              <w:keepNext w:val="0"/>
              <w:keepLines w:val="0"/>
              <w:pageBreakBefore w:val="0"/>
              <w:widowControl w:val="0"/>
              <w:kinsoku/>
              <w:wordWrap w:val="0"/>
              <w:overflowPunct w:val="0"/>
              <w:topLinePunct w:val="0"/>
              <w:autoSpaceDE/>
              <w:autoSpaceDN/>
              <w:bidi w:val="0"/>
              <w:adjustRightInd/>
              <w:snapToGrid w:val="0"/>
              <w:spacing w:before="40" w:line="360" w:lineRule="auto"/>
              <w:ind w:left="2916"/>
              <w:jc w:val="both"/>
              <w:textAlignment w:val="auto"/>
              <w:rPr>
                <w:rFonts w:hint="eastAsia" w:ascii="宋体" w:hAnsi="宋体" w:eastAsia="宋体" w:cs="宋体"/>
                <w:sz w:val="28"/>
                <w:szCs w:val="28"/>
              </w:rPr>
            </w:pPr>
            <w:r>
              <w:rPr>
                <w:rFonts w:hint="eastAsia" w:ascii="宋体" w:hAnsi="宋体" w:eastAsia="宋体" w:cs="宋体"/>
                <w:spacing w:val="7"/>
                <w:sz w:val="28"/>
                <w:szCs w:val="28"/>
              </w:rPr>
              <w:t>二、现场人员</w:t>
            </w:r>
          </w:p>
        </w:tc>
        <w:tc>
          <w:tcPr>
            <w:tcW w:w="1156" w:type="pct"/>
            <w:tcBorders>
              <w:right w:val="single" w:color="000000" w:sz="10" w:space="0"/>
            </w:tcBorders>
            <w:vAlign w:val="center"/>
          </w:tcPr>
          <w:p w14:paraId="1EFC5E6A">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r>
      <w:tr w14:paraId="173FD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36" w:type="pct"/>
            <w:tcBorders>
              <w:left w:val="single" w:color="000000" w:sz="10" w:space="0"/>
            </w:tcBorders>
            <w:vAlign w:val="center"/>
          </w:tcPr>
          <w:p w14:paraId="190689F5">
            <w:pPr>
              <w:pStyle w:val="20"/>
              <w:keepNext w:val="0"/>
              <w:keepLines w:val="0"/>
              <w:pageBreakBefore w:val="0"/>
              <w:widowControl w:val="0"/>
              <w:kinsoku/>
              <w:wordWrap w:val="0"/>
              <w:overflowPunct w:val="0"/>
              <w:topLinePunct w:val="0"/>
              <w:autoSpaceDE/>
              <w:autoSpaceDN/>
              <w:bidi w:val="0"/>
              <w:adjustRightInd/>
              <w:snapToGrid w:val="0"/>
              <w:spacing w:before="40" w:line="360" w:lineRule="auto"/>
              <w:ind w:left="444"/>
              <w:jc w:val="both"/>
              <w:textAlignment w:val="auto"/>
              <w:rPr>
                <w:rFonts w:hint="eastAsia" w:ascii="宋体" w:hAnsi="宋体" w:eastAsia="宋体" w:cs="宋体"/>
                <w:sz w:val="28"/>
                <w:szCs w:val="28"/>
              </w:rPr>
            </w:pPr>
            <w:r>
              <w:rPr>
                <w:rFonts w:hint="eastAsia" w:ascii="宋体" w:hAnsi="宋体" w:eastAsia="宋体" w:cs="宋体"/>
                <w:spacing w:val="6"/>
                <w:sz w:val="28"/>
                <w:szCs w:val="28"/>
              </w:rPr>
              <w:t>项目经理</w:t>
            </w:r>
          </w:p>
        </w:tc>
        <w:tc>
          <w:tcPr>
            <w:tcW w:w="528" w:type="pct"/>
            <w:vAlign w:val="center"/>
          </w:tcPr>
          <w:p w14:paraId="5C2F7696">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499" w:type="pct"/>
            <w:vAlign w:val="center"/>
          </w:tcPr>
          <w:p w14:paraId="4D736F2D">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499" w:type="pct"/>
            <w:vAlign w:val="center"/>
          </w:tcPr>
          <w:p w14:paraId="1CA558E0">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1279" w:type="pct"/>
            <w:vAlign w:val="center"/>
          </w:tcPr>
          <w:p w14:paraId="6186B1CE">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1156" w:type="pct"/>
            <w:tcBorders>
              <w:right w:val="single" w:color="000000" w:sz="10" w:space="0"/>
            </w:tcBorders>
            <w:vAlign w:val="center"/>
          </w:tcPr>
          <w:p w14:paraId="6FACE8AA">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r>
      <w:tr w14:paraId="68598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036" w:type="pct"/>
            <w:tcBorders>
              <w:left w:val="single" w:color="000000" w:sz="10" w:space="0"/>
            </w:tcBorders>
            <w:vAlign w:val="center"/>
          </w:tcPr>
          <w:p w14:paraId="03F067C0">
            <w:pPr>
              <w:pStyle w:val="20"/>
              <w:keepNext w:val="0"/>
              <w:keepLines w:val="0"/>
              <w:pageBreakBefore w:val="0"/>
              <w:widowControl w:val="0"/>
              <w:kinsoku/>
              <w:wordWrap w:val="0"/>
              <w:overflowPunct w:val="0"/>
              <w:topLinePunct w:val="0"/>
              <w:autoSpaceDE/>
              <w:autoSpaceDN/>
              <w:bidi w:val="0"/>
              <w:adjustRightInd/>
              <w:snapToGrid w:val="0"/>
              <w:spacing w:before="39" w:line="360" w:lineRule="auto"/>
              <w:ind w:left="339"/>
              <w:jc w:val="both"/>
              <w:textAlignment w:val="auto"/>
              <w:rPr>
                <w:rFonts w:hint="eastAsia" w:ascii="宋体" w:hAnsi="宋体" w:eastAsia="宋体" w:cs="宋体"/>
                <w:sz w:val="28"/>
                <w:szCs w:val="28"/>
              </w:rPr>
            </w:pPr>
            <w:r>
              <w:rPr>
                <w:rFonts w:hint="eastAsia" w:ascii="宋体" w:hAnsi="宋体" w:eastAsia="宋体" w:cs="宋体"/>
                <w:spacing w:val="7"/>
                <w:sz w:val="28"/>
                <w:szCs w:val="28"/>
              </w:rPr>
              <w:t>项目副经理</w:t>
            </w:r>
          </w:p>
        </w:tc>
        <w:tc>
          <w:tcPr>
            <w:tcW w:w="528" w:type="pct"/>
            <w:vAlign w:val="center"/>
          </w:tcPr>
          <w:p w14:paraId="0F1537FF">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499" w:type="pct"/>
            <w:vAlign w:val="center"/>
          </w:tcPr>
          <w:p w14:paraId="66406CDE">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499" w:type="pct"/>
            <w:vAlign w:val="center"/>
          </w:tcPr>
          <w:p w14:paraId="3D6E0514">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1279" w:type="pct"/>
            <w:vAlign w:val="center"/>
          </w:tcPr>
          <w:p w14:paraId="2C11D668">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1156" w:type="pct"/>
            <w:tcBorders>
              <w:right w:val="single" w:color="000000" w:sz="10" w:space="0"/>
            </w:tcBorders>
            <w:vAlign w:val="center"/>
          </w:tcPr>
          <w:p w14:paraId="5F438C3A">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r>
      <w:tr w14:paraId="574EB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36" w:type="pct"/>
            <w:tcBorders>
              <w:left w:val="single" w:color="000000" w:sz="10" w:space="0"/>
            </w:tcBorders>
            <w:vAlign w:val="center"/>
          </w:tcPr>
          <w:p w14:paraId="1A451149">
            <w:pPr>
              <w:pStyle w:val="20"/>
              <w:keepNext w:val="0"/>
              <w:keepLines w:val="0"/>
              <w:pageBreakBefore w:val="0"/>
              <w:widowControl w:val="0"/>
              <w:kinsoku/>
              <w:wordWrap w:val="0"/>
              <w:overflowPunct w:val="0"/>
              <w:topLinePunct w:val="0"/>
              <w:autoSpaceDE/>
              <w:autoSpaceDN/>
              <w:bidi w:val="0"/>
              <w:adjustRightInd/>
              <w:snapToGrid w:val="0"/>
              <w:spacing w:before="41" w:line="360" w:lineRule="auto"/>
              <w:ind w:left="130"/>
              <w:jc w:val="both"/>
              <w:textAlignment w:val="auto"/>
              <w:rPr>
                <w:rFonts w:hint="eastAsia" w:ascii="宋体" w:hAnsi="宋体" w:eastAsia="宋体" w:cs="宋体"/>
                <w:sz w:val="28"/>
                <w:szCs w:val="28"/>
              </w:rPr>
            </w:pPr>
            <w:r>
              <w:rPr>
                <w:rFonts w:hint="eastAsia" w:ascii="宋体" w:hAnsi="宋体" w:eastAsia="宋体" w:cs="宋体"/>
                <w:spacing w:val="8"/>
                <w:sz w:val="28"/>
                <w:szCs w:val="28"/>
              </w:rPr>
              <w:t>项目技术负责人</w:t>
            </w:r>
          </w:p>
        </w:tc>
        <w:tc>
          <w:tcPr>
            <w:tcW w:w="528" w:type="pct"/>
            <w:vAlign w:val="center"/>
          </w:tcPr>
          <w:p w14:paraId="1DDD79A5">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499" w:type="pct"/>
            <w:vAlign w:val="center"/>
          </w:tcPr>
          <w:p w14:paraId="022252D2">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499" w:type="pct"/>
            <w:vAlign w:val="center"/>
          </w:tcPr>
          <w:p w14:paraId="482C13F7">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1279" w:type="pct"/>
            <w:vAlign w:val="center"/>
          </w:tcPr>
          <w:p w14:paraId="66270FE9">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1156" w:type="pct"/>
            <w:tcBorders>
              <w:right w:val="single" w:color="000000" w:sz="10" w:space="0"/>
            </w:tcBorders>
            <w:vAlign w:val="center"/>
          </w:tcPr>
          <w:p w14:paraId="3B15670F">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r>
      <w:tr w14:paraId="790C3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36" w:type="pct"/>
            <w:tcBorders>
              <w:left w:val="single" w:color="000000" w:sz="10" w:space="0"/>
            </w:tcBorders>
            <w:vAlign w:val="center"/>
          </w:tcPr>
          <w:p w14:paraId="3622DD7E">
            <w:pPr>
              <w:pStyle w:val="20"/>
              <w:keepNext w:val="0"/>
              <w:keepLines w:val="0"/>
              <w:pageBreakBefore w:val="0"/>
              <w:widowControl w:val="0"/>
              <w:kinsoku/>
              <w:wordWrap w:val="0"/>
              <w:overflowPunct w:val="0"/>
              <w:topLinePunct w:val="0"/>
              <w:autoSpaceDE/>
              <w:autoSpaceDN/>
              <w:bidi w:val="0"/>
              <w:adjustRightInd/>
              <w:snapToGrid w:val="0"/>
              <w:spacing w:before="42" w:line="360" w:lineRule="auto"/>
              <w:ind w:left="546"/>
              <w:jc w:val="both"/>
              <w:textAlignment w:val="auto"/>
              <w:rPr>
                <w:rFonts w:hint="eastAsia" w:ascii="宋体" w:hAnsi="宋体" w:eastAsia="宋体" w:cs="宋体"/>
                <w:sz w:val="28"/>
                <w:szCs w:val="28"/>
              </w:rPr>
            </w:pPr>
            <w:r>
              <w:rPr>
                <w:rFonts w:hint="eastAsia" w:ascii="宋体" w:hAnsi="宋体" w:eastAsia="宋体" w:cs="宋体"/>
                <w:spacing w:val="7"/>
                <w:sz w:val="28"/>
                <w:szCs w:val="28"/>
              </w:rPr>
              <w:t>施工员</w:t>
            </w:r>
          </w:p>
        </w:tc>
        <w:tc>
          <w:tcPr>
            <w:tcW w:w="528" w:type="pct"/>
            <w:vAlign w:val="center"/>
          </w:tcPr>
          <w:p w14:paraId="76EF129F">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499" w:type="pct"/>
            <w:vAlign w:val="center"/>
          </w:tcPr>
          <w:p w14:paraId="08DD24B9">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499" w:type="pct"/>
            <w:vAlign w:val="center"/>
          </w:tcPr>
          <w:p w14:paraId="0FE28F85">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1279" w:type="pct"/>
            <w:vAlign w:val="center"/>
          </w:tcPr>
          <w:p w14:paraId="250EFA05">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1156" w:type="pct"/>
            <w:tcBorders>
              <w:right w:val="single" w:color="000000" w:sz="10" w:space="0"/>
            </w:tcBorders>
            <w:vAlign w:val="center"/>
          </w:tcPr>
          <w:p w14:paraId="59ACC7A6">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r>
      <w:tr w14:paraId="0870D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36" w:type="pct"/>
            <w:tcBorders>
              <w:left w:val="single" w:color="000000" w:sz="10" w:space="0"/>
            </w:tcBorders>
            <w:vAlign w:val="center"/>
          </w:tcPr>
          <w:p w14:paraId="561339FE">
            <w:pPr>
              <w:pStyle w:val="20"/>
              <w:keepNext w:val="0"/>
              <w:keepLines w:val="0"/>
              <w:pageBreakBefore w:val="0"/>
              <w:widowControl w:val="0"/>
              <w:kinsoku/>
              <w:wordWrap w:val="0"/>
              <w:overflowPunct w:val="0"/>
              <w:topLinePunct w:val="0"/>
              <w:autoSpaceDE/>
              <w:autoSpaceDN/>
              <w:bidi w:val="0"/>
              <w:adjustRightInd/>
              <w:snapToGrid w:val="0"/>
              <w:spacing w:before="44" w:line="360" w:lineRule="auto"/>
              <w:ind w:left="27"/>
              <w:jc w:val="both"/>
              <w:textAlignment w:val="auto"/>
              <w:rPr>
                <w:rFonts w:hint="eastAsia" w:ascii="宋体" w:hAnsi="宋体" w:eastAsia="宋体" w:cs="宋体"/>
                <w:sz w:val="28"/>
                <w:szCs w:val="28"/>
              </w:rPr>
            </w:pPr>
            <w:r>
              <w:rPr>
                <w:rFonts w:hint="eastAsia" w:ascii="宋体" w:hAnsi="宋体" w:eastAsia="宋体" w:cs="宋体"/>
                <w:spacing w:val="7"/>
                <w:sz w:val="28"/>
                <w:szCs w:val="28"/>
              </w:rPr>
              <w:t>质检员（质量员）</w:t>
            </w:r>
          </w:p>
        </w:tc>
        <w:tc>
          <w:tcPr>
            <w:tcW w:w="528" w:type="pct"/>
            <w:vAlign w:val="center"/>
          </w:tcPr>
          <w:p w14:paraId="25DD5315">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499" w:type="pct"/>
            <w:vAlign w:val="center"/>
          </w:tcPr>
          <w:p w14:paraId="23165F8F">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499" w:type="pct"/>
            <w:vAlign w:val="center"/>
          </w:tcPr>
          <w:p w14:paraId="196ABCD3">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1279" w:type="pct"/>
            <w:vAlign w:val="center"/>
          </w:tcPr>
          <w:p w14:paraId="450265AD">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1156" w:type="pct"/>
            <w:tcBorders>
              <w:right w:val="single" w:color="000000" w:sz="10" w:space="0"/>
            </w:tcBorders>
            <w:vAlign w:val="center"/>
          </w:tcPr>
          <w:p w14:paraId="064E7753">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r>
      <w:tr w14:paraId="24C45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036" w:type="pct"/>
            <w:tcBorders>
              <w:left w:val="single" w:color="000000" w:sz="10" w:space="0"/>
            </w:tcBorders>
            <w:vAlign w:val="center"/>
          </w:tcPr>
          <w:p w14:paraId="63A5EC16">
            <w:pPr>
              <w:pStyle w:val="20"/>
              <w:keepNext w:val="0"/>
              <w:keepLines w:val="0"/>
              <w:pageBreakBefore w:val="0"/>
              <w:widowControl w:val="0"/>
              <w:kinsoku/>
              <w:wordWrap w:val="0"/>
              <w:overflowPunct w:val="0"/>
              <w:topLinePunct w:val="0"/>
              <w:autoSpaceDE/>
              <w:autoSpaceDN/>
              <w:bidi w:val="0"/>
              <w:adjustRightInd/>
              <w:snapToGrid w:val="0"/>
              <w:spacing w:before="45" w:line="360" w:lineRule="auto"/>
              <w:ind w:left="551"/>
              <w:jc w:val="both"/>
              <w:textAlignment w:val="auto"/>
              <w:rPr>
                <w:rFonts w:hint="eastAsia" w:ascii="宋体" w:hAnsi="宋体" w:eastAsia="宋体" w:cs="宋体"/>
                <w:sz w:val="28"/>
                <w:szCs w:val="28"/>
              </w:rPr>
            </w:pPr>
            <w:r>
              <w:rPr>
                <w:rFonts w:hint="eastAsia" w:ascii="宋体" w:hAnsi="宋体" w:eastAsia="宋体" w:cs="宋体"/>
                <w:spacing w:val="5"/>
                <w:sz w:val="28"/>
                <w:szCs w:val="28"/>
              </w:rPr>
              <w:t>安全员</w:t>
            </w:r>
          </w:p>
        </w:tc>
        <w:tc>
          <w:tcPr>
            <w:tcW w:w="528" w:type="pct"/>
            <w:vAlign w:val="center"/>
          </w:tcPr>
          <w:p w14:paraId="4788F51A">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499" w:type="pct"/>
            <w:vAlign w:val="center"/>
          </w:tcPr>
          <w:p w14:paraId="65ED6372">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499" w:type="pct"/>
            <w:vAlign w:val="center"/>
          </w:tcPr>
          <w:p w14:paraId="3DD6B84F">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1279" w:type="pct"/>
            <w:vAlign w:val="center"/>
          </w:tcPr>
          <w:p w14:paraId="2AEA1111">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1156" w:type="pct"/>
            <w:tcBorders>
              <w:right w:val="single" w:color="000000" w:sz="10" w:space="0"/>
            </w:tcBorders>
            <w:vAlign w:val="center"/>
          </w:tcPr>
          <w:p w14:paraId="65194F6B">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r>
      <w:tr w14:paraId="7CEFB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36" w:type="pct"/>
            <w:tcBorders>
              <w:left w:val="single" w:color="000000" w:sz="10" w:space="0"/>
            </w:tcBorders>
            <w:vAlign w:val="center"/>
          </w:tcPr>
          <w:p w14:paraId="3AB2A981">
            <w:pPr>
              <w:pStyle w:val="20"/>
              <w:keepNext w:val="0"/>
              <w:keepLines w:val="0"/>
              <w:pageBreakBefore w:val="0"/>
              <w:widowControl w:val="0"/>
              <w:kinsoku/>
              <w:wordWrap w:val="0"/>
              <w:overflowPunct w:val="0"/>
              <w:topLinePunct w:val="0"/>
              <w:autoSpaceDE/>
              <w:autoSpaceDN/>
              <w:bidi w:val="0"/>
              <w:adjustRightInd/>
              <w:snapToGrid w:val="0"/>
              <w:spacing w:before="47" w:line="360" w:lineRule="auto"/>
              <w:ind w:left="556"/>
              <w:jc w:val="both"/>
              <w:textAlignment w:val="auto"/>
              <w:rPr>
                <w:rFonts w:hint="eastAsia" w:ascii="宋体" w:hAnsi="宋体" w:eastAsia="宋体" w:cs="宋体"/>
                <w:sz w:val="28"/>
                <w:szCs w:val="28"/>
              </w:rPr>
            </w:pPr>
            <w:r>
              <w:rPr>
                <w:rFonts w:hint="eastAsia" w:ascii="宋体" w:hAnsi="宋体" w:eastAsia="宋体" w:cs="宋体"/>
                <w:spacing w:val="3"/>
                <w:sz w:val="28"/>
                <w:szCs w:val="28"/>
              </w:rPr>
              <w:t>资料员</w:t>
            </w:r>
          </w:p>
        </w:tc>
        <w:tc>
          <w:tcPr>
            <w:tcW w:w="528" w:type="pct"/>
            <w:vAlign w:val="center"/>
          </w:tcPr>
          <w:p w14:paraId="30D3B9F4">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499" w:type="pct"/>
            <w:vAlign w:val="center"/>
          </w:tcPr>
          <w:p w14:paraId="4C5B7274">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499" w:type="pct"/>
            <w:vAlign w:val="center"/>
          </w:tcPr>
          <w:p w14:paraId="6A066B8E">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1279" w:type="pct"/>
            <w:vAlign w:val="center"/>
          </w:tcPr>
          <w:p w14:paraId="04A5C1E6">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1156" w:type="pct"/>
            <w:tcBorders>
              <w:right w:val="single" w:color="000000" w:sz="10" w:space="0"/>
            </w:tcBorders>
            <w:vAlign w:val="center"/>
          </w:tcPr>
          <w:p w14:paraId="74F3ED95">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r>
      <w:tr w14:paraId="72262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036" w:type="pct"/>
            <w:vMerge w:val="restart"/>
            <w:tcBorders>
              <w:left w:val="single" w:color="000000" w:sz="10" w:space="0"/>
              <w:bottom w:val="nil"/>
            </w:tcBorders>
            <w:vAlign w:val="center"/>
          </w:tcPr>
          <w:p w14:paraId="2C9682CF">
            <w:pPr>
              <w:pStyle w:val="20"/>
              <w:keepNext w:val="0"/>
              <w:keepLines w:val="0"/>
              <w:pageBreakBefore w:val="0"/>
              <w:widowControl w:val="0"/>
              <w:kinsoku/>
              <w:wordWrap w:val="0"/>
              <w:overflowPunct w:val="0"/>
              <w:topLinePunct w:val="0"/>
              <w:autoSpaceDE/>
              <w:autoSpaceDN/>
              <w:bidi w:val="0"/>
              <w:adjustRightInd/>
              <w:snapToGrid w:val="0"/>
              <w:spacing w:before="65" w:line="360" w:lineRule="auto"/>
              <w:ind w:left="442"/>
              <w:jc w:val="both"/>
              <w:textAlignment w:val="auto"/>
              <w:rPr>
                <w:rFonts w:hint="eastAsia" w:ascii="宋体" w:hAnsi="宋体" w:eastAsia="宋体" w:cs="宋体"/>
                <w:sz w:val="28"/>
                <w:szCs w:val="28"/>
              </w:rPr>
            </w:pPr>
            <w:r>
              <w:rPr>
                <w:rFonts w:hint="eastAsia" w:ascii="宋体" w:hAnsi="宋体" w:eastAsia="宋体" w:cs="宋体"/>
                <w:spacing w:val="7"/>
                <w:sz w:val="28"/>
                <w:szCs w:val="28"/>
              </w:rPr>
              <w:t>其他人员</w:t>
            </w:r>
          </w:p>
        </w:tc>
        <w:tc>
          <w:tcPr>
            <w:tcW w:w="528" w:type="pct"/>
            <w:vAlign w:val="center"/>
          </w:tcPr>
          <w:p w14:paraId="4CA1ABD3">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499" w:type="pct"/>
            <w:vAlign w:val="center"/>
          </w:tcPr>
          <w:p w14:paraId="225A57E5">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499" w:type="pct"/>
            <w:vAlign w:val="center"/>
          </w:tcPr>
          <w:p w14:paraId="6DA4DBBD">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1279" w:type="pct"/>
            <w:vAlign w:val="center"/>
          </w:tcPr>
          <w:p w14:paraId="7C6B68D9">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1156" w:type="pct"/>
            <w:tcBorders>
              <w:right w:val="single" w:color="000000" w:sz="10" w:space="0"/>
            </w:tcBorders>
            <w:vAlign w:val="center"/>
          </w:tcPr>
          <w:p w14:paraId="345FF112">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r>
      <w:tr w14:paraId="5EEFA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036" w:type="pct"/>
            <w:vMerge w:val="continue"/>
            <w:tcBorders>
              <w:top w:val="nil"/>
              <w:left w:val="single" w:color="000000" w:sz="10" w:space="0"/>
              <w:bottom w:val="nil"/>
            </w:tcBorders>
            <w:vAlign w:val="center"/>
          </w:tcPr>
          <w:p w14:paraId="7650F3C4">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528" w:type="pct"/>
            <w:vAlign w:val="center"/>
          </w:tcPr>
          <w:p w14:paraId="1FCEC8C6">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499" w:type="pct"/>
            <w:vAlign w:val="center"/>
          </w:tcPr>
          <w:p w14:paraId="7D903FD5">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499" w:type="pct"/>
            <w:vAlign w:val="center"/>
          </w:tcPr>
          <w:p w14:paraId="768ACDB9">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1279" w:type="pct"/>
            <w:vAlign w:val="center"/>
          </w:tcPr>
          <w:p w14:paraId="23774426">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1156" w:type="pct"/>
            <w:tcBorders>
              <w:right w:val="single" w:color="000000" w:sz="10" w:space="0"/>
            </w:tcBorders>
            <w:vAlign w:val="center"/>
          </w:tcPr>
          <w:p w14:paraId="61231701">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r>
      <w:tr w14:paraId="3AD38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36" w:type="pct"/>
            <w:vMerge w:val="continue"/>
            <w:tcBorders>
              <w:top w:val="nil"/>
              <w:left w:val="single" w:color="000000" w:sz="10" w:space="0"/>
              <w:bottom w:val="nil"/>
            </w:tcBorders>
            <w:vAlign w:val="center"/>
          </w:tcPr>
          <w:p w14:paraId="555D7A86">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528" w:type="pct"/>
            <w:vAlign w:val="center"/>
          </w:tcPr>
          <w:p w14:paraId="5235DF87">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499" w:type="pct"/>
            <w:vAlign w:val="center"/>
          </w:tcPr>
          <w:p w14:paraId="3BBFB9BD">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499" w:type="pct"/>
            <w:vAlign w:val="center"/>
          </w:tcPr>
          <w:p w14:paraId="20A11A26">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1279" w:type="pct"/>
            <w:vAlign w:val="center"/>
          </w:tcPr>
          <w:p w14:paraId="292FF78F">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1156" w:type="pct"/>
            <w:tcBorders>
              <w:right w:val="single" w:color="000000" w:sz="10" w:space="0"/>
            </w:tcBorders>
            <w:vAlign w:val="center"/>
          </w:tcPr>
          <w:p w14:paraId="11DDB47D">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r>
      <w:tr w14:paraId="59A9C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036" w:type="pct"/>
            <w:vMerge w:val="continue"/>
            <w:tcBorders>
              <w:top w:val="nil"/>
              <w:left w:val="single" w:color="000000" w:sz="10" w:space="0"/>
              <w:bottom w:val="nil"/>
            </w:tcBorders>
            <w:vAlign w:val="center"/>
          </w:tcPr>
          <w:p w14:paraId="675A899E">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528" w:type="pct"/>
            <w:vAlign w:val="center"/>
          </w:tcPr>
          <w:p w14:paraId="49D3C30C">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499" w:type="pct"/>
            <w:vAlign w:val="center"/>
          </w:tcPr>
          <w:p w14:paraId="2C8D63B1">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499" w:type="pct"/>
            <w:vAlign w:val="center"/>
          </w:tcPr>
          <w:p w14:paraId="7446CB5E">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1279" w:type="pct"/>
            <w:vAlign w:val="center"/>
          </w:tcPr>
          <w:p w14:paraId="5515BB36">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1156" w:type="pct"/>
            <w:tcBorders>
              <w:right w:val="single" w:color="000000" w:sz="10" w:space="0"/>
            </w:tcBorders>
            <w:vAlign w:val="center"/>
          </w:tcPr>
          <w:p w14:paraId="064B0D69">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r>
      <w:tr w14:paraId="212A8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36" w:type="pct"/>
            <w:vMerge w:val="continue"/>
            <w:tcBorders>
              <w:top w:val="nil"/>
              <w:left w:val="single" w:color="000000" w:sz="10" w:space="0"/>
              <w:bottom w:val="nil"/>
            </w:tcBorders>
            <w:vAlign w:val="center"/>
          </w:tcPr>
          <w:p w14:paraId="2141AE7E">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528" w:type="pct"/>
            <w:vAlign w:val="center"/>
          </w:tcPr>
          <w:p w14:paraId="33810D6B">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499" w:type="pct"/>
            <w:vAlign w:val="center"/>
          </w:tcPr>
          <w:p w14:paraId="20349271">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499" w:type="pct"/>
            <w:vAlign w:val="center"/>
          </w:tcPr>
          <w:p w14:paraId="58D83640">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1279" w:type="pct"/>
            <w:vAlign w:val="center"/>
          </w:tcPr>
          <w:p w14:paraId="7F3856D5">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1156" w:type="pct"/>
            <w:tcBorders>
              <w:right w:val="single" w:color="000000" w:sz="10" w:space="0"/>
            </w:tcBorders>
            <w:vAlign w:val="center"/>
          </w:tcPr>
          <w:p w14:paraId="5EF3B3E8">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r>
      <w:tr w14:paraId="41909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036" w:type="pct"/>
            <w:vMerge w:val="continue"/>
            <w:tcBorders>
              <w:top w:val="nil"/>
              <w:left w:val="single" w:color="000000" w:sz="10" w:space="0"/>
              <w:bottom w:val="single" w:color="000000" w:sz="10" w:space="0"/>
            </w:tcBorders>
            <w:vAlign w:val="center"/>
          </w:tcPr>
          <w:p w14:paraId="6E92C8C2">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528" w:type="pct"/>
            <w:tcBorders>
              <w:bottom w:val="single" w:color="000000" w:sz="10" w:space="0"/>
            </w:tcBorders>
            <w:vAlign w:val="center"/>
          </w:tcPr>
          <w:p w14:paraId="5A2265D2">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499" w:type="pct"/>
            <w:tcBorders>
              <w:bottom w:val="single" w:color="000000" w:sz="10" w:space="0"/>
            </w:tcBorders>
            <w:vAlign w:val="center"/>
          </w:tcPr>
          <w:p w14:paraId="7384D158">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499" w:type="pct"/>
            <w:tcBorders>
              <w:bottom w:val="single" w:color="000000" w:sz="10" w:space="0"/>
            </w:tcBorders>
            <w:vAlign w:val="center"/>
          </w:tcPr>
          <w:p w14:paraId="1A1818F3">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rPr>
            </w:pPr>
          </w:p>
        </w:tc>
        <w:tc>
          <w:tcPr>
            <w:tcW w:w="1279" w:type="pct"/>
            <w:tcBorders>
              <w:bottom w:val="single" w:color="000000" w:sz="10" w:space="0"/>
            </w:tcBorders>
            <w:vAlign w:val="center"/>
          </w:tcPr>
          <w:p w14:paraId="7E65763C">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c>
          <w:tcPr>
            <w:tcW w:w="1156" w:type="pct"/>
            <w:tcBorders>
              <w:bottom w:val="single" w:color="000000" w:sz="10" w:space="0"/>
              <w:right w:val="single" w:color="000000" w:sz="10" w:space="0"/>
            </w:tcBorders>
            <w:vAlign w:val="center"/>
          </w:tcPr>
          <w:p w14:paraId="5A374C5E">
            <w:pPr>
              <w:keepNext w:val="0"/>
              <w:keepLines w:val="0"/>
              <w:pageBreakBefore w:val="0"/>
              <w:widowControl w:val="0"/>
              <w:kinsoku/>
              <w:wordWrap w:val="0"/>
              <w:overflowPunct w:val="0"/>
              <w:topLinePunct w:val="0"/>
              <w:autoSpaceDE/>
              <w:autoSpaceDN/>
              <w:bidi w:val="0"/>
              <w:adjustRightInd/>
              <w:snapToGrid w:val="0"/>
              <w:spacing w:line="360" w:lineRule="auto"/>
              <w:jc w:val="both"/>
              <w:textAlignment w:val="auto"/>
              <w:rPr>
                <w:rFonts w:hint="eastAsia" w:ascii="宋体" w:hAnsi="宋体" w:eastAsia="宋体" w:cs="宋体"/>
                <w:sz w:val="28"/>
                <w:szCs w:val="28"/>
                <w:lang w:val="en-US" w:eastAsia="zh-CN"/>
              </w:rPr>
            </w:pPr>
          </w:p>
        </w:tc>
      </w:tr>
    </w:tbl>
    <w:p w14:paraId="6C10AAEA">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254A3958">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22" w:type="default"/>
          <w:footnotePr>
            <w:numFmt w:val="decimalEnclosedCircleChinese"/>
            <w:numRestart w:val="eachPage"/>
          </w:footnotePr>
          <w:pgSz w:w="11907" w:h="16840"/>
          <w:pgMar w:top="1474" w:right="1474" w:bottom="1474" w:left="1474" w:header="0" w:footer="907" w:gutter="0"/>
          <w:cols w:space="0" w:num="1"/>
          <w:rtlGutter w:val="0"/>
          <w:docGrid w:linePitch="0" w:charSpace="0"/>
        </w:sectPr>
      </w:pPr>
    </w:p>
    <w:p w14:paraId="34665D2F">
      <w:pPr>
        <w:keepNext w:val="0"/>
        <w:keepLines w:val="0"/>
        <w:pageBreakBefore w:val="0"/>
        <w:widowControl w:val="0"/>
        <w:kinsoku/>
        <w:wordWrap w:val="0"/>
        <w:overflowPunct w:val="0"/>
        <w:topLinePunct w:val="0"/>
        <w:autoSpaceDE/>
        <w:autoSpaceDN/>
        <w:bidi w:val="0"/>
        <w:adjustRightInd/>
        <w:snapToGrid w:val="0"/>
        <w:spacing w:before="78" w:line="360" w:lineRule="auto"/>
        <w:ind w:left="172"/>
        <w:textAlignment w:val="auto"/>
        <w:outlineLvl w:val="2"/>
        <w:rPr>
          <w:rFonts w:hint="eastAsia" w:ascii="宋体" w:hAnsi="宋体" w:eastAsia="宋体" w:cs="宋体"/>
          <w:spacing w:val="-3"/>
          <w:sz w:val="28"/>
          <w:szCs w:val="28"/>
        </w:rPr>
      </w:pPr>
      <w:r>
        <w:rPr>
          <w:rFonts w:hint="eastAsia" w:ascii="宋体" w:hAnsi="宋体" w:eastAsia="宋体" w:cs="宋体"/>
          <w:spacing w:val="-3"/>
          <w:sz w:val="28"/>
          <w:szCs w:val="28"/>
        </w:rPr>
        <w:t>附件 7：分包人主要施工管理人员表</w:t>
      </w:r>
    </w:p>
    <w:p w14:paraId="234EA04E">
      <w:pPr>
        <w:keepNext w:val="0"/>
        <w:keepLines w:val="0"/>
        <w:pageBreakBefore w:val="0"/>
        <w:widowControl w:val="0"/>
        <w:kinsoku/>
        <w:wordWrap w:val="0"/>
        <w:overflowPunct w:val="0"/>
        <w:topLinePunct w:val="0"/>
        <w:autoSpaceDE/>
        <w:autoSpaceDN/>
        <w:bidi w:val="0"/>
        <w:adjustRightInd/>
        <w:snapToGrid w:val="0"/>
        <w:spacing w:before="78" w:line="360" w:lineRule="auto"/>
        <w:ind w:left="172"/>
        <w:jc w:val="center"/>
        <w:textAlignment w:val="auto"/>
        <w:outlineLvl w:val="9"/>
        <w:rPr>
          <w:rFonts w:hint="eastAsia" w:ascii="宋体" w:hAnsi="宋体" w:eastAsia="宋体" w:cs="宋体"/>
          <w:sz w:val="28"/>
          <w:szCs w:val="28"/>
        </w:rPr>
      </w:pPr>
      <w:r>
        <w:rPr>
          <w:rFonts w:hint="eastAsia" w:ascii="宋体" w:hAnsi="宋体" w:eastAsia="宋体" w:cs="宋体"/>
          <w:b/>
          <w:bCs/>
          <w:spacing w:val="7"/>
          <w:sz w:val="28"/>
          <w:szCs w:val="28"/>
        </w:rPr>
        <w:t>分包人主要施工管理人员表</w:t>
      </w:r>
    </w:p>
    <w:tbl>
      <w:tblPr>
        <w:tblStyle w:val="19"/>
        <w:tblW w:w="50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27"/>
        <w:gridCol w:w="860"/>
        <w:gridCol w:w="750"/>
        <w:gridCol w:w="626"/>
        <w:gridCol w:w="3181"/>
        <w:gridCol w:w="1431"/>
      </w:tblGrid>
      <w:tr w14:paraId="49A0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1227" w:type="pct"/>
            <w:vAlign w:val="center"/>
          </w:tcPr>
          <w:p w14:paraId="36ED6A97">
            <w:pPr>
              <w:keepNext w:val="0"/>
              <w:keepLines w:val="0"/>
              <w:pageBreakBefore w:val="0"/>
              <w:widowControl/>
              <w:kinsoku w:val="0"/>
              <w:wordWrap/>
              <w:overflowPunct/>
              <w:topLinePunct w:val="0"/>
              <w:autoSpaceDE w:val="0"/>
              <w:autoSpaceDN w:val="0"/>
              <w:bidi w:val="0"/>
              <w:adjustRightInd w:val="0"/>
              <w:snapToGrid w:val="0"/>
              <w:spacing w:before="36" w:line="360" w:lineRule="auto"/>
              <w:ind w:left="342"/>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napToGrid w:val="0"/>
                <w:color w:val="000000"/>
                <w:kern w:val="0"/>
                <w:sz w:val="28"/>
                <w:szCs w:val="28"/>
                <w:lang w:val="en-US" w:eastAsia="en-US" w:bidi="ar-SA"/>
              </w:rPr>
              <w:t>名</w:t>
            </w:r>
            <w:r>
              <w:rPr>
                <w:rFonts w:hint="eastAsia" w:ascii="宋体" w:hAnsi="宋体" w:eastAsia="宋体" w:cs="宋体"/>
                <w:snapToGrid w:val="0"/>
                <w:color w:val="000000"/>
                <w:spacing w:val="6"/>
                <w:kern w:val="0"/>
                <w:sz w:val="28"/>
                <w:szCs w:val="28"/>
                <w:lang w:val="en-US" w:eastAsia="en-US" w:bidi="ar-SA"/>
              </w:rPr>
              <w:t xml:space="preserve">    </w:t>
            </w:r>
            <w:r>
              <w:rPr>
                <w:rFonts w:hint="eastAsia" w:ascii="宋体" w:hAnsi="宋体" w:eastAsia="宋体" w:cs="宋体"/>
                <w:snapToGrid w:val="0"/>
                <w:color w:val="000000"/>
                <w:kern w:val="0"/>
                <w:sz w:val="28"/>
                <w:szCs w:val="28"/>
                <w:lang w:val="en-US" w:eastAsia="en-US" w:bidi="ar-SA"/>
              </w:rPr>
              <w:t>称</w:t>
            </w:r>
          </w:p>
        </w:tc>
        <w:tc>
          <w:tcPr>
            <w:tcW w:w="474" w:type="pct"/>
            <w:vAlign w:val="center"/>
          </w:tcPr>
          <w:p w14:paraId="587B2E49">
            <w:pPr>
              <w:keepNext w:val="0"/>
              <w:keepLines w:val="0"/>
              <w:pageBreakBefore w:val="0"/>
              <w:widowControl/>
              <w:kinsoku w:val="0"/>
              <w:wordWrap/>
              <w:overflowPunct/>
              <w:topLinePunct w:val="0"/>
              <w:autoSpaceDE w:val="0"/>
              <w:autoSpaceDN w:val="0"/>
              <w:bidi w:val="0"/>
              <w:adjustRightInd w:val="0"/>
              <w:snapToGrid w:val="0"/>
              <w:spacing w:before="36" w:line="360" w:lineRule="auto"/>
              <w:ind w:left="362"/>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napToGrid w:val="0"/>
                <w:color w:val="000000"/>
                <w:spacing w:val="4"/>
                <w:kern w:val="0"/>
                <w:sz w:val="28"/>
                <w:szCs w:val="28"/>
                <w:lang w:val="en-US" w:eastAsia="en-US" w:bidi="ar-SA"/>
              </w:rPr>
              <w:t>姓名</w:t>
            </w:r>
          </w:p>
        </w:tc>
        <w:tc>
          <w:tcPr>
            <w:tcW w:w="413" w:type="pct"/>
            <w:vAlign w:val="center"/>
          </w:tcPr>
          <w:p w14:paraId="69BCFB01">
            <w:pPr>
              <w:keepNext w:val="0"/>
              <w:keepLines w:val="0"/>
              <w:pageBreakBefore w:val="0"/>
              <w:widowControl/>
              <w:kinsoku w:val="0"/>
              <w:wordWrap/>
              <w:overflowPunct/>
              <w:topLinePunct w:val="0"/>
              <w:autoSpaceDE w:val="0"/>
              <w:autoSpaceDN w:val="0"/>
              <w:bidi w:val="0"/>
              <w:adjustRightInd w:val="0"/>
              <w:snapToGrid w:val="0"/>
              <w:spacing w:before="36" w:line="360" w:lineRule="auto"/>
              <w:ind w:left="251"/>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napToGrid w:val="0"/>
                <w:color w:val="000000"/>
                <w:spacing w:val="4"/>
                <w:kern w:val="0"/>
                <w:sz w:val="28"/>
                <w:szCs w:val="28"/>
                <w:lang w:val="en-US" w:eastAsia="en-US" w:bidi="ar-SA"/>
              </w:rPr>
              <w:t>职务</w:t>
            </w:r>
          </w:p>
        </w:tc>
        <w:tc>
          <w:tcPr>
            <w:tcW w:w="345" w:type="pct"/>
            <w:vAlign w:val="center"/>
          </w:tcPr>
          <w:p w14:paraId="095CDA6B">
            <w:pPr>
              <w:keepNext w:val="0"/>
              <w:keepLines w:val="0"/>
              <w:pageBreakBefore w:val="0"/>
              <w:widowControl/>
              <w:kinsoku w:val="0"/>
              <w:wordWrap/>
              <w:overflowPunct/>
              <w:topLinePunct w:val="0"/>
              <w:autoSpaceDE w:val="0"/>
              <w:autoSpaceDN w:val="0"/>
              <w:bidi w:val="0"/>
              <w:adjustRightInd w:val="0"/>
              <w:snapToGrid w:val="0"/>
              <w:spacing w:before="36" w:line="360" w:lineRule="auto"/>
              <w:ind w:left="129"/>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napToGrid w:val="0"/>
                <w:color w:val="000000"/>
                <w:spacing w:val="4"/>
                <w:kern w:val="0"/>
                <w:sz w:val="28"/>
                <w:szCs w:val="28"/>
                <w:lang w:val="en-US" w:eastAsia="en-US" w:bidi="ar-SA"/>
              </w:rPr>
              <w:t>职称</w:t>
            </w:r>
          </w:p>
        </w:tc>
        <w:tc>
          <w:tcPr>
            <w:tcW w:w="1751" w:type="pct"/>
            <w:vAlign w:val="center"/>
          </w:tcPr>
          <w:p w14:paraId="638F4694">
            <w:pPr>
              <w:keepNext w:val="0"/>
              <w:keepLines w:val="0"/>
              <w:pageBreakBefore w:val="0"/>
              <w:widowControl/>
              <w:kinsoku w:val="0"/>
              <w:wordWrap/>
              <w:overflowPunct/>
              <w:topLinePunct w:val="0"/>
              <w:autoSpaceDE w:val="0"/>
              <w:autoSpaceDN w:val="0"/>
              <w:bidi w:val="0"/>
              <w:adjustRightInd w:val="0"/>
              <w:snapToGrid w:val="0"/>
              <w:spacing w:before="36" w:line="360" w:lineRule="auto"/>
              <w:ind w:left="93"/>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napToGrid w:val="0"/>
                <w:color w:val="000000"/>
                <w:spacing w:val="9"/>
                <w:kern w:val="0"/>
                <w:sz w:val="28"/>
                <w:szCs w:val="28"/>
                <w:lang w:val="en-US" w:eastAsia="en-US" w:bidi="ar-SA"/>
              </w:rPr>
              <w:t>主要资历、经验及承担过的项目</w:t>
            </w:r>
          </w:p>
        </w:tc>
        <w:tc>
          <w:tcPr>
            <w:tcW w:w="788" w:type="pct"/>
            <w:vAlign w:val="center"/>
          </w:tcPr>
          <w:p w14:paraId="2B2A69B2">
            <w:pPr>
              <w:keepNext w:val="0"/>
              <w:keepLines w:val="0"/>
              <w:pageBreakBefore w:val="0"/>
              <w:widowControl/>
              <w:kinsoku w:val="0"/>
              <w:wordWrap/>
              <w:overflowPunct/>
              <w:topLinePunct w:val="0"/>
              <w:autoSpaceDE w:val="0"/>
              <w:autoSpaceDN w:val="0"/>
              <w:bidi w:val="0"/>
              <w:adjustRightInd w:val="0"/>
              <w:snapToGrid w:val="0"/>
              <w:spacing w:before="36" w:line="360" w:lineRule="auto"/>
              <w:ind w:left="299"/>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napToGrid w:val="0"/>
                <w:color w:val="000000"/>
                <w:spacing w:val="7"/>
                <w:kern w:val="0"/>
                <w:sz w:val="28"/>
                <w:szCs w:val="28"/>
                <w:lang w:val="en-US" w:eastAsia="en-US" w:bidi="ar-SA"/>
              </w:rPr>
              <w:t>身份证号码</w:t>
            </w:r>
          </w:p>
        </w:tc>
      </w:tr>
      <w:tr w14:paraId="6DEF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4211" w:type="pct"/>
            <w:gridSpan w:val="5"/>
            <w:vAlign w:val="center"/>
          </w:tcPr>
          <w:p w14:paraId="257D4AEA">
            <w:pPr>
              <w:keepNext w:val="0"/>
              <w:keepLines w:val="0"/>
              <w:pageBreakBefore w:val="0"/>
              <w:widowControl/>
              <w:kinsoku w:val="0"/>
              <w:wordWrap/>
              <w:overflowPunct/>
              <w:topLinePunct w:val="0"/>
              <w:autoSpaceDE w:val="0"/>
              <w:autoSpaceDN w:val="0"/>
              <w:bidi w:val="0"/>
              <w:adjustRightInd w:val="0"/>
              <w:snapToGrid w:val="0"/>
              <w:spacing w:before="57" w:line="360" w:lineRule="auto"/>
              <w:ind w:left="28"/>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napToGrid w:val="0"/>
                <w:color w:val="000000"/>
                <w:spacing w:val="7"/>
                <w:kern w:val="0"/>
                <w:sz w:val="28"/>
                <w:szCs w:val="28"/>
                <w:lang w:val="en-US" w:eastAsia="en-US" w:bidi="ar-SA"/>
              </w:rPr>
              <w:t>一、总部人员</w:t>
            </w:r>
          </w:p>
        </w:tc>
        <w:tc>
          <w:tcPr>
            <w:tcW w:w="788" w:type="pct"/>
            <w:vAlign w:val="center"/>
          </w:tcPr>
          <w:p w14:paraId="1A5A5D6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r>
      <w:tr w14:paraId="5DDE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1227" w:type="pct"/>
            <w:vAlign w:val="center"/>
          </w:tcPr>
          <w:p w14:paraId="5493633B">
            <w:pPr>
              <w:keepNext w:val="0"/>
              <w:keepLines w:val="0"/>
              <w:pageBreakBefore w:val="0"/>
              <w:widowControl/>
              <w:kinsoku w:val="0"/>
              <w:wordWrap/>
              <w:overflowPunct/>
              <w:topLinePunct w:val="0"/>
              <w:autoSpaceDE w:val="0"/>
              <w:autoSpaceDN w:val="0"/>
              <w:bidi w:val="0"/>
              <w:adjustRightInd w:val="0"/>
              <w:snapToGrid w:val="0"/>
              <w:spacing w:before="31" w:line="360" w:lineRule="auto"/>
              <w:ind w:left="28"/>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napToGrid w:val="0"/>
                <w:color w:val="000000"/>
                <w:spacing w:val="6"/>
                <w:kern w:val="0"/>
                <w:sz w:val="28"/>
                <w:szCs w:val="28"/>
                <w:lang w:val="en-US" w:eastAsia="en-US" w:bidi="ar-SA"/>
              </w:rPr>
              <w:t>项目主管</w:t>
            </w:r>
          </w:p>
        </w:tc>
        <w:tc>
          <w:tcPr>
            <w:tcW w:w="474" w:type="pct"/>
            <w:vAlign w:val="center"/>
          </w:tcPr>
          <w:p w14:paraId="36DCE21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413" w:type="pct"/>
            <w:vAlign w:val="center"/>
          </w:tcPr>
          <w:p w14:paraId="6C59448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345" w:type="pct"/>
            <w:vAlign w:val="center"/>
          </w:tcPr>
          <w:p w14:paraId="6D99BA3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1751" w:type="pct"/>
            <w:vAlign w:val="center"/>
          </w:tcPr>
          <w:p w14:paraId="1646792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788" w:type="pct"/>
            <w:vAlign w:val="center"/>
          </w:tcPr>
          <w:p w14:paraId="2E51065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r>
      <w:tr w14:paraId="4475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227" w:type="pct"/>
            <w:vMerge w:val="restart"/>
            <w:vAlign w:val="center"/>
          </w:tcPr>
          <w:p w14:paraId="64D61AC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p w14:paraId="2E847706">
            <w:pPr>
              <w:keepNext w:val="0"/>
              <w:keepLines w:val="0"/>
              <w:pageBreakBefore w:val="0"/>
              <w:widowControl/>
              <w:kinsoku w:val="0"/>
              <w:wordWrap/>
              <w:overflowPunct/>
              <w:topLinePunct w:val="0"/>
              <w:autoSpaceDE w:val="0"/>
              <w:autoSpaceDN w:val="0"/>
              <w:bidi w:val="0"/>
              <w:adjustRightInd w:val="0"/>
              <w:snapToGrid w:val="0"/>
              <w:spacing w:before="65" w:line="360" w:lineRule="auto"/>
              <w:ind w:left="25"/>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napToGrid w:val="0"/>
                <w:color w:val="000000"/>
                <w:spacing w:val="7"/>
                <w:kern w:val="0"/>
                <w:sz w:val="28"/>
                <w:szCs w:val="28"/>
                <w:lang w:val="en-US" w:eastAsia="en-US" w:bidi="ar-SA"/>
              </w:rPr>
              <w:t>其他人员</w:t>
            </w:r>
          </w:p>
        </w:tc>
        <w:tc>
          <w:tcPr>
            <w:tcW w:w="474" w:type="pct"/>
            <w:vAlign w:val="center"/>
          </w:tcPr>
          <w:p w14:paraId="5DE9DCE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413" w:type="pct"/>
            <w:vAlign w:val="center"/>
          </w:tcPr>
          <w:p w14:paraId="1A8411E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345" w:type="pct"/>
            <w:vAlign w:val="center"/>
          </w:tcPr>
          <w:p w14:paraId="5ECDDF4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1751" w:type="pct"/>
            <w:vAlign w:val="center"/>
          </w:tcPr>
          <w:p w14:paraId="43EE8CB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788" w:type="pct"/>
            <w:vAlign w:val="center"/>
          </w:tcPr>
          <w:p w14:paraId="595D4AD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r>
      <w:tr w14:paraId="75FA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1227" w:type="pct"/>
            <w:vMerge w:val="continue"/>
            <w:vAlign w:val="center"/>
          </w:tcPr>
          <w:p w14:paraId="3FEC365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474" w:type="pct"/>
            <w:vAlign w:val="center"/>
          </w:tcPr>
          <w:p w14:paraId="063F379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413" w:type="pct"/>
            <w:vAlign w:val="center"/>
          </w:tcPr>
          <w:p w14:paraId="7B9EB09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345" w:type="pct"/>
            <w:vAlign w:val="center"/>
          </w:tcPr>
          <w:p w14:paraId="6E2CE55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1751" w:type="pct"/>
            <w:vAlign w:val="center"/>
          </w:tcPr>
          <w:p w14:paraId="13CE3AE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788" w:type="pct"/>
            <w:vAlign w:val="center"/>
          </w:tcPr>
          <w:p w14:paraId="21B9C06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r>
      <w:tr w14:paraId="570F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227" w:type="pct"/>
            <w:vMerge w:val="continue"/>
            <w:vAlign w:val="center"/>
          </w:tcPr>
          <w:p w14:paraId="23C23B6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474" w:type="pct"/>
            <w:vAlign w:val="center"/>
          </w:tcPr>
          <w:p w14:paraId="6AA7BB5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413" w:type="pct"/>
            <w:vAlign w:val="center"/>
          </w:tcPr>
          <w:p w14:paraId="1BFE52B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345" w:type="pct"/>
            <w:vAlign w:val="center"/>
          </w:tcPr>
          <w:p w14:paraId="1EB5F13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1751" w:type="pct"/>
            <w:vAlign w:val="center"/>
          </w:tcPr>
          <w:p w14:paraId="43021D0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788" w:type="pct"/>
            <w:vAlign w:val="center"/>
          </w:tcPr>
          <w:p w14:paraId="061FD1D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r>
      <w:tr w14:paraId="40A4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4211" w:type="pct"/>
            <w:gridSpan w:val="5"/>
            <w:vAlign w:val="center"/>
          </w:tcPr>
          <w:p w14:paraId="35C0FEBA">
            <w:pPr>
              <w:keepNext w:val="0"/>
              <w:keepLines w:val="0"/>
              <w:pageBreakBefore w:val="0"/>
              <w:widowControl/>
              <w:kinsoku w:val="0"/>
              <w:wordWrap/>
              <w:overflowPunct/>
              <w:topLinePunct w:val="0"/>
              <w:autoSpaceDE w:val="0"/>
              <w:autoSpaceDN w:val="0"/>
              <w:bidi w:val="0"/>
              <w:adjustRightInd w:val="0"/>
              <w:snapToGrid w:val="0"/>
              <w:spacing w:before="36" w:line="360" w:lineRule="auto"/>
              <w:ind w:left="28"/>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napToGrid w:val="0"/>
                <w:color w:val="000000"/>
                <w:spacing w:val="7"/>
                <w:kern w:val="0"/>
                <w:sz w:val="28"/>
                <w:szCs w:val="28"/>
                <w:lang w:val="en-US" w:eastAsia="en-US" w:bidi="ar-SA"/>
              </w:rPr>
              <w:t>二、现场人员</w:t>
            </w:r>
          </w:p>
        </w:tc>
        <w:tc>
          <w:tcPr>
            <w:tcW w:w="788" w:type="pct"/>
            <w:vAlign w:val="center"/>
          </w:tcPr>
          <w:p w14:paraId="64EB96F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r>
      <w:tr w14:paraId="09CE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1227" w:type="pct"/>
            <w:vAlign w:val="center"/>
          </w:tcPr>
          <w:p w14:paraId="585B230F">
            <w:pPr>
              <w:keepNext w:val="0"/>
              <w:keepLines w:val="0"/>
              <w:pageBreakBefore w:val="0"/>
              <w:widowControl/>
              <w:kinsoku w:val="0"/>
              <w:wordWrap/>
              <w:overflowPunct/>
              <w:topLinePunct w:val="0"/>
              <w:autoSpaceDE w:val="0"/>
              <w:autoSpaceDN w:val="0"/>
              <w:bidi w:val="0"/>
              <w:adjustRightInd w:val="0"/>
              <w:snapToGrid w:val="0"/>
              <w:spacing w:before="38" w:line="360" w:lineRule="auto"/>
              <w:ind w:left="28"/>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napToGrid w:val="0"/>
                <w:color w:val="000000"/>
                <w:spacing w:val="6"/>
                <w:kern w:val="0"/>
                <w:sz w:val="28"/>
                <w:szCs w:val="28"/>
                <w:lang w:val="en-US" w:eastAsia="en-US" w:bidi="ar-SA"/>
              </w:rPr>
              <w:t>项目经理</w:t>
            </w:r>
          </w:p>
        </w:tc>
        <w:tc>
          <w:tcPr>
            <w:tcW w:w="474" w:type="pct"/>
            <w:vAlign w:val="center"/>
          </w:tcPr>
          <w:p w14:paraId="0E19A5C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413" w:type="pct"/>
            <w:vAlign w:val="center"/>
          </w:tcPr>
          <w:p w14:paraId="68E8F63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345" w:type="pct"/>
            <w:vAlign w:val="center"/>
          </w:tcPr>
          <w:p w14:paraId="2FB41D3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1751" w:type="pct"/>
            <w:vAlign w:val="center"/>
          </w:tcPr>
          <w:p w14:paraId="2D8DC80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788" w:type="pct"/>
            <w:vAlign w:val="center"/>
          </w:tcPr>
          <w:p w14:paraId="5B177B2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r>
      <w:tr w14:paraId="2593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227" w:type="pct"/>
            <w:vAlign w:val="center"/>
          </w:tcPr>
          <w:p w14:paraId="657CA553">
            <w:pPr>
              <w:keepNext w:val="0"/>
              <w:keepLines w:val="0"/>
              <w:pageBreakBefore w:val="0"/>
              <w:widowControl/>
              <w:kinsoku w:val="0"/>
              <w:wordWrap/>
              <w:overflowPunct/>
              <w:topLinePunct w:val="0"/>
              <w:autoSpaceDE w:val="0"/>
              <w:autoSpaceDN w:val="0"/>
              <w:bidi w:val="0"/>
              <w:adjustRightInd w:val="0"/>
              <w:snapToGrid w:val="0"/>
              <w:spacing w:before="37" w:line="360" w:lineRule="auto"/>
              <w:ind w:left="28"/>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napToGrid w:val="0"/>
                <w:color w:val="000000"/>
                <w:spacing w:val="7"/>
                <w:kern w:val="0"/>
                <w:sz w:val="28"/>
                <w:szCs w:val="28"/>
                <w:lang w:val="en-US" w:eastAsia="en-US" w:bidi="ar-SA"/>
              </w:rPr>
              <w:t>项目副经理</w:t>
            </w:r>
          </w:p>
        </w:tc>
        <w:tc>
          <w:tcPr>
            <w:tcW w:w="474" w:type="pct"/>
            <w:vAlign w:val="center"/>
          </w:tcPr>
          <w:p w14:paraId="6987CEE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413" w:type="pct"/>
            <w:vAlign w:val="center"/>
          </w:tcPr>
          <w:p w14:paraId="1E11EB8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345" w:type="pct"/>
            <w:vAlign w:val="center"/>
          </w:tcPr>
          <w:p w14:paraId="2102F09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1751" w:type="pct"/>
            <w:vAlign w:val="center"/>
          </w:tcPr>
          <w:p w14:paraId="664E97E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788" w:type="pct"/>
            <w:vAlign w:val="center"/>
          </w:tcPr>
          <w:p w14:paraId="1A25F02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r>
      <w:tr w14:paraId="5CDB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atLeast"/>
        </w:trPr>
        <w:tc>
          <w:tcPr>
            <w:tcW w:w="1227" w:type="pct"/>
            <w:vAlign w:val="center"/>
          </w:tcPr>
          <w:p w14:paraId="00C20ED0">
            <w:pPr>
              <w:keepNext w:val="0"/>
              <w:keepLines w:val="0"/>
              <w:pageBreakBefore w:val="0"/>
              <w:widowControl/>
              <w:kinsoku w:val="0"/>
              <w:wordWrap/>
              <w:overflowPunct/>
              <w:topLinePunct w:val="0"/>
              <w:autoSpaceDE w:val="0"/>
              <w:autoSpaceDN w:val="0"/>
              <w:bidi w:val="0"/>
              <w:adjustRightInd w:val="0"/>
              <w:snapToGrid w:val="0"/>
              <w:spacing w:before="39" w:line="360" w:lineRule="auto"/>
              <w:ind w:left="26" w:right="31" w:firstLine="1"/>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napToGrid w:val="0"/>
                <w:color w:val="000000"/>
                <w:spacing w:val="-1"/>
                <w:kern w:val="0"/>
                <w:sz w:val="28"/>
                <w:szCs w:val="28"/>
                <w:lang w:val="en-US" w:eastAsia="en-US" w:bidi="ar-SA"/>
              </w:rPr>
              <w:t>项 目</w:t>
            </w:r>
            <w:r>
              <w:rPr>
                <w:rFonts w:hint="eastAsia" w:ascii="宋体" w:hAnsi="宋体" w:eastAsia="宋体" w:cs="宋体"/>
                <w:snapToGrid w:val="0"/>
                <w:color w:val="000000"/>
                <w:spacing w:val="-49"/>
                <w:kern w:val="0"/>
                <w:sz w:val="28"/>
                <w:szCs w:val="28"/>
                <w:lang w:val="en-US" w:eastAsia="en-US" w:bidi="ar-SA"/>
              </w:rPr>
              <w:t xml:space="preserve"> </w:t>
            </w:r>
            <w:r>
              <w:rPr>
                <w:rFonts w:hint="eastAsia" w:ascii="宋体" w:hAnsi="宋体" w:eastAsia="宋体" w:cs="宋体"/>
                <w:snapToGrid w:val="0"/>
                <w:color w:val="000000"/>
                <w:spacing w:val="-1"/>
                <w:kern w:val="0"/>
                <w:sz w:val="28"/>
                <w:szCs w:val="28"/>
                <w:lang w:val="en-US" w:eastAsia="en-US" w:bidi="ar-SA"/>
              </w:rPr>
              <w:t>技</w:t>
            </w:r>
            <w:r>
              <w:rPr>
                <w:rFonts w:hint="eastAsia" w:ascii="宋体" w:hAnsi="宋体" w:eastAsia="宋体" w:cs="宋体"/>
                <w:snapToGrid w:val="0"/>
                <w:color w:val="000000"/>
                <w:spacing w:val="-47"/>
                <w:kern w:val="0"/>
                <w:sz w:val="28"/>
                <w:szCs w:val="28"/>
                <w:lang w:val="en-US" w:eastAsia="en-US" w:bidi="ar-SA"/>
              </w:rPr>
              <w:t xml:space="preserve"> </w:t>
            </w:r>
            <w:r>
              <w:rPr>
                <w:rFonts w:hint="eastAsia" w:ascii="宋体" w:hAnsi="宋体" w:eastAsia="宋体" w:cs="宋体"/>
                <w:snapToGrid w:val="0"/>
                <w:color w:val="000000"/>
                <w:spacing w:val="-1"/>
                <w:kern w:val="0"/>
                <w:sz w:val="28"/>
                <w:szCs w:val="28"/>
                <w:lang w:val="en-US" w:eastAsia="en-US" w:bidi="ar-SA"/>
              </w:rPr>
              <w:t>术</w:t>
            </w:r>
            <w:r>
              <w:rPr>
                <w:rFonts w:hint="eastAsia" w:ascii="宋体" w:hAnsi="宋体" w:eastAsia="宋体" w:cs="宋体"/>
                <w:snapToGrid w:val="0"/>
                <w:color w:val="000000"/>
                <w:spacing w:val="-41"/>
                <w:kern w:val="0"/>
                <w:sz w:val="28"/>
                <w:szCs w:val="28"/>
                <w:lang w:val="en-US" w:eastAsia="en-US" w:bidi="ar-SA"/>
              </w:rPr>
              <w:t xml:space="preserve"> </w:t>
            </w:r>
            <w:r>
              <w:rPr>
                <w:rFonts w:hint="eastAsia" w:ascii="宋体" w:hAnsi="宋体" w:eastAsia="宋体" w:cs="宋体"/>
                <w:snapToGrid w:val="0"/>
                <w:color w:val="000000"/>
                <w:spacing w:val="-1"/>
                <w:kern w:val="0"/>
                <w:sz w:val="28"/>
                <w:szCs w:val="28"/>
                <w:lang w:val="en-US" w:eastAsia="en-US" w:bidi="ar-SA"/>
              </w:rPr>
              <w:t>负责</w:t>
            </w:r>
            <w:r>
              <w:rPr>
                <w:rFonts w:hint="eastAsia" w:ascii="宋体" w:hAnsi="宋体" w:eastAsia="宋体" w:cs="宋体"/>
                <w:snapToGrid w:val="0"/>
                <w:color w:val="000000"/>
                <w:kern w:val="0"/>
                <w:sz w:val="28"/>
                <w:szCs w:val="28"/>
                <w:lang w:val="en-US" w:eastAsia="en-US" w:bidi="ar-SA"/>
              </w:rPr>
              <w:t xml:space="preserve"> 人</w:t>
            </w:r>
          </w:p>
        </w:tc>
        <w:tc>
          <w:tcPr>
            <w:tcW w:w="474" w:type="pct"/>
            <w:vAlign w:val="center"/>
          </w:tcPr>
          <w:p w14:paraId="6D305EE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413" w:type="pct"/>
            <w:vAlign w:val="center"/>
          </w:tcPr>
          <w:p w14:paraId="4DFBF77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345" w:type="pct"/>
            <w:vAlign w:val="center"/>
          </w:tcPr>
          <w:p w14:paraId="48D9C9F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1751" w:type="pct"/>
            <w:vAlign w:val="center"/>
          </w:tcPr>
          <w:p w14:paraId="488C068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788" w:type="pct"/>
            <w:vAlign w:val="center"/>
          </w:tcPr>
          <w:p w14:paraId="6C74DE2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r>
      <w:tr w14:paraId="564F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1227" w:type="pct"/>
            <w:vAlign w:val="center"/>
          </w:tcPr>
          <w:p w14:paraId="4FFF1F4F">
            <w:pPr>
              <w:keepNext w:val="0"/>
              <w:keepLines w:val="0"/>
              <w:pageBreakBefore w:val="0"/>
              <w:widowControl/>
              <w:kinsoku w:val="0"/>
              <w:wordWrap/>
              <w:overflowPunct/>
              <w:topLinePunct w:val="0"/>
              <w:autoSpaceDE w:val="0"/>
              <w:autoSpaceDN w:val="0"/>
              <w:bidi w:val="0"/>
              <w:adjustRightInd w:val="0"/>
              <w:snapToGrid w:val="0"/>
              <w:spacing w:before="41" w:line="360" w:lineRule="auto"/>
              <w:ind w:left="24"/>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napToGrid w:val="0"/>
                <w:color w:val="000000"/>
                <w:spacing w:val="7"/>
                <w:kern w:val="0"/>
                <w:sz w:val="28"/>
                <w:szCs w:val="28"/>
                <w:lang w:val="en-US" w:eastAsia="en-US" w:bidi="ar-SA"/>
              </w:rPr>
              <w:t>施工员</w:t>
            </w:r>
          </w:p>
        </w:tc>
        <w:tc>
          <w:tcPr>
            <w:tcW w:w="474" w:type="pct"/>
            <w:vAlign w:val="center"/>
          </w:tcPr>
          <w:p w14:paraId="0825E32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413" w:type="pct"/>
            <w:vAlign w:val="center"/>
          </w:tcPr>
          <w:p w14:paraId="7FE7FBC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345" w:type="pct"/>
            <w:vAlign w:val="center"/>
          </w:tcPr>
          <w:p w14:paraId="2806161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1751" w:type="pct"/>
            <w:vAlign w:val="center"/>
          </w:tcPr>
          <w:p w14:paraId="6EE56DC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788" w:type="pct"/>
            <w:vAlign w:val="center"/>
          </w:tcPr>
          <w:p w14:paraId="043757D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r>
      <w:tr w14:paraId="2160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atLeast"/>
        </w:trPr>
        <w:tc>
          <w:tcPr>
            <w:tcW w:w="1227" w:type="pct"/>
            <w:vAlign w:val="center"/>
          </w:tcPr>
          <w:p w14:paraId="1FB82785">
            <w:pPr>
              <w:keepNext w:val="0"/>
              <w:keepLines w:val="0"/>
              <w:pageBreakBefore w:val="0"/>
              <w:widowControl/>
              <w:kinsoku w:val="0"/>
              <w:wordWrap/>
              <w:overflowPunct/>
              <w:topLinePunct w:val="0"/>
              <w:autoSpaceDE w:val="0"/>
              <w:autoSpaceDN w:val="0"/>
              <w:bidi w:val="0"/>
              <w:adjustRightInd w:val="0"/>
              <w:snapToGrid w:val="0"/>
              <w:spacing w:before="42" w:line="360" w:lineRule="auto"/>
              <w:ind w:left="32" w:right="31" w:hanging="7"/>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napToGrid w:val="0"/>
                <w:color w:val="000000"/>
                <w:spacing w:val="21"/>
                <w:kern w:val="0"/>
                <w:sz w:val="28"/>
                <w:szCs w:val="28"/>
                <w:lang w:val="en-US" w:eastAsia="en-US" w:bidi="ar-SA"/>
              </w:rPr>
              <w:t>质检员</w:t>
            </w:r>
            <w:r>
              <w:rPr>
                <w:rFonts w:hint="eastAsia" w:ascii="宋体" w:hAnsi="宋体" w:eastAsia="宋体" w:cs="宋体"/>
                <w:snapToGrid w:val="0"/>
                <w:color w:val="000000"/>
                <w:spacing w:val="-50"/>
                <w:kern w:val="0"/>
                <w:sz w:val="28"/>
                <w:szCs w:val="28"/>
                <w:lang w:val="en-US" w:eastAsia="en-US" w:bidi="ar-SA"/>
              </w:rPr>
              <w:t xml:space="preserve"> </w:t>
            </w:r>
            <w:r>
              <w:rPr>
                <w:rFonts w:hint="eastAsia" w:ascii="宋体" w:hAnsi="宋体" w:eastAsia="宋体" w:cs="宋体"/>
                <w:snapToGrid w:val="0"/>
                <w:color w:val="000000"/>
                <w:spacing w:val="21"/>
                <w:kern w:val="0"/>
                <w:sz w:val="28"/>
                <w:szCs w:val="28"/>
                <w:lang w:val="en-US" w:eastAsia="en-US" w:bidi="ar-SA"/>
              </w:rPr>
              <w:t>（</w:t>
            </w:r>
            <w:r>
              <w:rPr>
                <w:rFonts w:hint="eastAsia" w:ascii="宋体" w:hAnsi="宋体" w:eastAsia="宋体" w:cs="宋体"/>
                <w:snapToGrid w:val="0"/>
                <w:color w:val="000000"/>
                <w:spacing w:val="-17"/>
                <w:kern w:val="0"/>
                <w:sz w:val="28"/>
                <w:szCs w:val="28"/>
                <w:lang w:val="en-US" w:eastAsia="en-US" w:bidi="ar-SA"/>
              </w:rPr>
              <w:t xml:space="preserve"> </w:t>
            </w:r>
            <w:r>
              <w:rPr>
                <w:rFonts w:hint="eastAsia" w:ascii="宋体" w:hAnsi="宋体" w:eastAsia="宋体" w:cs="宋体"/>
                <w:snapToGrid w:val="0"/>
                <w:color w:val="000000"/>
                <w:spacing w:val="21"/>
                <w:kern w:val="0"/>
                <w:sz w:val="28"/>
                <w:szCs w:val="28"/>
                <w:lang w:val="en-US" w:eastAsia="en-US" w:bidi="ar-SA"/>
              </w:rPr>
              <w:t>质量</w:t>
            </w:r>
            <w:r>
              <w:rPr>
                <w:rFonts w:hint="eastAsia" w:ascii="宋体" w:hAnsi="宋体" w:eastAsia="宋体" w:cs="宋体"/>
                <w:snapToGrid w:val="0"/>
                <w:color w:val="000000"/>
                <w:kern w:val="0"/>
                <w:sz w:val="28"/>
                <w:szCs w:val="28"/>
                <w:lang w:val="en-US" w:eastAsia="en-US" w:bidi="ar-SA"/>
              </w:rPr>
              <w:t xml:space="preserve"> </w:t>
            </w:r>
            <w:r>
              <w:rPr>
                <w:rFonts w:hint="eastAsia" w:ascii="宋体" w:hAnsi="宋体" w:eastAsia="宋体" w:cs="宋体"/>
                <w:snapToGrid w:val="0"/>
                <w:color w:val="000000"/>
                <w:spacing w:val="-4"/>
                <w:kern w:val="0"/>
                <w:sz w:val="28"/>
                <w:szCs w:val="28"/>
                <w:lang w:val="en-US" w:eastAsia="en-US" w:bidi="ar-SA"/>
              </w:rPr>
              <w:t>员）</w:t>
            </w:r>
          </w:p>
        </w:tc>
        <w:tc>
          <w:tcPr>
            <w:tcW w:w="474" w:type="pct"/>
            <w:vAlign w:val="center"/>
          </w:tcPr>
          <w:p w14:paraId="266D066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413" w:type="pct"/>
            <w:vAlign w:val="center"/>
          </w:tcPr>
          <w:p w14:paraId="3904903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345" w:type="pct"/>
            <w:vAlign w:val="center"/>
          </w:tcPr>
          <w:p w14:paraId="2D5430B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1751" w:type="pct"/>
            <w:vAlign w:val="center"/>
          </w:tcPr>
          <w:p w14:paraId="34A08A4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788" w:type="pct"/>
            <w:vAlign w:val="center"/>
          </w:tcPr>
          <w:p w14:paraId="4D4AD49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r>
      <w:tr w14:paraId="5869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227" w:type="pct"/>
            <w:vAlign w:val="center"/>
          </w:tcPr>
          <w:p w14:paraId="15004F14">
            <w:pPr>
              <w:keepNext w:val="0"/>
              <w:keepLines w:val="0"/>
              <w:pageBreakBefore w:val="0"/>
              <w:widowControl/>
              <w:kinsoku w:val="0"/>
              <w:wordWrap/>
              <w:overflowPunct/>
              <w:topLinePunct w:val="0"/>
              <w:autoSpaceDE w:val="0"/>
              <w:autoSpaceDN w:val="0"/>
              <w:bidi w:val="0"/>
              <w:adjustRightInd w:val="0"/>
              <w:snapToGrid w:val="0"/>
              <w:spacing w:before="45" w:line="360" w:lineRule="auto"/>
              <w:ind w:left="29"/>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napToGrid w:val="0"/>
                <w:color w:val="000000"/>
                <w:spacing w:val="5"/>
                <w:kern w:val="0"/>
                <w:sz w:val="28"/>
                <w:szCs w:val="28"/>
                <w:lang w:val="en-US" w:eastAsia="en-US" w:bidi="ar-SA"/>
              </w:rPr>
              <w:t>安全员</w:t>
            </w:r>
          </w:p>
        </w:tc>
        <w:tc>
          <w:tcPr>
            <w:tcW w:w="474" w:type="pct"/>
            <w:vAlign w:val="center"/>
          </w:tcPr>
          <w:p w14:paraId="05BCEA7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413" w:type="pct"/>
            <w:vAlign w:val="center"/>
          </w:tcPr>
          <w:p w14:paraId="0490642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345" w:type="pct"/>
            <w:vAlign w:val="center"/>
          </w:tcPr>
          <w:p w14:paraId="6AF3C70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1751" w:type="pct"/>
            <w:vAlign w:val="center"/>
          </w:tcPr>
          <w:p w14:paraId="7471A7A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788" w:type="pct"/>
            <w:vAlign w:val="center"/>
          </w:tcPr>
          <w:p w14:paraId="5DE10F4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r>
      <w:tr w14:paraId="5497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1227" w:type="pct"/>
            <w:vAlign w:val="center"/>
          </w:tcPr>
          <w:p w14:paraId="33F4B4E5">
            <w:pPr>
              <w:keepNext w:val="0"/>
              <w:keepLines w:val="0"/>
              <w:pageBreakBefore w:val="0"/>
              <w:widowControl/>
              <w:kinsoku w:val="0"/>
              <w:wordWrap/>
              <w:overflowPunct/>
              <w:topLinePunct w:val="0"/>
              <w:autoSpaceDE w:val="0"/>
              <w:autoSpaceDN w:val="0"/>
              <w:bidi w:val="0"/>
              <w:adjustRightInd w:val="0"/>
              <w:snapToGrid w:val="0"/>
              <w:spacing w:before="48" w:line="360" w:lineRule="auto"/>
              <w:ind w:left="34"/>
              <w:jc w:val="both"/>
              <w:textAlignment w:val="baseline"/>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napToGrid w:val="0"/>
                <w:color w:val="000000"/>
                <w:spacing w:val="3"/>
                <w:kern w:val="0"/>
                <w:sz w:val="28"/>
                <w:szCs w:val="28"/>
                <w:lang w:val="en-US" w:eastAsia="en-US" w:bidi="ar-SA"/>
              </w:rPr>
              <w:t>资料员</w:t>
            </w:r>
          </w:p>
        </w:tc>
        <w:tc>
          <w:tcPr>
            <w:tcW w:w="474" w:type="pct"/>
            <w:vAlign w:val="center"/>
          </w:tcPr>
          <w:p w14:paraId="1E8B86B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413" w:type="pct"/>
            <w:vAlign w:val="center"/>
          </w:tcPr>
          <w:p w14:paraId="14D5402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345" w:type="pct"/>
            <w:vAlign w:val="center"/>
          </w:tcPr>
          <w:p w14:paraId="1BE82D9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1751" w:type="pct"/>
            <w:vAlign w:val="center"/>
          </w:tcPr>
          <w:p w14:paraId="6E2187C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788" w:type="pct"/>
            <w:vAlign w:val="center"/>
          </w:tcPr>
          <w:p w14:paraId="56BE3CB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r>
      <w:tr w14:paraId="3E28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227" w:type="pct"/>
            <w:vMerge w:val="restart"/>
            <w:vAlign w:val="center"/>
          </w:tcPr>
          <w:p w14:paraId="23282D6E">
            <w:pPr>
              <w:keepNext w:val="0"/>
              <w:keepLines w:val="0"/>
              <w:pageBreakBefore w:val="0"/>
              <w:widowControl/>
              <w:kinsoku w:val="0"/>
              <w:wordWrap/>
              <w:overflowPunct/>
              <w:topLinePunct w:val="0"/>
              <w:autoSpaceDE w:val="0"/>
              <w:autoSpaceDN w:val="0"/>
              <w:bidi w:val="0"/>
              <w:adjustRightInd w:val="0"/>
              <w:snapToGrid w:val="0"/>
              <w:spacing w:before="65" w:line="360" w:lineRule="auto"/>
              <w:ind w:left="25"/>
              <w:jc w:val="both"/>
              <w:textAlignment w:val="baseline"/>
              <w:outlineLvl w:val="0"/>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napToGrid w:val="0"/>
                <w:color w:val="000000"/>
                <w:spacing w:val="7"/>
                <w:kern w:val="0"/>
                <w:sz w:val="28"/>
                <w:szCs w:val="28"/>
                <w:lang w:val="en-US" w:eastAsia="en-US" w:bidi="ar-SA"/>
              </w:rPr>
              <w:t>其他人员</w:t>
            </w:r>
          </w:p>
        </w:tc>
        <w:tc>
          <w:tcPr>
            <w:tcW w:w="474" w:type="pct"/>
            <w:vAlign w:val="center"/>
          </w:tcPr>
          <w:p w14:paraId="24431A7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413" w:type="pct"/>
            <w:vAlign w:val="center"/>
          </w:tcPr>
          <w:p w14:paraId="12023E2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345" w:type="pct"/>
            <w:vAlign w:val="center"/>
          </w:tcPr>
          <w:p w14:paraId="1FAA627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1751" w:type="pct"/>
            <w:vAlign w:val="center"/>
          </w:tcPr>
          <w:p w14:paraId="24353B0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788" w:type="pct"/>
            <w:vAlign w:val="center"/>
          </w:tcPr>
          <w:p w14:paraId="7C7437C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r>
      <w:tr w14:paraId="3055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1227" w:type="pct"/>
            <w:vMerge w:val="continue"/>
            <w:vAlign w:val="center"/>
          </w:tcPr>
          <w:p w14:paraId="17BAF1D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474" w:type="pct"/>
            <w:vAlign w:val="center"/>
          </w:tcPr>
          <w:p w14:paraId="6677335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413" w:type="pct"/>
            <w:vAlign w:val="center"/>
          </w:tcPr>
          <w:p w14:paraId="7CFD07F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345" w:type="pct"/>
            <w:vAlign w:val="center"/>
          </w:tcPr>
          <w:p w14:paraId="79D4AC3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1751" w:type="pct"/>
            <w:vAlign w:val="center"/>
          </w:tcPr>
          <w:p w14:paraId="1638AEC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788" w:type="pct"/>
            <w:vAlign w:val="center"/>
          </w:tcPr>
          <w:p w14:paraId="229B207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r>
      <w:tr w14:paraId="6D04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227" w:type="pct"/>
            <w:vMerge w:val="continue"/>
            <w:vAlign w:val="center"/>
          </w:tcPr>
          <w:p w14:paraId="289E4CC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474" w:type="pct"/>
            <w:vAlign w:val="center"/>
          </w:tcPr>
          <w:p w14:paraId="10FB7BF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413" w:type="pct"/>
            <w:vAlign w:val="center"/>
          </w:tcPr>
          <w:p w14:paraId="3606197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345" w:type="pct"/>
            <w:vAlign w:val="center"/>
          </w:tcPr>
          <w:p w14:paraId="2B870D4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1751" w:type="pct"/>
            <w:vAlign w:val="center"/>
          </w:tcPr>
          <w:p w14:paraId="1E9FCE7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788" w:type="pct"/>
            <w:vAlign w:val="center"/>
          </w:tcPr>
          <w:p w14:paraId="6BDA510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r>
      <w:tr w14:paraId="1038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1227" w:type="pct"/>
            <w:vMerge w:val="continue"/>
            <w:vAlign w:val="center"/>
          </w:tcPr>
          <w:p w14:paraId="16D2E9E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474" w:type="pct"/>
            <w:vAlign w:val="center"/>
          </w:tcPr>
          <w:p w14:paraId="6F1A22D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413" w:type="pct"/>
            <w:vAlign w:val="center"/>
          </w:tcPr>
          <w:p w14:paraId="171CCB3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345" w:type="pct"/>
            <w:vAlign w:val="center"/>
          </w:tcPr>
          <w:p w14:paraId="0B9904B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1751" w:type="pct"/>
            <w:vAlign w:val="center"/>
          </w:tcPr>
          <w:p w14:paraId="1AE2C85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788" w:type="pct"/>
            <w:vAlign w:val="center"/>
          </w:tcPr>
          <w:p w14:paraId="1E6C1C6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r>
      <w:tr w14:paraId="59FF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227" w:type="pct"/>
            <w:vMerge w:val="continue"/>
            <w:vAlign w:val="center"/>
          </w:tcPr>
          <w:p w14:paraId="744AB64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474" w:type="pct"/>
            <w:vAlign w:val="center"/>
          </w:tcPr>
          <w:p w14:paraId="0C8D42A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413" w:type="pct"/>
            <w:vAlign w:val="center"/>
          </w:tcPr>
          <w:p w14:paraId="2F0AEFE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345" w:type="pct"/>
            <w:vAlign w:val="center"/>
          </w:tcPr>
          <w:p w14:paraId="0ACA08A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1751" w:type="pct"/>
            <w:vAlign w:val="center"/>
          </w:tcPr>
          <w:p w14:paraId="728E458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c>
          <w:tcPr>
            <w:tcW w:w="788" w:type="pct"/>
            <w:vAlign w:val="center"/>
          </w:tcPr>
          <w:p w14:paraId="4705513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z w:val="28"/>
                <w:szCs w:val="28"/>
              </w:rPr>
            </w:pPr>
          </w:p>
        </w:tc>
      </w:tr>
    </w:tbl>
    <w:p w14:paraId="7F99B0D1">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p>
    <w:p w14:paraId="00EFE08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sectPr>
          <w:footerReference r:id="rId23" w:type="default"/>
          <w:pgSz w:w="11907" w:h="16840"/>
          <w:pgMar w:top="1431" w:right="1431" w:bottom="1069" w:left="1431" w:header="0" w:footer="907" w:gutter="0"/>
          <w:cols w:space="720" w:num="1"/>
        </w:sectPr>
      </w:pPr>
    </w:p>
    <w:p w14:paraId="54B22E17">
      <w:pPr>
        <w:keepNext w:val="0"/>
        <w:keepLines w:val="0"/>
        <w:pageBreakBefore w:val="0"/>
        <w:widowControl/>
        <w:kinsoku w:val="0"/>
        <w:wordWrap/>
        <w:overflowPunct/>
        <w:topLinePunct w:val="0"/>
        <w:autoSpaceDE w:val="0"/>
        <w:autoSpaceDN w:val="0"/>
        <w:bidi w:val="0"/>
        <w:adjustRightInd w:val="0"/>
        <w:snapToGrid w:val="0"/>
        <w:spacing w:before="198" w:line="360" w:lineRule="auto"/>
        <w:ind w:left="28"/>
        <w:textAlignment w:val="baseline"/>
        <w:outlineLvl w:val="2"/>
        <w:rPr>
          <w:rFonts w:hint="eastAsia" w:ascii="宋体" w:hAnsi="宋体" w:eastAsia="宋体" w:cs="宋体"/>
          <w:sz w:val="28"/>
          <w:szCs w:val="28"/>
        </w:rPr>
      </w:pPr>
      <w:r>
        <w:rPr>
          <w:rFonts w:hint="eastAsia" w:ascii="宋体" w:hAnsi="宋体" w:eastAsia="宋体" w:cs="宋体"/>
          <w:spacing w:val="-5"/>
          <w:sz w:val="28"/>
          <w:szCs w:val="28"/>
        </w:rPr>
        <w:t>附件</w:t>
      </w:r>
      <w:r>
        <w:rPr>
          <w:rFonts w:hint="eastAsia" w:ascii="宋体" w:hAnsi="宋体" w:eastAsia="宋体" w:cs="宋体"/>
          <w:spacing w:val="-50"/>
          <w:sz w:val="28"/>
          <w:szCs w:val="28"/>
        </w:rPr>
        <w:t xml:space="preserve"> </w:t>
      </w:r>
      <w:r>
        <w:rPr>
          <w:rFonts w:hint="eastAsia" w:ascii="宋体" w:hAnsi="宋体" w:eastAsia="宋体" w:cs="宋体"/>
          <w:spacing w:val="-5"/>
          <w:sz w:val="28"/>
          <w:szCs w:val="28"/>
        </w:rPr>
        <w:t>8：廉政协议</w:t>
      </w:r>
    </w:p>
    <w:p w14:paraId="4B7D4E2B">
      <w:pPr>
        <w:keepNext w:val="0"/>
        <w:keepLines w:val="0"/>
        <w:pageBreakBefore w:val="0"/>
        <w:widowControl w:val="0"/>
        <w:kinsoku/>
        <w:wordWrap w:val="0"/>
        <w:overflowPunct w:val="0"/>
        <w:topLinePunct w:val="0"/>
        <w:autoSpaceDE/>
        <w:autoSpaceDN/>
        <w:bidi w:val="0"/>
        <w:adjustRightInd/>
        <w:snapToGrid w:val="0"/>
        <w:spacing w:before="312" w:line="360" w:lineRule="auto"/>
        <w:jc w:val="center"/>
        <w:textAlignment w:val="auto"/>
        <w:outlineLvl w:val="9"/>
        <w:rPr>
          <w:rFonts w:hint="eastAsia" w:ascii="宋体" w:hAnsi="宋体" w:eastAsia="宋体" w:cs="宋体"/>
          <w:sz w:val="28"/>
          <w:szCs w:val="28"/>
        </w:rPr>
      </w:pPr>
      <w:r>
        <w:rPr>
          <w:rFonts w:hint="eastAsia" w:ascii="宋体" w:hAnsi="宋体" w:eastAsia="宋体" w:cs="宋体"/>
          <w:b/>
          <w:bCs/>
          <w:spacing w:val="-6"/>
          <w:sz w:val="28"/>
          <w:szCs w:val="28"/>
        </w:rPr>
        <w:t>廉</w:t>
      </w:r>
      <w:r>
        <w:rPr>
          <w:rFonts w:hint="eastAsia" w:ascii="宋体" w:hAnsi="宋体" w:eastAsia="宋体" w:cs="宋体"/>
          <w:spacing w:val="20"/>
          <w:sz w:val="28"/>
          <w:szCs w:val="28"/>
        </w:rPr>
        <w:t xml:space="preserve"> </w:t>
      </w:r>
      <w:r>
        <w:rPr>
          <w:rFonts w:hint="eastAsia" w:ascii="宋体" w:hAnsi="宋体" w:eastAsia="宋体" w:cs="宋体"/>
          <w:b/>
          <w:bCs/>
          <w:spacing w:val="-6"/>
          <w:sz w:val="28"/>
          <w:szCs w:val="28"/>
        </w:rPr>
        <w:t>政</w:t>
      </w:r>
      <w:r>
        <w:rPr>
          <w:rFonts w:hint="eastAsia" w:ascii="宋体" w:hAnsi="宋体" w:eastAsia="宋体" w:cs="宋体"/>
          <w:spacing w:val="20"/>
          <w:sz w:val="28"/>
          <w:szCs w:val="28"/>
        </w:rPr>
        <w:t xml:space="preserve"> </w:t>
      </w:r>
      <w:r>
        <w:rPr>
          <w:rFonts w:hint="eastAsia" w:ascii="宋体" w:hAnsi="宋体" w:eastAsia="宋体" w:cs="宋体"/>
          <w:b/>
          <w:bCs/>
          <w:spacing w:val="-6"/>
          <w:sz w:val="28"/>
          <w:szCs w:val="28"/>
        </w:rPr>
        <w:t>协</w:t>
      </w:r>
      <w:r>
        <w:rPr>
          <w:rFonts w:hint="eastAsia" w:ascii="宋体" w:hAnsi="宋体" w:eastAsia="宋体" w:cs="宋体"/>
          <w:spacing w:val="23"/>
          <w:sz w:val="28"/>
          <w:szCs w:val="28"/>
        </w:rPr>
        <w:t xml:space="preserve"> </w:t>
      </w:r>
      <w:r>
        <w:rPr>
          <w:rFonts w:hint="eastAsia" w:ascii="宋体" w:hAnsi="宋体" w:eastAsia="宋体" w:cs="宋体"/>
          <w:b/>
          <w:bCs/>
          <w:spacing w:val="-6"/>
          <w:sz w:val="28"/>
          <w:szCs w:val="28"/>
        </w:rPr>
        <w:t>议</w:t>
      </w:r>
    </w:p>
    <w:p w14:paraId="0D30CC4E">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为促进双方诚信经营、廉洁从业，防范商业贿赂，保护国家、集体和当事人的合法权益，根据国家有关法律法规和安徽省、项目所在地廉政建设的规定，</w:t>
      </w:r>
      <w:permStart w:id="651" w:edGrp="everyone"/>
      <w:r>
        <w:rPr>
          <w:rFonts w:hint="eastAsia" w:ascii="宋体" w:hAnsi="宋体" w:eastAsia="宋体" w:cs="宋体"/>
          <w:color w:val="auto"/>
          <w:kern w:val="0"/>
          <w:sz w:val="28"/>
          <w:szCs w:val="28"/>
          <w:highlight w:val="none"/>
          <w:u w:val="single"/>
        </w:rPr>
        <w:t xml:space="preserve">                 </w:t>
      </w:r>
      <w:permEnd w:id="651"/>
      <w:r>
        <w:rPr>
          <w:rFonts w:hint="eastAsia" w:ascii="宋体" w:hAnsi="宋体" w:eastAsia="宋体" w:cs="宋体"/>
          <w:color w:val="auto"/>
          <w:kern w:val="0"/>
          <w:sz w:val="28"/>
          <w:szCs w:val="28"/>
          <w:highlight w:val="none"/>
        </w:rPr>
        <w:t>(以下称甲方)与</w:t>
      </w:r>
      <w:permStart w:id="652" w:edGrp="everyone"/>
      <w:r>
        <w:rPr>
          <w:rFonts w:hint="eastAsia" w:ascii="宋体" w:hAnsi="宋体" w:eastAsia="宋体" w:cs="宋体"/>
          <w:color w:val="auto"/>
          <w:kern w:val="0"/>
          <w:sz w:val="28"/>
          <w:szCs w:val="28"/>
          <w:highlight w:val="none"/>
          <w:u w:val="single"/>
        </w:rPr>
        <w:t xml:space="preserve">                   </w:t>
      </w:r>
      <w:permEnd w:id="652"/>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(以下称乙方)，特此订立本协议共同遵照执行。</w:t>
      </w:r>
    </w:p>
    <w:p w14:paraId="53D547F2">
      <w:pPr>
        <w:pageBreakBefore w:val="0"/>
        <w:widowControl/>
        <w:bidi w:val="0"/>
        <w:spacing w:line="360" w:lineRule="auto"/>
        <w:ind w:firstLine="560" w:firstLineChars="200"/>
        <w:jc w:val="left"/>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第一条 甲乙双方的权利和义务</w:t>
      </w:r>
    </w:p>
    <w:p w14:paraId="50FFA2AC">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39D2801A">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（二）严格执行</w:t>
      </w:r>
      <w:permStart w:id="653" w:edGrp="everyone"/>
      <w:r>
        <w:rPr>
          <w:rFonts w:hint="eastAsia" w:ascii="宋体" w:hAnsi="宋体" w:eastAsia="宋体" w:cs="宋体"/>
          <w:color w:val="auto"/>
          <w:kern w:val="0"/>
          <w:sz w:val="28"/>
          <w:szCs w:val="28"/>
          <w:highlight w:val="none"/>
          <w:u w:val="single"/>
        </w:rPr>
        <w:t xml:space="preserve">                                </w:t>
      </w:r>
      <w:permEnd w:id="653"/>
      <w:r>
        <w:rPr>
          <w:rFonts w:hint="eastAsia" w:ascii="宋体" w:hAnsi="宋体" w:eastAsia="宋体" w:cs="宋体"/>
          <w:color w:val="auto"/>
          <w:kern w:val="0"/>
          <w:sz w:val="28"/>
          <w:szCs w:val="28"/>
          <w:highlight w:val="none"/>
        </w:rPr>
        <w:t>的合同要求，自觉履行合同约定的相关义务。</w:t>
      </w:r>
    </w:p>
    <w:p w14:paraId="1C88FF95">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（三）在业务活动中坚持公开、公正、诚信、透明的原则，不得损害国家、集体利益。</w:t>
      </w:r>
    </w:p>
    <w:p w14:paraId="4F26F558">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（四）建立健全廉政制度，开展廉政教育，公布举报电话，监督并认真查处违法违纪行为。</w:t>
      </w:r>
    </w:p>
    <w:p w14:paraId="274AEE5F">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（五）发现对方在业务活动中有违反廉政规定的行为，应及时提醒对方纠正。情节严重的，应向其上级有关部门举报、建议给予处理，并有权要求告知处理结果。</w:t>
      </w:r>
    </w:p>
    <w:p w14:paraId="740DD2F7">
      <w:pPr>
        <w:pageBreakBefore w:val="0"/>
        <w:widowControl/>
        <w:bidi w:val="0"/>
        <w:spacing w:line="360" w:lineRule="auto"/>
        <w:ind w:firstLine="560" w:firstLineChars="200"/>
        <w:jc w:val="left"/>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第二条 甲方的义务</w:t>
      </w:r>
    </w:p>
    <w:p w14:paraId="3E50D489">
      <w:pPr>
        <w:pageBreakBefore w:val="0"/>
        <w:widowControl/>
        <w:bidi w:val="0"/>
        <w:spacing w:line="360" w:lineRule="auto"/>
        <w:ind w:firstLine="700" w:firstLineChars="25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(一)甲方及其工作人员不得索要或接受乙方的礼金、有价证券和贵重物品，不得在乙方报销任何应由甲方单位或个人支付的费用等。</w:t>
      </w:r>
    </w:p>
    <w:p w14:paraId="5A724AB6">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1BA63753">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（三） 甲方及其工作人员不得要求或者接受乙方为其住房装修、婚丧嫁娶活动、配偶子女工作安排以及出国出境、旅游等提供方便等。</w:t>
      </w:r>
    </w:p>
    <w:p w14:paraId="0614E372">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（四） 甲方工作人员不得在乙方有股权关联的企业兼职，不得向乙方介绍家属或者亲友从事与甲方业务有关的经济活动。</w:t>
      </w:r>
    </w:p>
    <w:p w14:paraId="573B9A3B">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（五）甲方工作人员不得以明显低于市场的价格向乙方购买房屋、汽车等物品；不得以明显高于市场的价格向乙方出售房屋、汽车等物品；不得以其他交易形式非法收受请托人财物。</w:t>
      </w:r>
    </w:p>
    <w:p w14:paraId="02283042">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（六）甲方工作人员不得利用职务之便收受乙方以回扣、手续费、加班费、咨询费、劳务费、协调费、辛苦费等各种名义给予或赠送的钱物。</w:t>
      </w:r>
    </w:p>
    <w:p w14:paraId="124F587B">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（七）甲方工作人员不得接受乙方给予或赠送的干股或红利。</w:t>
      </w:r>
    </w:p>
    <w:p w14:paraId="599DAD19">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（八）甲方任何人不得以个人的名义向乙方推荐设备、部件等供货商以及其他合作单位。</w:t>
      </w:r>
    </w:p>
    <w:p w14:paraId="7FF74BE5">
      <w:pPr>
        <w:pageBreakBefore w:val="0"/>
        <w:widowControl/>
        <w:bidi w:val="0"/>
        <w:spacing w:line="360" w:lineRule="auto"/>
        <w:ind w:firstLine="560" w:firstLineChars="200"/>
        <w:jc w:val="left"/>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第三条 乙方的义务</w:t>
      </w:r>
    </w:p>
    <w:p w14:paraId="2738A3A3">
      <w:pPr>
        <w:pageBreakBefore w:val="0"/>
        <w:widowControl/>
        <w:bidi w:val="0"/>
        <w:spacing w:line="360" w:lineRule="auto"/>
        <w:ind w:firstLine="700" w:firstLineChars="25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(一)乙方不得以任何理由向甲方及其工作人员行贿或馈赠礼金、有价证券、贵重礼品。</w:t>
      </w:r>
    </w:p>
    <w:p w14:paraId="697A1C6E">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（二)乙方不得以任何名义为甲方及其工作人员报销应由甲方单位或个人支付的任何费用。</w:t>
      </w:r>
    </w:p>
    <w:p w14:paraId="43392ACC">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(三)乙方不得以任何理由安排甲方工作人员参加可能影响相关业务公开、公正、公平性的宴请及娱乐活动。</w:t>
      </w:r>
    </w:p>
    <w:p w14:paraId="27619CFA">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（四）乙方不得为甲方单位和个人购置或提供通讯工具和高档办公用品等物品，也不得为甲方提供与工作无关的房屋、汽车等。</w:t>
      </w:r>
    </w:p>
    <w:p w14:paraId="4413A71B">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（五）乙方不得与甲方工作人员就合同中的质量、数量、价格、工程量、验收等条款进行私下商谈或者达成默契。</w:t>
      </w:r>
    </w:p>
    <w:p w14:paraId="2D68F243">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（六）乙方不得以回扣、手续费、加班费、咨询费、劳务费、协调费、辛苦费等各种名义向甲方工作人员给予或赠送钱物。</w:t>
      </w:r>
    </w:p>
    <w:p w14:paraId="6AE0DCC8">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（七）乙方不得向甲方工作人员提供干股或红利。</w:t>
      </w:r>
    </w:p>
    <w:p w14:paraId="6C9EAB29">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（八）乙方须按</w:t>
      </w:r>
      <w:permStart w:id="654" w:edGrp="everyone"/>
      <w:r>
        <w:rPr>
          <w:rFonts w:hint="eastAsia" w:ascii="宋体" w:hAnsi="宋体" w:eastAsia="宋体" w:cs="宋体"/>
          <w:color w:val="auto"/>
          <w:kern w:val="0"/>
          <w:sz w:val="28"/>
          <w:szCs w:val="28"/>
          <w:highlight w:val="none"/>
          <w:u w:val="single"/>
        </w:rPr>
        <w:t xml:space="preserve">         </w:t>
      </w:r>
      <w:permEnd w:id="654"/>
      <w:r>
        <w:rPr>
          <w:rFonts w:hint="eastAsia" w:ascii="宋体" w:hAnsi="宋体" w:eastAsia="宋体" w:cs="宋体"/>
          <w:color w:val="auto"/>
          <w:kern w:val="0"/>
          <w:sz w:val="28"/>
          <w:szCs w:val="28"/>
          <w:highlight w:val="none"/>
        </w:rPr>
        <w:t>专项纪检监察工作组(如有)要求开展相关工作。</w:t>
      </w:r>
    </w:p>
    <w:p w14:paraId="21489457">
      <w:pPr>
        <w:pageBreakBefore w:val="0"/>
        <w:widowControl/>
        <w:bidi w:val="0"/>
        <w:spacing w:line="360" w:lineRule="auto"/>
        <w:ind w:firstLine="560" w:firstLineChars="200"/>
        <w:jc w:val="left"/>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第四条 违约责任</w:t>
      </w:r>
    </w:p>
    <w:p w14:paraId="436809FE">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4B300F48">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甲方投诉联系部门：</w:t>
      </w:r>
      <w:permStart w:id="655" w:edGrp="everyone"/>
      <w:r>
        <w:rPr>
          <w:rFonts w:hint="eastAsia" w:ascii="宋体" w:hAnsi="宋体" w:eastAsia="宋体" w:cs="宋体"/>
          <w:color w:val="auto"/>
          <w:kern w:val="0"/>
          <w:sz w:val="28"/>
          <w:szCs w:val="28"/>
          <w:highlight w:val="none"/>
          <w:u w:val="single"/>
        </w:rPr>
        <w:t xml:space="preserve">           </w:t>
      </w:r>
      <w:permEnd w:id="655"/>
      <w:r>
        <w:rPr>
          <w:rFonts w:hint="eastAsia" w:ascii="宋体" w:hAnsi="宋体" w:eastAsia="宋体" w:cs="宋体"/>
          <w:color w:val="auto"/>
          <w:kern w:val="0"/>
          <w:sz w:val="28"/>
          <w:szCs w:val="28"/>
          <w:highlight w:val="none"/>
        </w:rPr>
        <w:t>，联系电话：</w:t>
      </w:r>
      <w:permStart w:id="656" w:edGrp="everyone"/>
      <w:r>
        <w:rPr>
          <w:rFonts w:hint="eastAsia" w:ascii="宋体" w:hAnsi="宋体" w:eastAsia="宋体" w:cs="宋体"/>
          <w:color w:val="auto"/>
          <w:kern w:val="0"/>
          <w:sz w:val="28"/>
          <w:szCs w:val="28"/>
          <w:highlight w:val="none"/>
          <w:u w:val="single"/>
        </w:rPr>
        <w:t xml:space="preserve">           </w:t>
      </w:r>
      <w:permEnd w:id="656"/>
      <w:r>
        <w:rPr>
          <w:rFonts w:hint="eastAsia" w:ascii="宋体" w:hAnsi="宋体" w:eastAsia="宋体" w:cs="宋体"/>
          <w:color w:val="auto"/>
          <w:kern w:val="0"/>
          <w:sz w:val="28"/>
          <w:szCs w:val="28"/>
          <w:highlight w:val="none"/>
        </w:rPr>
        <w:t>。</w:t>
      </w:r>
    </w:p>
    <w:p w14:paraId="7652CB26">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（二）乙方及其工作人员违反本协议第一、三条规定。根据具体情节和造成的后果，甲方有权对乙方采取以下一种或多种处理办法：</w:t>
      </w:r>
    </w:p>
    <w:p w14:paraId="3209A50A">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1. 全额收取乙方合同履约保证金不予退还； </w:t>
      </w:r>
    </w:p>
    <w:p w14:paraId="13573995">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 追究乙方其他违约责任；</w:t>
      </w:r>
    </w:p>
    <w:p w14:paraId="36ACB0DE">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 终止或解除双方已签订的包括本合同在内的所有合同；</w:t>
      </w:r>
    </w:p>
    <w:p w14:paraId="221E350A">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 乙方一定期限内（6个月至3年，具体由甲方根据情况而定）不得参与甲方作为发包人（业主）的工程项目投标。</w:t>
      </w:r>
    </w:p>
    <w:p w14:paraId="12E339AA">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甲方作出的处理意见，乙方应无条件接受并承担给甲方造成的损失，全额返还通过不正当手段从甲方获取的非法所得，并承担相应的法律责任。</w:t>
      </w:r>
    </w:p>
    <w:p w14:paraId="628A3263">
      <w:pPr>
        <w:pageBreakBefore w:val="0"/>
        <w:widowControl/>
        <w:bidi w:val="0"/>
        <w:spacing w:line="360" w:lineRule="auto"/>
        <w:ind w:firstLine="560" w:firstLineChars="200"/>
        <w:jc w:val="left"/>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第五条 双方约定</w:t>
      </w:r>
    </w:p>
    <w:p w14:paraId="30E3CCC1">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7D6F58A8">
      <w:pPr>
        <w:pageBreakBefore w:val="0"/>
        <w:widowControl/>
        <w:bidi w:val="0"/>
        <w:spacing w:line="360" w:lineRule="auto"/>
        <w:ind w:firstLine="560" w:firstLineChars="200"/>
        <w:jc w:val="left"/>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第六条  本协议有效期为甲乙双方签署之日起至合同终止。  </w:t>
      </w:r>
    </w:p>
    <w:p w14:paraId="5FAC9B2A">
      <w:pPr>
        <w:pageBreakBefore w:val="0"/>
        <w:widowControl/>
        <w:bidi w:val="0"/>
        <w:spacing w:line="360" w:lineRule="auto"/>
        <w:ind w:firstLine="560" w:firstLineChars="200"/>
        <w:jc w:val="left"/>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第七条  本协议作为合同的附件，与本合同具有同等法律效力。</w:t>
      </w:r>
    </w:p>
    <w:p w14:paraId="5CA80E72">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p w14:paraId="1EB69007">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 xml:space="preserve">甲方（盖章）：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乙方（盖章）：</w:t>
      </w:r>
      <w:r>
        <w:rPr>
          <w:rFonts w:hint="eastAsia" w:ascii="宋体" w:hAnsi="宋体" w:eastAsia="宋体" w:cs="宋体"/>
          <w:color w:val="auto"/>
          <w:kern w:val="0"/>
          <w:sz w:val="28"/>
          <w:szCs w:val="28"/>
          <w:highlight w:val="none"/>
          <w:u w:val="single"/>
        </w:rPr>
        <w:t xml:space="preserve">           </w:t>
      </w:r>
    </w:p>
    <w:p w14:paraId="1661FB58">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法定代表人或                      法定代表人或</w:t>
      </w:r>
    </w:p>
    <w:p w14:paraId="0FB5BDD7">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授权代表：</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(职务)    授权代表：</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(职务)</w:t>
      </w:r>
    </w:p>
    <w:p w14:paraId="4787DD87">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姓名：</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姓名：</w:t>
      </w:r>
      <w:r>
        <w:rPr>
          <w:rFonts w:hint="eastAsia" w:ascii="宋体" w:hAnsi="宋体" w:eastAsia="宋体" w:cs="宋体"/>
          <w:color w:val="auto"/>
          <w:kern w:val="0"/>
          <w:sz w:val="28"/>
          <w:szCs w:val="28"/>
          <w:highlight w:val="none"/>
          <w:u w:val="single"/>
        </w:rPr>
        <w:t xml:space="preserve">             </w:t>
      </w:r>
    </w:p>
    <w:p w14:paraId="4F74C2B8">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签字：</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签字：</w:t>
      </w:r>
      <w:r>
        <w:rPr>
          <w:rFonts w:hint="eastAsia" w:ascii="宋体" w:hAnsi="宋体" w:eastAsia="宋体" w:cs="宋体"/>
          <w:color w:val="auto"/>
          <w:kern w:val="0"/>
          <w:sz w:val="28"/>
          <w:szCs w:val="28"/>
          <w:highlight w:val="none"/>
          <w:u w:val="single"/>
        </w:rPr>
        <w:t xml:space="preserve">             </w:t>
      </w:r>
    </w:p>
    <w:p w14:paraId="608D29F4">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p>
    <w:p w14:paraId="199EBF01">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廉政监督联系人                              廉政监督联系人</w:t>
      </w:r>
    </w:p>
    <w:p w14:paraId="2C8F3D87">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姓名：</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姓名：</w:t>
      </w:r>
      <w:r>
        <w:rPr>
          <w:rFonts w:hint="eastAsia" w:ascii="宋体" w:hAnsi="宋体" w:eastAsia="宋体" w:cs="宋体"/>
          <w:color w:val="auto"/>
          <w:kern w:val="0"/>
          <w:sz w:val="28"/>
          <w:szCs w:val="28"/>
          <w:highlight w:val="none"/>
          <w:u w:val="single"/>
        </w:rPr>
        <w:t xml:space="preserve">                   </w:t>
      </w:r>
    </w:p>
    <w:p w14:paraId="3D95458C">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签字：</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签字：</w:t>
      </w:r>
      <w:r>
        <w:rPr>
          <w:rFonts w:hint="eastAsia" w:ascii="宋体" w:hAnsi="宋体" w:eastAsia="宋体" w:cs="宋体"/>
          <w:color w:val="auto"/>
          <w:kern w:val="0"/>
          <w:sz w:val="28"/>
          <w:szCs w:val="28"/>
          <w:highlight w:val="none"/>
          <w:u w:val="single"/>
        </w:rPr>
        <w:t xml:space="preserve">                   </w:t>
      </w:r>
    </w:p>
    <w:p w14:paraId="1CB7C354">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电话：</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电话：</w:t>
      </w:r>
      <w:r>
        <w:rPr>
          <w:rFonts w:hint="eastAsia" w:ascii="宋体" w:hAnsi="宋体" w:eastAsia="宋体" w:cs="宋体"/>
          <w:color w:val="auto"/>
          <w:kern w:val="0"/>
          <w:sz w:val="28"/>
          <w:szCs w:val="28"/>
          <w:highlight w:val="none"/>
          <w:u w:val="single"/>
        </w:rPr>
        <w:t xml:space="preserve">                   </w:t>
      </w:r>
    </w:p>
    <w:p w14:paraId="49209660">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地址：</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地址：</w:t>
      </w:r>
      <w:r>
        <w:rPr>
          <w:rFonts w:hint="eastAsia" w:ascii="宋体" w:hAnsi="宋体" w:eastAsia="宋体" w:cs="宋体"/>
          <w:color w:val="auto"/>
          <w:kern w:val="0"/>
          <w:sz w:val="28"/>
          <w:szCs w:val="28"/>
          <w:highlight w:val="none"/>
          <w:u w:val="single"/>
        </w:rPr>
        <w:t xml:space="preserve">                   </w:t>
      </w:r>
    </w:p>
    <w:p w14:paraId="3F18EFFE">
      <w:pPr>
        <w:pageBreakBefore w:val="0"/>
        <w:widowControl/>
        <w:bidi w:val="0"/>
        <w:spacing w:line="360" w:lineRule="auto"/>
        <w:ind w:firstLine="560" w:firstLineChars="2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日期：</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日期：</w:t>
      </w:r>
      <w:r>
        <w:rPr>
          <w:rFonts w:hint="eastAsia" w:ascii="宋体" w:hAnsi="宋体" w:eastAsia="宋体" w:cs="宋体"/>
          <w:color w:val="auto"/>
          <w:kern w:val="0"/>
          <w:sz w:val="28"/>
          <w:szCs w:val="28"/>
          <w:highlight w:val="none"/>
          <w:u w:val="single"/>
        </w:rPr>
        <w:t xml:space="preserve">                   </w:t>
      </w:r>
    </w:p>
    <w:p w14:paraId="0226B982">
      <w:pPr>
        <w:pageBreakBefore w:val="0"/>
        <w:bidi w:val="0"/>
        <w:spacing w:line="360" w:lineRule="auto"/>
        <w:rPr>
          <w:rFonts w:hint="eastAsia" w:ascii="宋体" w:hAnsi="宋体" w:eastAsia="宋体" w:cs="宋体"/>
          <w:spacing w:val="-3"/>
          <w:sz w:val="28"/>
          <w:szCs w:val="28"/>
        </w:rPr>
      </w:pPr>
      <w:r>
        <w:rPr>
          <w:rFonts w:hint="eastAsia" w:ascii="宋体" w:hAnsi="宋体" w:eastAsia="宋体" w:cs="宋体"/>
          <w:spacing w:val="-3"/>
          <w:sz w:val="28"/>
          <w:szCs w:val="28"/>
        </w:rPr>
        <w:br w:type="page"/>
      </w:r>
    </w:p>
    <w:p w14:paraId="230E07F1">
      <w:pPr>
        <w:keepNext w:val="0"/>
        <w:keepLines w:val="0"/>
        <w:pageBreakBefore w:val="0"/>
        <w:widowControl w:val="0"/>
        <w:kinsoku/>
        <w:wordWrap w:val="0"/>
        <w:overflowPunct w:val="0"/>
        <w:topLinePunct w:val="0"/>
        <w:autoSpaceDE/>
        <w:autoSpaceDN/>
        <w:bidi w:val="0"/>
        <w:adjustRightInd/>
        <w:snapToGrid w:val="0"/>
        <w:spacing w:before="78" w:line="360" w:lineRule="auto"/>
        <w:ind w:left="172"/>
        <w:textAlignment w:val="auto"/>
        <w:outlineLvl w:val="2"/>
        <w:rPr>
          <w:rFonts w:hint="eastAsia" w:ascii="宋体" w:hAnsi="宋体" w:eastAsia="宋体" w:cs="宋体"/>
          <w:spacing w:val="-3"/>
          <w:sz w:val="28"/>
          <w:szCs w:val="28"/>
        </w:rPr>
      </w:pPr>
      <w:r>
        <w:rPr>
          <w:rFonts w:hint="eastAsia" w:ascii="宋体" w:hAnsi="宋体" w:eastAsia="宋体" w:cs="宋体"/>
          <w:spacing w:val="-3"/>
          <w:sz w:val="28"/>
          <w:szCs w:val="28"/>
        </w:rPr>
        <w:t>附件 9：履约保证金</w:t>
      </w:r>
    </w:p>
    <w:p w14:paraId="71650F1D">
      <w:pPr>
        <w:keepNext w:val="0"/>
        <w:keepLines w:val="0"/>
        <w:pageBreakBefore w:val="0"/>
        <w:widowControl w:val="0"/>
        <w:kinsoku/>
        <w:wordWrap w:val="0"/>
        <w:overflowPunct w:val="0"/>
        <w:topLinePunct w:val="0"/>
        <w:autoSpaceDE/>
        <w:autoSpaceDN/>
        <w:bidi w:val="0"/>
        <w:adjustRightInd/>
        <w:snapToGrid w:val="0"/>
        <w:spacing w:before="312" w:line="360" w:lineRule="auto"/>
        <w:ind w:left="3212"/>
        <w:textAlignment w:val="auto"/>
        <w:outlineLvl w:val="9"/>
        <w:rPr>
          <w:rFonts w:hint="eastAsia" w:ascii="宋体" w:hAnsi="宋体" w:eastAsia="宋体" w:cs="宋体"/>
          <w:sz w:val="28"/>
          <w:szCs w:val="28"/>
        </w:rPr>
      </w:pPr>
      <w:r>
        <w:rPr>
          <w:rFonts w:hint="eastAsia" w:ascii="宋体" w:hAnsi="宋体" w:eastAsia="宋体" w:cs="宋体"/>
          <w:b/>
          <w:bCs/>
          <w:spacing w:val="5"/>
          <w:sz w:val="28"/>
          <w:szCs w:val="28"/>
        </w:rPr>
        <w:t>履约保函示范文本</w:t>
      </w:r>
    </w:p>
    <w:p w14:paraId="007F867D">
      <w:pPr>
        <w:pageBreakBefore w:val="0"/>
        <w:wordWrap w:val="0"/>
        <w:bidi w:val="0"/>
        <w:adjustRightInd w:val="0"/>
        <w:snapToGrid w:val="0"/>
        <w:spacing w:line="360" w:lineRule="auto"/>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编号：           </w:t>
      </w:r>
    </w:p>
    <w:p w14:paraId="07514B16">
      <w:pPr>
        <w:pageBreakBefore w:val="0"/>
        <w:bidi w:val="0"/>
        <w:adjustRightInd w:val="0"/>
        <w:snapToGrid w:val="0"/>
        <w:spacing w:line="360" w:lineRule="auto"/>
        <w:rPr>
          <w:rFonts w:hint="eastAsia" w:ascii="宋体" w:hAnsi="宋体" w:eastAsia="宋体" w:cs="宋体"/>
          <w:color w:val="auto"/>
          <w:sz w:val="28"/>
          <w:szCs w:val="28"/>
          <w:highlight w:val="none"/>
        </w:rPr>
      </w:pPr>
    </w:p>
    <w:p w14:paraId="15EE7116">
      <w:pPr>
        <w:pageBreakBefore w:val="0"/>
        <w:bidi w:val="0"/>
        <w:adjustRightInd w:val="0"/>
        <w:snapToGrid w:val="0"/>
        <w:spacing w:line="360" w:lineRule="auto"/>
        <w:rPr>
          <w:rFonts w:hint="eastAsia" w:ascii="宋体" w:hAnsi="宋体" w:eastAsia="宋体" w:cs="宋体"/>
          <w:color w:val="auto"/>
          <w:sz w:val="28"/>
          <w:szCs w:val="28"/>
          <w:highlight w:val="none"/>
        </w:rPr>
      </w:pPr>
      <w:permStart w:id="657" w:edGrp="everyone"/>
      <w:r>
        <w:rPr>
          <w:rFonts w:hint="eastAsia" w:ascii="宋体" w:hAnsi="宋体" w:eastAsia="宋体" w:cs="宋体"/>
          <w:color w:val="auto"/>
          <w:sz w:val="28"/>
          <w:szCs w:val="28"/>
          <w:highlight w:val="none"/>
          <w:u w:val="single"/>
        </w:rPr>
        <w:t xml:space="preserve">              </w:t>
      </w:r>
      <w:permEnd w:id="657"/>
      <w:r>
        <w:rPr>
          <w:rFonts w:hint="eastAsia" w:ascii="宋体" w:hAnsi="宋体" w:eastAsia="宋体" w:cs="宋体"/>
          <w:color w:val="auto"/>
          <w:sz w:val="28"/>
          <w:szCs w:val="28"/>
          <w:highlight w:val="none"/>
        </w:rPr>
        <w:t xml:space="preserve">（受益人名称）： </w:t>
      </w:r>
    </w:p>
    <w:p w14:paraId="5BD64B6D">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鉴于</w:t>
      </w:r>
      <w:permStart w:id="658" w:edGrp="everyone"/>
      <w:r>
        <w:rPr>
          <w:rFonts w:hint="eastAsia" w:ascii="宋体" w:hAnsi="宋体" w:eastAsia="宋体" w:cs="宋体"/>
          <w:color w:val="auto"/>
          <w:sz w:val="28"/>
          <w:szCs w:val="28"/>
          <w:highlight w:val="none"/>
          <w:u w:val="single"/>
        </w:rPr>
        <w:t xml:space="preserve">        </w:t>
      </w:r>
      <w:permEnd w:id="658"/>
      <w:r>
        <w:rPr>
          <w:rFonts w:hint="eastAsia" w:ascii="宋体" w:hAnsi="宋体" w:eastAsia="宋体" w:cs="宋体"/>
          <w:color w:val="auto"/>
          <w:sz w:val="28"/>
          <w:szCs w:val="28"/>
          <w:highlight w:val="none"/>
        </w:rPr>
        <w:t>（以下简称“受益人”）与</w:t>
      </w:r>
      <w:permStart w:id="659" w:edGrp="everyone"/>
      <w:r>
        <w:rPr>
          <w:rFonts w:hint="eastAsia" w:ascii="宋体" w:hAnsi="宋体" w:eastAsia="宋体" w:cs="宋体"/>
          <w:color w:val="auto"/>
          <w:sz w:val="28"/>
          <w:szCs w:val="28"/>
          <w:highlight w:val="none"/>
          <w:u w:val="single"/>
        </w:rPr>
        <w:t xml:space="preserve">         </w:t>
      </w:r>
      <w:permEnd w:id="659"/>
      <w:r>
        <w:rPr>
          <w:rFonts w:hint="eastAsia" w:ascii="宋体" w:hAnsi="宋体" w:eastAsia="宋体" w:cs="宋体"/>
          <w:color w:val="auto"/>
          <w:sz w:val="28"/>
          <w:szCs w:val="28"/>
          <w:highlight w:val="none"/>
        </w:rPr>
        <w:t>（以下简称“申请人”）于</w:t>
      </w:r>
      <w:permStart w:id="660" w:edGrp="everyone"/>
      <w:r>
        <w:rPr>
          <w:rFonts w:hint="eastAsia" w:ascii="宋体" w:hAnsi="宋体" w:eastAsia="宋体" w:cs="宋体"/>
          <w:color w:val="auto"/>
          <w:sz w:val="28"/>
          <w:szCs w:val="28"/>
          <w:highlight w:val="none"/>
          <w:u w:val="single"/>
        </w:rPr>
        <w:t xml:space="preserve">   </w:t>
      </w:r>
      <w:permEnd w:id="660"/>
      <w:r>
        <w:rPr>
          <w:rFonts w:hint="eastAsia" w:ascii="宋体" w:hAnsi="宋体" w:eastAsia="宋体" w:cs="宋体"/>
          <w:color w:val="auto"/>
          <w:sz w:val="28"/>
          <w:szCs w:val="28"/>
          <w:highlight w:val="none"/>
        </w:rPr>
        <w:t>年</w:t>
      </w:r>
      <w:permStart w:id="661" w:edGrp="everyone"/>
      <w:r>
        <w:rPr>
          <w:rFonts w:hint="eastAsia" w:ascii="宋体" w:hAnsi="宋体" w:eastAsia="宋体" w:cs="宋体"/>
          <w:color w:val="auto"/>
          <w:sz w:val="28"/>
          <w:szCs w:val="28"/>
          <w:highlight w:val="none"/>
          <w:u w:val="single"/>
        </w:rPr>
        <w:t xml:space="preserve">   </w:t>
      </w:r>
      <w:permEnd w:id="661"/>
      <w:r>
        <w:rPr>
          <w:rFonts w:hint="eastAsia" w:ascii="宋体" w:hAnsi="宋体" w:eastAsia="宋体" w:cs="宋体"/>
          <w:color w:val="auto"/>
          <w:sz w:val="28"/>
          <w:szCs w:val="28"/>
          <w:highlight w:val="none"/>
        </w:rPr>
        <w:t>月</w:t>
      </w:r>
      <w:permStart w:id="662" w:edGrp="everyone"/>
      <w:r>
        <w:rPr>
          <w:rFonts w:hint="eastAsia" w:ascii="宋体" w:hAnsi="宋体" w:eastAsia="宋体" w:cs="宋体"/>
          <w:color w:val="auto"/>
          <w:sz w:val="28"/>
          <w:szCs w:val="28"/>
          <w:highlight w:val="none"/>
          <w:u w:val="single"/>
        </w:rPr>
        <w:t xml:space="preserve">   </w:t>
      </w:r>
      <w:permEnd w:id="662"/>
      <w:r>
        <w:rPr>
          <w:rFonts w:hint="eastAsia" w:ascii="宋体" w:hAnsi="宋体" w:eastAsia="宋体" w:cs="宋体"/>
          <w:color w:val="auto"/>
          <w:sz w:val="28"/>
          <w:szCs w:val="28"/>
          <w:highlight w:val="none"/>
        </w:rPr>
        <w:t>日就</w:t>
      </w:r>
      <w:permStart w:id="663" w:edGrp="everyone"/>
      <w:r>
        <w:rPr>
          <w:rFonts w:hint="eastAsia" w:ascii="宋体" w:hAnsi="宋体" w:eastAsia="宋体" w:cs="宋体"/>
          <w:snapToGrid w:val="0"/>
          <w:color w:val="auto"/>
          <w:kern w:val="0"/>
          <w:sz w:val="28"/>
          <w:szCs w:val="28"/>
          <w:highlight w:val="none"/>
          <w:u w:val="single"/>
        </w:rPr>
        <w:t xml:space="preserve">        </w:t>
      </w:r>
      <w:permEnd w:id="663"/>
      <w:r>
        <w:rPr>
          <w:rFonts w:hint="eastAsia" w:ascii="宋体" w:hAnsi="宋体" w:eastAsia="宋体" w:cs="宋体"/>
          <w:snapToGrid w:val="0"/>
          <w:color w:val="auto"/>
          <w:kern w:val="0"/>
          <w:sz w:val="28"/>
          <w:szCs w:val="28"/>
          <w:highlight w:val="none"/>
        </w:rPr>
        <w:t>（标段编号）的</w:t>
      </w:r>
      <w:permStart w:id="664" w:edGrp="everyone"/>
      <w:r>
        <w:rPr>
          <w:rFonts w:hint="eastAsia" w:ascii="宋体" w:hAnsi="宋体" w:eastAsia="宋体" w:cs="宋体"/>
          <w:snapToGrid w:val="0"/>
          <w:color w:val="auto"/>
          <w:kern w:val="0"/>
          <w:sz w:val="28"/>
          <w:szCs w:val="28"/>
          <w:highlight w:val="none"/>
          <w:u w:val="single"/>
        </w:rPr>
        <w:t xml:space="preserve">         </w:t>
      </w:r>
      <w:permEnd w:id="664"/>
      <w:r>
        <w:rPr>
          <w:rFonts w:hint="eastAsia" w:ascii="宋体" w:hAnsi="宋体" w:eastAsia="宋体" w:cs="宋体"/>
          <w:snapToGrid w:val="0"/>
          <w:color w:val="auto"/>
          <w:kern w:val="0"/>
          <w:sz w:val="28"/>
          <w:szCs w:val="28"/>
          <w:highlight w:val="none"/>
        </w:rPr>
        <w:t>（标段名称）</w:t>
      </w:r>
      <w:r>
        <w:rPr>
          <w:rFonts w:hint="eastAsia" w:ascii="宋体" w:hAnsi="宋体" w:eastAsia="宋体" w:cs="宋体"/>
          <w:color w:val="auto"/>
          <w:sz w:val="28"/>
          <w:szCs w:val="28"/>
          <w:highlight w:val="none"/>
        </w:rPr>
        <w:t>有关事项协商一致共同签订</w:t>
      </w:r>
      <w:permStart w:id="665" w:edGrp="everyone"/>
      <w:r>
        <w:rPr>
          <w:rFonts w:hint="eastAsia" w:ascii="宋体" w:hAnsi="宋体" w:eastAsia="宋体" w:cs="宋体"/>
          <w:color w:val="auto"/>
          <w:sz w:val="28"/>
          <w:szCs w:val="28"/>
          <w:highlight w:val="none"/>
          <w:u w:val="single"/>
        </w:rPr>
        <w:t>《        》</w:t>
      </w:r>
      <w:permEnd w:id="665"/>
      <w:r>
        <w:rPr>
          <w:rFonts w:hint="eastAsia" w:ascii="宋体" w:hAnsi="宋体" w:eastAsia="宋体" w:cs="宋体"/>
          <w:color w:val="auto"/>
          <w:sz w:val="28"/>
          <w:szCs w:val="28"/>
          <w:highlight w:val="none"/>
        </w:rPr>
        <w:t xml:space="preserve">（以下简称“基础合同”），开立人根据基础合同了解到申请人为基础合同项下之承包人，受益人为基础合同项下之发包人，基于申请人的请求，开立人同意就申请人履行与受益人签订的基础合同项下的义务，向受益人提供不可撤销、不可转让的见索即付独立保函（以下简称“本保函”）。 </w:t>
      </w:r>
    </w:p>
    <w:p w14:paraId="78B83DB7">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一、本保函担保范围：承包人未按照基础合同的约定履行义务，应当向受益人承担的违约责任和赔偿因此造成的损失、利息、律师费、诉讼费用等实现债权的费用。</w:t>
      </w:r>
    </w:p>
    <w:p w14:paraId="2CD141C6">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二、本保函担保金额最高不超过人民币（大写）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w:t>
      </w:r>
      <w:permStart w:id="666" w:edGrp="everyone"/>
      <w:r>
        <w:rPr>
          <w:rFonts w:hint="eastAsia" w:ascii="宋体" w:hAnsi="宋体" w:eastAsia="宋体" w:cs="宋体"/>
          <w:color w:val="auto"/>
          <w:sz w:val="28"/>
          <w:szCs w:val="28"/>
          <w:highlight w:val="none"/>
          <w:u w:val="single"/>
        </w:rPr>
        <w:t xml:space="preserve">   </w:t>
      </w:r>
      <w:permEnd w:id="666"/>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799CA01A">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三、本保函有效期自开立之日起至基础合同约定的缺陷责任期满之日止。 </w:t>
      </w:r>
    </w:p>
    <w:p w14:paraId="4E022C4E">
      <w:pPr>
        <w:pageBreakBefore w:val="0"/>
        <w:bidi w:val="0"/>
        <w:adjustRightInd w:val="0"/>
        <w:snapToGrid w:val="0"/>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四、开立人承诺，在收到受益人发来的书面付款通知后的七日内无条件支付，前述书面付款通知即为付款要求之单据，且应满足以下要求：</w:t>
      </w:r>
    </w:p>
    <w:p w14:paraId="49195CA3">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（1）付款通知到达的日期在本保函的有效期内；</w:t>
      </w:r>
    </w:p>
    <w:p w14:paraId="611793E9">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（2）载明要求支付的金额；</w:t>
      </w:r>
    </w:p>
    <w:p w14:paraId="766FADF6">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（3）载明申请人违反合同义务的条款和内容；</w:t>
      </w:r>
    </w:p>
    <w:p w14:paraId="79586585">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（4）声明不存在合同文件约定或我国法律规定免除申请人或开立人支付责任的情形；</w:t>
      </w:r>
    </w:p>
    <w:p w14:paraId="0D0B6371">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（5）付款通知应在本保函有效期内到达的地址是：</w:t>
      </w:r>
      <w:permStart w:id="667" w:edGrp="everyone"/>
      <w:r>
        <w:rPr>
          <w:rFonts w:hint="eastAsia" w:ascii="宋体" w:hAnsi="宋体" w:eastAsia="宋体" w:cs="宋体"/>
          <w:color w:val="auto"/>
          <w:sz w:val="28"/>
          <w:szCs w:val="28"/>
          <w:highlight w:val="none"/>
          <w:u w:val="single"/>
        </w:rPr>
        <w:t xml:space="preserve">             </w:t>
      </w:r>
      <w:permEnd w:id="667"/>
      <w:r>
        <w:rPr>
          <w:rFonts w:hint="eastAsia" w:ascii="宋体" w:hAnsi="宋体" w:eastAsia="宋体" w:cs="宋体"/>
          <w:color w:val="auto"/>
          <w:sz w:val="28"/>
          <w:szCs w:val="28"/>
          <w:highlight w:val="none"/>
        </w:rPr>
        <w:t>。</w:t>
      </w:r>
    </w:p>
    <w:p w14:paraId="77CFACB8">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受益人发出的书面付款通知应由其法定代表人（负责人）或授权代理人签字并加盖公章。</w:t>
      </w:r>
    </w:p>
    <w:p w14:paraId="56B115F2">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五、本保函项下的权利不得转让，不得设定担保。受益人未经我方书面同意转 让本保函或其项下任何权利，对我方不发生法律效力。 </w:t>
      </w:r>
    </w:p>
    <w:p w14:paraId="37AA45EA">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六、与本保函有关的基础合同不成立、不生效、无效、被撤销、被解除，不影响本保函的独立有效。 </w:t>
      </w:r>
    </w:p>
    <w:p w14:paraId="172F68C7">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七、本保函项下的义务和责任均在保函有效期到期后自动消灭。 </w:t>
      </w:r>
    </w:p>
    <w:p w14:paraId="25103D23">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八、本保函适用的法律为中华人民共和国法律，因本保函产生的纠纷案件，由受益人所在地人民法院管辖。 </w:t>
      </w:r>
    </w:p>
    <w:p w14:paraId="25916DB4">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九、本保函自我方法定代表人或授权代表签字并加盖公章之日起生效。 </w:t>
      </w:r>
    </w:p>
    <w:p w14:paraId="5A993C36">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p>
    <w:p w14:paraId="00A09096">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p>
    <w:p w14:paraId="68D4CC1F">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p>
    <w:p w14:paraId="3742C5B2">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 立 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（公章） </w:t>
      </w:r>
    </w:p>
    <w:p w14:paraId="3CE73DCF">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法定代表人（或授权代表）：</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（签字） </w:t>
      </w:r>
    </w:p>
    <w:p w14:paraId="73BB56F4">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p>
    <w:p w14:paraId="75F0F0A9">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p>
    <w:p w14:paraId="67E2DEF1">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    话：</w:t>
      </w:r>
      <w:r>
        <w:rPr>
          <w:rFonts w:hint="eastAsia" w:ascii="宋体" w:hAnsi="宋体" w:eastAsia="宋体" w:cs="宋体"/>
          <w:color w:val="auto"/>
          <w:sz w:val="28"/>
          <w:szCs w:val="28"/>
          <w:highlight w:val="none"/>
          <w:u w:val="single"/>
        </w:rPr>
        <w:t xml:space="preserve">                 </w:t>
      </w:r>
    </w:p>
    <w:p w14:paraId="4297FE46">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传    真：</w:t>
      </w:r>
      <w:r>
        <w:rPr>
          <w:rFonts w:hint="eastAsia" w:ascii="宋体" w:hAnsi="宋体" w:eastAsia="宋体" w:cs="宋体"/>
          <w:color w:val="auto"/>
          <w:sz w:val="28"/>
          <w:szCs w:val="28"/>
          <w:highlight w:val="none"/>
          <w:u w:val="single"/>
        </w:rPr>
        <w:t xml:space="preserve">                 </w:t>
      </w:r>
    </w:p>
    <w:p w14:paraId="47627D79">
      <w:pPr>
        <w:pageBreakBefore w:val="0"/>
        <w:bidi w:val="0"/>
        <w:adjustRightInd w:val="0"/>
        <w:snapToGrid w:val="0"/>
        <w:spacing w:line="360" w:lineRule="auto"/>
        <w:ind w:left="1624" w:leftChars="200" w:hanging="1204" w:hangingChars="43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开立时间：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127588E2">
      <w:pPr>
        <w:pageBreakBefore w:val="0"/>
        <w:bidi w:val="0"/>
        <w:spacing w:line="360" w:lineRule="auto"/>
        <w:rPr>
          <w:rFonts w:hint="eastAsia" w:ascii="宋体" w:hAnsi="宋体" w:eastAsia="宋体" w:cs="宋体"/>
          <w:spacing w:val="-3"/>
          <w:sz w:val="28"/>
          <w:szCs w:val="28"/>
        </w:rPr>
      </w:pPr>
      <w:r>
        <w:rPr>
          <w:rFonts w:hint="eastAsia" w:ascii="宋体" w:hAnsi="宋体" w:eastAsia="宋体" w:cs="宋体"/>
          <w:spacing w:val="-3"/>
          <w:sz w:val="28"/>
          <w:szCs w:val="28"/>
        </w:rPr>
        <w:br w:type="page"/>
      </w:r>
    </w:p>
    <w:p w14:paraId="634B43FF">
      <w:pPr>
        <w:keepNext w:val="0"/>
        <w:keepLines w:val="0"/>
        <w:pageBreakBefore w:val="0"/>
        <w:widowControl w:val="0"/>
        <w:kinsoku/>
        <w:wordWrap w:val="0"/>
        <w:overflowPunct w:val="0"/>
        <w:topLinePunct w:val="0"/>
        <w:autoSpaceDE/>
        <w:autoSpaceDN/>
        <w:bidi w:val="0"/>
        <w:adjustRightInd/>
        <w:snapToGrid w:val="0"/>
        <w:spacing w:before="78" w:line="360" w:lineRule="auto"/>
        <w:ind w:left="172"/>
        <w:textAlignment w:val="auto"/>
        <w:outlineLvl w:val="2"/>
        <w:rPr>
          <w:rFonts w:hint="eastAsia" w:ascii="宋体" w:hAnsi="宋体" w:eastAsia="宋体" w:cs="宋体"/>
          <w:spacing w:val="-3"/>
          <w:sz w:val="28"/>
          <w:szCs w:val="28"/>
        </w:rPr>
      </w:pPr>
      <w:r>
        <w:rPr>
          <w:rFonts w:hint="eastAsia" w:ascii="宋体" w:hAnsi="宋体" w:eastAsia="宋体" w:cs="宋体"/>
          <w:spacing w:val="-3"/>
          <w:sz w:val="28"/>
          <w:szCs w:val="28"/>
        </w:rPr>
        <w:t>附件 10：预付款担保</w:t>
      </w:r>
    </w:p>
    <w:p w14:paraId="1DFEC7B3">
      <w:pPr>
        <w:keepNext w:val="0"/>
        <w:keepLines w:val="0"/>
        <w:pageBreakBefore w:val="0"/>
        <w:widowControl w:val="0"/>
        <w:kinsoku/>
        <w:wordWrap w:val="0"/>
        <w:overflowPunct w:val="0"/>
        <w:topLinePunct w:val="0"/>
        <w:autoSpaceDE/>
        <w:autoSpaceDN/>
        <w:bidi w:val="0"/>
        <w:adjustRightInd/>
        <w:snapToGrid w:val="0"/>
        <w:spacing w:before="312" w:line="360" w:lineRule="auto"/>
        <w:ind w:left="3049"/>
        <w:textAlignment w:val="auto"/>
        <w:outlineLvl w:val="9"/>
        <w:rPr>
          <w:rFonts w:hint="eastAsia" w:ascii="宋体" w:hAnsi="宋体" w:eastAsia="宋体" w:cs="宋体"/>
          <w:sz w:val="28"/>
          <w:szCs w:val="28"/>
        </w:rPr>
      </w:pPr>
      <w:r>
        <w:rPr>
          <w:rFonts w:hint="eastAsia" w:ascii="宋体" w:hAnsi="宋体" w:eastAsia="宋体" w:cs="宋体"/>
          <w:b/>
          <w:bCs/>
          <w:spacing w:val="6"/>
          <w:sz w:val="28"/>
          <w:szCs w:val="28"/>
        </w:rPr>
        <w:t>预付款保函示范文本</w:t>
      </w:r>
    </w:p>
    <w:p w14:paraId="755A3908">
      <w:pPr>
        <w:keepNext w:val="0"/>
        <w:keepLines w:val="0"/>
        <w:pageBreakBefore w:val="0"/>
        <w:widowControl w:val="0"/>
        <w:kinsoku/>
        <w:wordWrap w:val="0"/>
        <w:overflowPunct w:val="0"/>
        <w:topLinePunct w:val="0"/>
        <w:autoSpaceDE/>
        <w:autoSpaceDN/>
        <w:bidi w:val="0"/>
        <w:adjustRightInd/>
        <w:snapToGrid w:val="0"/>
        <w:spacing w:before="229" w:line="360" w:lineRule="auto"/>
        <w:ind w:left="7184"/>
        <w:textAlignment w:val="auto"/>
        <w:rPr>
          <w:rFonts w:hint="eastAsia" w:ascii="宋体" w:hAnsi="宋体" w:eastAsia="宋体" w:cs="宋体"/>
          <w:sz w:val="28"/>
          <w:szCs w:val="28"/>
          <w:lang w:val="en-US" w:eastAsia="zh-CN"/>
        </w:rPr>
      </w:pPr>
      <w:r>
        <w:rPr>
          <w:rFonts w:hint="eastAsia" w:ascii="宋体" w:hAnsi="宋体" w:eastAsia="宋体" w:cs="宋体"/>
          <w:spacing w:val="2"/>
          <w:sz w:val="28"/>
          <w:szCs w:val="28"/>
        </w:rPr>
        <w:t>编号：</w:t>
      </w:r>
    </w:p>
    <w:p w14:paraId="0762AA00">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676C6D48">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38A8A6F7">
      <w:pPr>
        <w:pageBreakBefore w:val="0"/>
        <w:bidi w:val="0"/>
        <w:adjustRightInd w:val="0"/>
        <w:snapToGrid w:val="0"/>
        <w:spacing w:line="360" w:lineRule="auto"/>
        <w:rPr>
          <w:rFonts w:hint="eastAsia" w:ascii="宋体" w:hAnsi="宋体" w:eastAsia="宋体" w:cs="宋体"/>
          <w:color w:val="auto"/>
          <w:sz w:val="28"/>
          <w:szCs w:val="28"/>
          <w:highlight w:val="none"/>
        </w:rPr>
      </w:pPr>
      <w:permStart w:id="668" w:edGrp="everyone"/>
      <w:r>
        <w:rPr>
          <w:rFonts w:hint="eastAsia" w:ascii="宋体" w:hAnsi="宋体" w:eastAsia="宋体" w:cs="宋体"/>
          <w:color w:val="auto"/>
          <w:sz w:val="28"/>
          <w:szCs w:val="28"/>
          <w:highlight w:val="none"/>
          <w:u w:val="single"/>
        </w:rPr>
        <w:t xml:space="preserve">              </w:t>
      </w:r>
      <w:permEnd w:id="668"/>
      <w:r>
        <w:rPr>
          <w:rFonts w:hint="eastAsia" w:ascii="宋体" w:hAnsi="宋体" w:eastAsia="宋体" w:cs="宋体"/>
          <w:color w:val="auto"/>
          <w:sz w:val="28"/>
          <w:szCs w:val="28"/>
          <w:highlight w:val="none"/>
        </w:rPr>
        <w:t xml:space="preserve">（受益人名称）： </w:t>
      </w:r>
    </w:p>
    <w:p w14:paraId="1F4BA4AC">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鉴于</w:t>
      </w:r>
      <w:permStart w:id="669" w:edGrp="everyone"/>
      <w:r>
        <w:rPr>
          <w:rFonts w:hint="eastAsia" w:ascii="宋体" w:hAnsi="宋体" w:eastAsia="宋体" w:cs="宋体"/>
          <w:color w:val="auto"/>
          <w:sz w:val="28"/>
          <w:szCs w:val="28"/>
          <w:highlight w:val="none"/>
          <w:u w:val="single"/>
        </w:rPr>
        <w:t xml:space="preserve">        </w:t>
      </w:r>
      <w:permEnd w:id="669"/>
      <w:r>
        <w:rPr>
          <w:rFonts w:hint="eastAsia" w:ascii="宋体" w:hAnsi="宋体" w:eastAsia="宋体" w:cs="宋体"/>
          <w:color w:val="auto"/>
          <w:sz w:val="28"/>
          <w:szCs w:val="28"/>
          <w:highlight w:val="none"/>
        </w:rPr>
        <w:t>（以下简称“受益人”）与</w:t>
      </w:r>
      <w:permStart w:id="670" w:edGrp="everyone"/>
      <w:r>
        <w:rPr>
          <w:rFonts w:hint="eastAsia" w:ascii="宋体" w:hAnsi="宋体" w:eastAsia="宋体" w:cs="宋体"/>
          <w:color w:val="auto"/>
          <w:sz w:val="28"/>
          <w:szCs w:val="28"/>
          <w:highlight w:val="none"/>
          <w:u w:val="single"/>
        </w:rPr>
        <w:t xml:space="preserve">         </w:t>
      </w:r>
      <w:permEnd w:id="670"/>
      <w:r>
        <w:rPr>
          <w:rFonts w:hint="eastAsia" w:ascii="宋体" w:hAnsi="宋体" w:eastAsia="宋体" w:cs="宋体"/>
          <w:color w:val="auto"/>
          <w:sz w:val="28"/>
          <w:szCs w:val="28"/>
          <w:highlight w:val="none"/>
        </w:rPr>
        <w:t>（以下简称“申请人”）于</w:t>
      </w:r>
      <w:permStart w:id="671" w:edGrp="everyone"/>
      <w:r>
        <w:rPr>
          <w:rFonts w:hint="eastAsia" w:ascii="宋体" w:hAnsi="宋体" w:eastAsia="宋体" w:cs="宋体"/>
          <w:color w:val="auto"/>
          <w:sz w:val="28"/>
          <w:szCs w:val="28"/>
          <w:highlight w:val="none"/>
          <w:u w:val="single"/>
        </w:rPr>
        <w:t xml:space="preserve">   </w:t>
      </w:r>
      <w:permEnd w:id="671"/>
      <w:r>
        <w:rPr>
          <w:rFonts w:hint="eastAsia" w:ascii="宋体" w:hAnsi="宋体" w:eastAsia="宋体" w:cs="宋体"/>
          <w:color w:val="auto"/>
          <w:sz w:val="28"/>
          <w:szCs w:val="28"/>
          <w:highlight w:val="none"/>
        </w:rPr>
        <w:t>年</w:t>
      </w:r>
      <w:permStart w:id="672" w:edGrp="everyone"/>
      <w:r>
        <w:rPr>
          <w:rFonts w:hint="eastAsia" w:ascii="宋体" w:hAnsi="宋体" w:eastAsia="宋体" w:cs="宋体"/>
          <w:color w:val="auto"/>
          <w:sz w:val="28"/>
          <w:szCs w:val="28"/>
          <w:highlight w:val="none"/>
          <w:u w:val="single"/>
        </w:rPr>
        <w:t xml:space="preserve">   </w:t>
      </w:r>
      <w:permEnd w:id="672"/>
      <w:r>
        <w:rPr>
          <w:rFonts w:hint="eastAsia" w:ascii="宋体" w:hAnsi="宋体" w:eastAsia="宋体" w:cs="宋体"/>
          <w:color w:val="auto"/>
          <w:sz w:val="28"/>
          <w:szCs w:val="28"/>
          <w:highlight w:val="none"/>
        </w:rPr>
        <w:t>月</w:t>
      </w:r>
      <w:permStart w:id="673" w:edGrp="everyone"/>
      <w:r>
        <w:rPr>
          <w:rFonts w:hint="eastAsia" w:ascii="宋体" w:hAnsi="宋体" w:eastAsia="宋体" w:cs="宋体"/>
          <w:color w:val="auto"/>
          <w:sz w:val="28"/>
          <w:szCs w:val="28"/>
          <w:highlight w:val="none"/>
          <w:u w:val="single"/>
        </w:rPr>
        <w:t xml:space="preserve">   </w:t>
      </w:r>
      <w:permEnd w:id="673"/>
      <w:r>
        <w:rPr>
          <w:rFonts w:hint="eastAsia" w:ascii="宋体" w:hAnsi="宋体" w:eastAsia="宋体" w:cs="宋体"/>
          <w:color w:val="auto"/>
          <w:sz w:val="28"/>
          <w:szCs w:val="28"/>
          <w:highlight w:val="none"/>
        </w:rPr>
        <w:t>日就</w:t>
      </w:r>
      <w:permStart w:id="674" w:edGrp="everyone"/>
      <w:r>
        <w:rPr>
          <w:rFonts w:hint="eastAsia" w:ascii="宋体" w:hAnsi="宋体" w:eastAsia="宋体" w:cs="宋体"/>
          <w:snapToGrid w:val="0"/>
          <w:color w:val="auto"/>
          <w:kern w:val="0"/>
          <w:sz w:val="28"/>
          <w:szCs w:val="28"/>
          <w:highlight w:val="none"/>
          <w:u w:val="single"/>
        </w:rPr>
        <w:t xml:space="preserve">        </w:t>
      </w:r>
      <w:permEnd w:id="674"/>
      <w:r>
        <w:rPr>
          <w:rFonts w:hint="eastAsia" w:ascii="宋体" w:hAnsi="宋体" w:eastAsia="宋体" w:cs="宋体"/>
          <w:snapToGrid w:val="0"/>
          <w:color w:val="auto"/>
          <w:kern w:val="0"/>
          <w:sz w:val="28"/>
          <w:szCs w:val="28"/>
          <w:highlight w:val="none"/>
        </w:rPr>
        <w:t>（标段编号）的</w:t>
      </w:r>
      <w:permStart w:id="675" w:edGrp="everyone"/>
      <w:r>
        <w:rPr>
          <w:rFonts w:hint="eastAsia" w:ascii="宋体" w:hAnsi="宋体" w:eastAsia="宋体" w:cs="宋体"/>
          <w:snapToGrid w:val="0"/>
          <w:color w:val="auto"/>
          <w:kern w:val="0"/>
          <w:sz w:val="28"/>
          <w:szCs w:val="28"/>
          <w:highlight w:val="none"/>
          <w:u w:val="single"/>
        </w:rPr>
        <w:t xml:space="preserve">         </w:t>
      </w:r>
      <w:permEnd w:id="675"/>
      <w:r>
        <w:rPr>
          <w:rFonts w:hint="eastAsia" w:ascii="宋体" w:hAnsi="宋体" w:eastAsia="宋体" w:cs="宋体"/>
          <w:snapToGrid w:val="0"/>
          <w:color w:val="auto"/>
          <w:kern w:val="0"/>
          <w:sz w:val="28"/>
          <w:szCs w:val="28"/>
          <w:highlight w:val="none"/>
        </w:rPr>
        <w:t>（标段名称）</w:t>
      </w:r>
      <w:r>
        <w:rPr>
          <w:rFonts w:hint="eastAsia" w:ascii="宋体" w:hAnsi="宋体" w:eastAsia="宋体" w:cs="宋体"/>
          <w:color w:val="auto"/>
          <w:sz w:val="28"/>
          <w:szCs w:val="28"/>
          <w:highlight w:val="none"/>
        </w:rPr>
        <w:t>有关事项协商一致共同签订</w:t>
      </w:r>
      <w:permStart w:id="676" w:edGrp="everyone"/>
      <w:r>
        <w:rPr>
          <w:rFonts w:hint="eastAsia" w:ascii="宋体" w:hAnsi="宋体" w:eastAsia="宋体" w:cs="宋体"/>
          <w:color w:val="auto"/>
          <w:sz w:val="28"/>
          <w:szCs w:val="28"/>
          <w:highlight w:val="none"/>
          <w:u w:val="single"/>
        </w:rPr>
        <w:t>《        》</w:t>
      </w:r>
      <w:permEnd w:id="676"/>
      <w:r>
        <w:rPr>
          <w:rFonts w:hint="eastAsia" w:ascii="宋体" w:hAnsi="宋体" w:eastAsia="宋体" w:cs="宋体"/>
          <w:color w:val="auto"/>
          <w:sz w:val="28"/>
          <w:szCs w:val="28"/>
          <w:highlight w:val="none"/>
        </w:rPr>
        <w:t xml:space="preserve">（以下简称“基础合同”），开立人根据主合同了解到申请人为主合同项下之承包人，受益人为主合同项下之发包人，基于申请人的请求，开立人同意就申请人按照合同约定正确和合理地为合同目的使用预付款，向受益人提供不可撤销、不可转让的见索即付独立保函（以下简称“本保函”）。 </w:t>
      </w:r>
    </w:p>
    <w:p w14:paraId="2020E993">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一、本保函担保范围：申请人未按照合同约定正确和合理地为合同目的使用预付款，应当向受益人承担的违约责任和赔偿因此造成的损失、利息、律师费、诉讼费用等实现债权的费用。</w:t>
      </w:r>
    </w:p>
    <w:p w14:paraId="1BDC9B89">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二、本保函担保金额最高不超过人民币（大写）</w:t>
      </w:r>
      <w:permStart w:id="677" w:edGrp="everyone"/>
      <w:r>
        <w:rPr>
          <w:rFonts w:hint="eastAsia" w:ascii="宋体" w:hAnsi="宋体" w:eastAsia="宋体" w:cs="宋体"/>
          <w:color w:val="auto"/>
          <w:sz w:val="28"/>
          <w:szCs w:val="28"/>
          <w:highlight w:val="none"/>
          <w:u w:val="single"/>
        </w:rPr>
        <w:t xml:space="preserve">          </w:t>
      </w:r>
      <w:permEnd w:id="677"/>
      <w:r>
        <w:rPr>
          <w:rFonts w:hint="eastAsia" w:ascii="宋体" w:hAnsi="宋体" w:eastAsia="宋体" w:cs="宋体"/>
          <w:color w:val="auto"/>
          <w:sz w:val="28"/>
          <w:szCs w:val="28"/>
          <w:highlight w:val="none"/>
        </w:rPr>
        <w:t>元（¥</w:t>
      </w:r>
      <w:permStart w:id="678" w:edGrp="everyone"/>
      <w:r>
        <w:rPr>
          <w:rFonts w:hint="eastAsia" w:ascii="宋体" w:hAnsi="宋体" w:eastAsia="宋体" w:cs="宋体"/>
          <w:color w:val="auto"/>
          <w:sz w:val="28"/>
          <w:szCs w:val="28"/>
          <w:highlight w:val="none"/>
          <w:u w:val="single"/>
        </w:rPr>
        <w:t xml:space="preserve">   </w:t>
      </w:r>
      <w:permEnd w:id="678"/>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20B3884D">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三、本保函有效期自开立之日起至发包人全额扣回预付款之日止。</w:t>
      </w:r>
    </w:p>
    <w:p w14:paraId="769211B2">
      <w:pPr>
        <w:pageBreakBefore w:val="0"/>
        <w:bidi w:val="0"/>
        <w:adjustRightInd w:val="0"/>
        <w:snapToGrid w:val="0"/>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四、开立人承诺，在收到受益人发来的书面付款通知后的七日内无条件支付，前述书面付款通知即为付款要求之单据，且应满足以下要求：</w:t>
      </w:r>
    </w:p>
    <w:p w14:paraId="78B74AF0">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（1）付款通知到达的日期在本保函的有效期内；</w:t>
      </w:r>
    </w:p>
    <w:p w14:paraId="2B9896FA">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（2）载明要求支付的金额；</w:t>
      </w:r>
    </w:p>
    <w:p w14:paraId="07F8D7C3">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（3）载明申请人违反合同义务的条款和内容；</w:t>
      </w:r>
    </w:p>
    <w:p w14:paraId="79FFE20A">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（4）声明不存在合同文件约定或我国法律规定免除申请人或开立人支付责任的情形；</w:t>
      </w:r>
    </w:p>
    <w:p w14:paraId="7A0D9A45">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（5）付款通知应在本保函有效期内到达的地址是：</w:t>
      </w:r>
      <w:permStart w:id="679" w:edGrp="everyone"/>
      <w:r>
        <w:rPr>
          <w:rFonts w:hint="eastAsia" w:ascii="宋体" w:hAnsi="宋体" w:eastAsia="宋体" w:cs="宋体"/>
          <w:color w:val="auto"/>
          <w:sz w:val="28"/>
          <w:szCs w:val="28"/>
          <w:highlight w:val="none"/>
          <w:u w:val="single"/>
        </w:rPr>
        <w:t xml:space="preserve">             </w:t>
      </w:r>
      <w:permEnd w:id="679"/>
      <w:r>
        <w:rPr>
          <w:rFonts w:hint="eastAsia" w:ascii="宋体" w:hAnsi="宋体" w:eastAsia="宋体" w:cs="宋体"/>
          <w:color w:val="auto"/>
          <w:sz w:val="28"/>
          <w:szCs w:val="28"/>
          <w:highlight w:val="none"/>
        </w:rPr>
        <w:t>。</w:t>
      </w:r>
    </w:p>
    <w:p w14:paraId="492C3F8A">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受益人发出的书面付款通知应由其法定代表人（负责人）或授权代理人签字并加盖公章。</w:t>
      </w:r>
    </w:p>
    <w:p w14:paraId="2D8880FA">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五、本保函项下的权利不得转让，不得设定担保。受益人未经开立人书面同意转让本保函或其项下任何权利，对开立人不发生法律效力。 </w:t>
      </w:r>
    </w:p>
    <w:p w14:paraId="6A4A76C0">
      <w:pPr>
        <w:pageBreakBefore w:val="0"/>
        <w:bidi w:val="0"/>
        <w:adjustRightInd w:val="0"/>
        <w:snapToGrid w:val="0"/>
        <w:spacing w:line="360" w:lineRule="auto"/>
        <w:ind w:firstLine="560" w:firstLineChars="200"/>
        <w:rPr>
          <w:rStyle w:val="16"/>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六、本保函项下的基础交易不成立、不生效、无效、被撤销、被解除，不影响本保函的独立有效。</w:t>
      </w:r>
    </w:p>
    <w:p w14:paraId="62B92B73">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七、本保函项下的义务和责任均在保函有效期到期后自动消灭。 </w:t>
      </w:r>
    </w:p>
    <w:p w14:paraId="00789E92">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八、本保函适用的法律为中华人民共和国法律，因本保函产生的纠纷案件，由受益人所在地人民法院管辖。 </w:t>
      </w:r>
    </w:p>
    <w:p w14:paraId="4B27A399">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九、本保函自我方法定代表人或授权代表签字并加盖公章之日起生效。 </w:t>
      </w:r>
    </w:p>
    <w:p w14:paraId="4A06A546">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p>
    <w:p w14:paraId="33DA1AF4">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p>
    <w:p w14:paraId="56A16331">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p>
    <w:p w14:paraId="673C3D23">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 立 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（公章） </w:t>
      </w:r>
    </w:p>
    <w:p w14:paraId="07AD505B">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法定代表人（或授权代表）：</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（签字） </w:t>
      </w:r>
    </w:p>
    <w:p w14:paraId="08F8643B">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p>
    <w:p w14:paraId="2B0C7065">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p>
    <w:p w14:paraId="20163470">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    话：</w:t>
      </w:r>
      <w:r>
        <w:rPr>
          <w:rFonts w:hint="eastAsia" w:ascii="宋体" w:hAnsi="宋体" w:eastAsia="宋体" w:cs="宋体"/>
          <w:color w:val="auto"/>
          <w:sz w:val="28"/>
          <w:szCs w:val="28"/>
          <w:highlight w:val="none"/>
          <w:u w:val="single"/>
        </w:rPr>
        <w:t xml:space="preserve">                 </w:t>
      </w:r>
    </w:p>
    <w:p w14:paraId="197000BE">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传    真：</w:t>
      </w:r>
      <w:r>
        <w:rPr>
          <w:rFonts w:hint="eastAsia" w:ascii="宋体" w:hAnsi="宋体" w:eastAsia="宋体" w:cs="宋体"/>
          <w:color w:val="auto"/>
          <w:sz w:val="28"/>
          <w:szCs w:val="28"/>
          <w:highlight w:val="none"/>
          <w:u w:val="single"/>
        </w:rPr>
        <w:t xml:space="preserve">                 </w:t>
      </w:r>
    </w:p>
    <w:p w14:paraId="23D513F5">
      <w:pPr>
        <w:pageBreakBefore w:val="0"/>
        <w:bidi w:val="0"/>
        <w:adjustRightInd w:val="0"/>
        <w:snapToGrid w:val="0"/>
        <w:spacing w:line="360" w:lineRule="auto"/>
        <w:ind w:left="1624" w:leftChars="200" w:hanging="1204" w:hangingChars="43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开立时间：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2C513C59">
      <w:pPr>
        <w:pageBreakBefore w:val="0"/>
        <w:bidi w:val="0"/>
        <w:spacing w:line="360" w:lineRule="auto"/>
        <w:rPr>
          <w:rFonts w:hint="eastAsia" w:ascii="宋体" w:hAnsi="宋体" w:eastAsia="宋体" w:cs="宋体"/>
          <w:spacing w:val="-3"/>
          <w:sz w:val="28"/>
          <w:szCs w:val="28"/>
        </w:rPr>
      </w:pPr>
      <w:r>
        <w:rPr>
          <w:rFonts w:hint="eastAsia" w:ascii="宋体" w:hAnsi="宋体" w:eastAsia="宋体" w:cs="宋体"/>
          <w:spacing w:val="-3"/>
          <w:sz w:val="28"/>
          <w:szCs w:val="28"/>
        </w:rPr>
        <w:br w:type="page"/>
      </w:r>
    </w:p>
    <w:p w14:paraId="0B04B29B">
      <w:pPr>
        <w:keepNext w:val="0"/>
        <w:keepLines w:val="0"/>
        <w:pageBreakBefore w:val="0"/>
        <w:widowControl w:val="0"/>
        <w:kinsoku/>
        <w:wordWrap w:val="0"/>
        <w:overflowPunct w:val="0"/>
        <w:topLinePunct w:val="0"/>
        <w:autoSpaceDE/>
        <w:autoSpaceDN/>
        <w:bidi w:val="0"/>
        <w:adjustRightInd/>
        <w:snapToGrid w:val="0"/>
        <w:spacing w:before="78" w:line="360" w:lineRule="auto"/>
        <w:ind w:left="172"/>
        <w:textAlignment w:val="auto"/>
        <w:outlineLvl w:val="2"/>
        <w:rPr>
          <w:rFonts w:hint="eastAsia" w:ascii="宋体" w:hAnsi="宋体" w:eastAsia="宋体" w:cs="宋体"/>
          <w:spacing w:val="-3"/>
          <w:sz w:val="28"/>
          <w:szCs w:val="28"/>
        </w:rPr>
      </w:pPr>
      <w:r>
        <w:rPr>
          <w:rFonts w:hint="eastAsia" w:ascii="宋体" w:hAnsi="宋体" w:eastAsia="宋体" w:cs="宋体"/>
          <w:spacing w:val="-3"/>
          <w:sz w:val="28"/>
          <w:szCs w:val="28"/>
        </w:rPr>
        <w:t>附件 11：支付担保</w:t>
      </w:r>
    </w:p>
    <w:p w14:paraId="1F5F54E9">
      <w:pPr>
        <w:keepNext w:val="0"/>
        <w:keepLines w:val="0"/>
        <w:pageBreakBefore w:val="0"/>
        <w:widowControl w:val="0"/>
        <w:kinsoku/>
        <w:wordWrap w:val="0"/>
        <w:overflowPunct w:val="0"/>
        <w:topLinePunct w:val="0"/>
        <w:autoSpaceDE/>
        <w:autoSpaceDN/>
        <w:bidi w:val="0"/>
        <w:adjustRightInd/>
        <w:snapToGrid w:val="0"/>
        <w:spacing w:before="192" w:line="360" w:lineRule="auto"/>
        <w:ind w:left="3208"/>
        <w:textAlignment w:val="auto"/>
        <w:outlineLvl w:val="9"/>
        <w:rPr>
          <w:rFonts w:hint="eastAsia" w:ascii="宋体" w:hAnsi="宋体" w:eastAsia="宋体" w:cs="宋体"/>
          <w:sz w:val="28"/>
          <w:szCs w:val="28"/>
        </w:rPr>
      </w:pPr>
      <w:r>
        <w:rPr>
          <w:rFonts w:hint="eastAsia" w:ascii="宋体" w:hAnsi="宋体" w:eastAsia="宋体" w:cs="宋体"/>
          <w:b/>
          <w:bCs/>
          <w:spacing w:val="5"/>
          <w:sz w:val="28"/>
          <w:szCs w:val="28"/>
        </w:rPr>
        <w:t>支付保函示范文本</w:t>
      </w:r>
    </w:p>
    <w:p w14:paraId="46FD18C9">
      <w:pPr>
        <w:keepNext w:val="0"/>
        <w:keepLines w:val="0"/>
        <w:pageBreakBefore w:val="0"/>
        <w:widowControl w:val="0"/>
        <w:kinsoku/>
        <w:wordWrap w:val="0"/>
        <w:overflowPunct w:val="0"/>
        <w:topLinePunct w:val="0"/>
        <w:autoSpaceDE/>
        <w:autoSpaceDN/>
        <w:bidi w:val="0"/>
        <w:adjustRightInd/>
        <w:snapToGrid w:val="0"/>
        <w:spacing w:before="229" w:line="360" w:lineRule="auto"/>
        <w:ind w:left="7466" w:leftChars="3420" w:hanging="284" w:hangingChars="100"/>
        <w:textAlignment w:val="auto"/>
        <w:rPr>
          <w:rFonts w:hint="eastAsia" w:ascii="宋体" w:hAnsi="宋体" w:eastAsia="宋体" w:cs="宋体"/>
          <w:sz w:val="28"/>
          <w:szCs w:val="28"/>
        </w:rPr>
      </w:pPr>
      <w:r>
        <w:rPr>
          <w:rFonts w:hint="eastAsia" w:ascii="宋体" w:hAnsi="宋体" w:eastAsia="宋体" w:cs="宋体"/>
          <w:spacing w:val="2"/>
          <w:sz w:val="28"/>
          <w:szCs w:val="28"/>
        </w:rPr>
        <w:t>编号：</w:t>
      </w:r>
      <w:r>
        <w:rPr>
          <w:rFonts w:hint="eastAsia" w:ascii="宋体" w:hAnsi="宋体" w:eastAsia="宋体" w:cs="宋体"/>
          <w:spacing w:val="2"/>
          <w:sz w:val="28"/>
          <w:szCs w:val="28"/>
          <w:lang w:val="en-US" w:eastAsia="zh-CN"/>
        </w:rPr>
        <w:t xml:space="preserve">          </w:t>
      </w:r>
    </w:p>
    <w:p w14:paraId="49C7BCF4">
      <w:pPr>
        <w:pageBreakBefore w:val="0"/>
        <w:bidi w:val="0"/>
        <w:adjustRightInd w:val="0"/>
        <w:snapToGrid w:val="0"/>
        <w:spacing w:line="360" w:lineRule="auto"/>
        <w:rPr>
          <w:rFonts w:hint="eastAsia" w:ascii="宋体" w:hAnsi="宋体" w:eastAsia="宋体" w:cs="宋体"/>
          <w:color w:val="auto"/>
          <w:sz w:val="28"/>
          <w:szCs w:val="28"/>
          <w:highlight w:val="none"/>
        </w:rPr>
      </w:pPr>
    </w:p>
    <w:p w14:paraId="25A2B439">
      <w:pPr>
        <w:pageBreakBefore w:val="0"/>
        <w:bidi w:val="0"/>
        <w:adjustRightInd w:val="0"/>
        <w:snapToGrid w:val="0"/>
        <w:spacing w:line="360" w:lineRule="auto"/>
        <w:rPr>
          <w:rFonts w:hint="eastAsia" w:ascii="宋体" w:hAnsi="宋体" w:eastAsia="宋体" w:cs="宋体"/>
          <w:color w:val="auto"/>
          <w:sz w:val="28"/>
          <w:szCs w:val="28"/>
          <w:highlight w:val="none"/>
        </w:rPr>
      </w:pPr>
      <w:permStart w:id="680" w:edGrp="everyone"/>
      <w:r>
        <w:rPr>
          <w:rFonts w:hint="eastAsia" w:ascii="宋体" w:hAnsi="宋体" w:eastAsia="宋体" w:cs="宋体"/>
          <w:color w:val="auto"/>
          <w:sz w:val="28"/>
          <w:szCs w:val="28"/>
          <w:highlight w:val="none"/>
          <w:u w:val="single"/>
        </w:rPr>
        <w:t xml:space="preserve">              </w:t>
      </w:r>
      <w:permEnd w:id="680"/>
      <w:r>
        <w:rPr>
          <w:rFonts w:hint="eastAsia" w:ascii="宋体" w:hAnsi="宋体" w:eastAsia="宋体" w:cs="宋体"/>
          <w:color w:val="auto"/>
          <w:sz w:val="28"/>
          <w:szCs w:val="28"/>
          <w:highlight w:val="none"/>
        </w:rPr>
        <w:t xml:space="preserve">（受益人名称）： </w:t>
      </w:r>
    </w:p>
    <w:p w14:paraId="7C770C90">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鉴于</w:t>
      </w:r>
      <w:permStart w:id="681" w:edGrp="everyone"/>
      <w:r>
        <w:rPr>
          <w:rFonts w:hint="eastAsia" w:ascii="宋体" w:hAnsi="宋体" w:eastAsia="宋体" w:cs="宋体"/>
          <w:color w:val="auto"/>
          <w:sz w:val="28"/>
          <w:szCs w:val="28"/>
          <w:highlight w:val="none"/>
          <w:u w:val="single"/>
        </w:rPr>
        <w:t xml:space="preserve">        </w:t>
      </w:r>
      <w:permEnd w:id="681"/>
      <w:r>
        <w:rPr>
          <w:rFonts w:hint="eastAsia" w:ascii="宋体" w:hAnsi="宋体" w:eastAsia="宋体" w:cs="宋体"/>
          <w:color w:val="auto"/>
          <w:sz w:val="28"/>
          <w:szCs w:val="28"/>
          <w:highlight w:val="none"/>
        </w:rPr>
        <w:t>（以下简称“受益人”）与</w:t>
      </w:r>
      <w:permStart w:id="682" w:edGrp="everyone"/>
      <w:r>
        <w:rPr>
          <w:rFonts w:hint="eastAsia" w:ascii="宋体" w:hAnsi="宋体" w:eastAsia="宋体" w:cs="宋体"/>
          <w:color w:val="auto"/>
          <w:sz w:val="28"/>
          <w:szCs w:val="28"/>
          <w:highlight w:val="none"/>
          <w:u w:val="single"/>
        </w:rPr>
        <w:t xml:space="preserve">         </w:t>
      </w:r>
      <w:permEnd w:id="682"/>
      <w:r>
        <w:rPr>
          <w:rFonts w:hint="eastAsia" w:ascii="宋体" w:hAnsi="宋体" w:eastAsia="宋体" w:cs="宋体"/>
          <w:color w:val="auto"/>
          <w:sz w:val="28"/>
          <w:szCs w:val="28"/>
          <w:highlight w:val="none"/>
        </w:rPr>
        <w:t>（以下简称“申请人”）于</w:t>
      </w:r>
      <w:permStart w:id="683" w:edGrp="everyone"/>
      <w:r>
        <w:rPr>
          <w:rFonts w:hint="eastAsia" w:ascii="宋体" w:hAnsi="宋体" w:eastAsia="宋体" w:cs="宋体"/>
          <w:color w:val="auto"/>
          <w:sz w:val="28"/>
          <w:szCs w:val="28"/>
          <w:highlight w:val="none"/>
          <w:u w:val="single"/>
        </w:rPr>
        <w:t xml:space="preserve">   </w:t>
      </w:r>
      <w:permEnd w:id="683"/>
      <w:r>
        <w:rPr>
          <w:rFonts w:hint="eastAsia" w:ascii="宋体" w:hAnsi="宋体" w:eastAsia="宋体" w:cs="宋体"/>
          <w:color w:val="auto"/>
          <w:sz w:val="28"/>
          <w:szCs w:val="28"/>
          <w:highlight w:val="none"/>
        </w:rPr>
        <w:t>年</w:t>
      </w:r>
      <w:permStart w:id="684" w:edGrp="everyone"/>
      <w:r>
        <w:rPr>
          <w:rFonts w:hint="eastAsia" w:ascii="宋体" w:hAnsi="宋体" w:eastAsia="宋体" w:cs="宋体"/>
          <w:color w:val="auto"/>
          <w:sz w:val="28"/>
          <w:szCs w:val="28"/>
          <w:highlight w:val="none"/>
          <w:u w:val="single"/>
        </w:rPr>
        <w:t xml:space="preserve">   </w:t>
      </w:r>
      <w:permEnd w:id="684"/>
      <w:r>
        <w:rPr>
          <w:rFonts w:hint="eastAsia" w:ascii="宋体" w:hAnsi="宋体" w:eastAsia="宋体" w:cs="宋体"/>
          <w:color w:val="auto"/>
          <w:sz w:val="28"/>
          <w:szCs w:val="28"/>
          <w:highlight w:val="none"/>
        </w:rPr>
        <w:t>月</w:t>
      </w:r>
      <w:permStart w:id="685" w:edGrp="everyone"/>
      <w:r>
        <w:rPr>
          <w:rFonts w:hint="eastAsia" w:ascii="宋体" w:hAnsi="宋体" w:eastAsia="宋体" w:cs="宋体"/>
          <w:color w:val="auto"/>
          <w:sz w:val="28"/>
          <w:szCs w:val="28"/>
          <w:highlight w:val="none"/>
          <w:u w:val="single"/>
        </w:rPr>
        <w:t xml:space="preserve">   </w:t>
      </w:r>
      <w:permEnd w:id="685"/>
      <w:r>
        <w:rPr>
          <w:rFonts w:hint="eastAsia" w:ascii="宋体" w:hAnsi="宋体" w:eastAsia="宋体" w:cs="宋体"/>
          <w:color w:val="auto"/>
          <w:sz w:val="28"/>
          <w:szCs w:val="28"/>
          <w:highlight w:val="none"/>
        </w:rPr>
        <w:t>日就</w:t>
      </w:r>
      <w:permStart w:id="686" w:edGrp="everyone"/>
      <w:r>
        <w:rPr>
          <w:rFonts w:hint="eastAsia" w:ascii="宋体" w:hAnsi="宋体" w:eastAsia="宋体" w:cs="宋体"/>
          <w:snapToGrid w:val="0"/>
          <w:color w:val="auto"/>
          <w:kern w:val="0"/>
          <w:sz w:val="28"/>
          <w:szCs w:val="28"/>
          <w:highlight w:val="none"/>
          <w:u w:val="single"/>
        </w:rPr>
        <w:t xml:space="preserve">        </w:t>
      </w:r>
      <w:permEnd w:id="686"/>
      <w:r>
        <w:rPr>
          <w:rFonts w:hint="eastAsia" w:ascii="宋体" w:hAnsi="宋体" w:eastAsia="宋体" w:cs="宋体"/>
          <w:snapToGrid w:val="0"/>
          <w:color w:val="auto"/>
          <w:kern w:val="0"/>
          <w:sz w:val="28"/>
          <w:szCs w:val="28"/>
          <w:highlight w:val="none"/>
        </w:rPr>
        <w:t>（标段编号）的</w:t>
      </w:r>
      <w:permStart w:id="687" w:edGrp="everyone"/>
      <w:r>
        <w:rPr>
          <w:rFonts w:hint="eastAsia" w:ascii="宋体" w:hAnsi="宋体" w:eastAsia="宋体" w:cs="宋体"/>
          <w:snapToGrid w:val="0"/>
          <w:color w:val="auto"/>
          <w:kern w:val="0"/>
          <w:sz w:val="28"/>
          <w:szCs w:val="28"/>
          <w:highlight w:val="none"/>
          <w:u w:val="single"/>
        </w:rPr>
        <w:t xml:space="preserve">         </w:t>
      </w:r>
      <w:permEnd w:id="687"/>
      <w:r>
        <w:rPr>
          <w:rFonts w:hint="eastAsia" w:ascii="宋体" w:hAnsi="宋体" w:eastAsia="宋体" w:cs="宋体"/>
          <w:snapToGrid w:val="0"/>
          <w:color w:val="auto"/>
          <w:kern w:val="0"/>
          <w:sz w:val="28"/>
          <w:szCs w:val="28"/>
          <w:highlight w:val="none"/>
        </w:rPr>
        <w:t>（标段名称）</w:t>
      </w:r>
      <w:r>
        <w:rPr>
          <w:rFonts w:hint="eastAsia" w:ascii="宋体" w:hAnsi="宋体" w:eastAsia="宋体" w:cs="宋体"/>
          <w:color w:val="auto"/>
          <w:sz w:val="28"/>
          <w:szCs w:val="28"/>
          <w:highlight w:val="none"/>
        </w:rPr>
        <w:t>有关事项协商一致共同签订</w:t>
      </w:r>
      <w:permStart w:id="688" w:edGrp="everyone"/>
      <w:r>
        <w:rPr>
          <w:rFonts w:hint="eastAsia" w:ascii="宋体" w:hAnsi="宋体" w:eastAsia="宋体" w:cs="宋体"/>
          <w:color w:val="auto"/>
          <w:sz w:val="28"/>
          <w:szCs w:val="28"/>
          <w:highlight w:val="none"/>
          <w:u w:val="single"/>
        </w:rPr>
        <w:t>《        》</w:t>
      </w:r>
      <w:permEnd w:id="688"/>
      <w:r>
        <w:rPr>
          <w:rFonts w:hint="eastAsia" w:ascii="宋体" w:hAnsi="宋体" w:eastAsia="宋体" w:cs="宋体"/>
          <w:color w:val="auto"/>
          <w:sz w:val="28"/>
          <w:szCs w:val="28"/>
          <w:highlight w:val="none"/>
        </w:rPr>
        <w:t xml:space="preserve">（以下简称基础合同”），开立人根据基础合同了解到申请人为基础合同项下之发包人，受益人为基础合同项下之承包人，基于申请人的请求，开立人同意就申请人履行与受益人签订的基础合同项下的工程款（指基础合同约定的除工程质量保修金以外的工程款）付款义务，向受益人提供不可撤销、不可转让的见索即付独立保函（以下简称“本保函”）。 </w:t>
      </w:r>
    </w:p>
    <w:p w14:paraId="5903FDC2">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一、本保函担保范围：申请人未履行基础合同约定的工程款支付义务，应当向受益人承担的违约责任和赔偿因此造成的损失、利息、律师费、诉讼费用等实现债权的费用。</w:t>
      </w:r>
    </w:p>
    <w:p w14:paraId="0367B910">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二、本保函担保金额最高不超过人民币（大写）</w:t>
      </w:r>
      <w:permStart w:id="689" w:edGrp="everyone"/>
      <w:r>
        <w:rPr>
          <w:rFonts w:hint="eastAsia" w:ascii="宋体" w:hAnsi="宋体" w:eastAsia="宋体" w:cs="宋体"/>
          <w:color w:val="auto"/>
          <w:sz w:val="28"/>
          <w:szCs w:val="28"/>
          <w:highlight w:val="none"/>
          <w:u w:val="single"/>
        </w:rPr>
        <w:t xml:space="preserve">          </w:t>
      </w:r>
      <w:permEnd w:id="689"/>
      <w:r>
        <w:rPr>
          <w:rFonts w:hint="eastAsia" w:ascii="宋体" w:hAnsi="宋体" w:eastAsia="宋体" w:cs="宋体"/>
          <w:color w:val="auto"/>
          <w:sz w:val="28"/>
          <w:szCs w:val="28"/>
          <w:highlight w:val="none"/>
        </w:rPr>
        <w:t>元（¥</w:t>
      </w:r>
      <w:permStart w:id="690" w:edGrp="everyone"/>
      <w:r>
        <w:rPr>
          <w:rFonts w:hint="eastAsia" w:ascii="宋体" w:hAnsi="宋体" w:eastAsia="宋体" w:cs="宋体"/>
          <w:color w:val="auto"/>
          <w:sz w:val="28"/>
          <w:szCs w:val="28"/>
          <w:highlight w:val="none"/>
          <w:u w:val="single"/>
        </w:rPr>
        <w:t xml:space="preserve">   </w:t>
      </w:r>
      <w:permEnd w:id="690"/>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2B4D91F8">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三、本保函有效期自开立之日起至基础合同约定的除工程质量保修金以外的全部工程结算款项支付之日后</w:t>
      </w:r>
      <w:permStart w:id="691" w:edGrp="everyone"/>
      <w:r>
        <w:rPr>
          <w:rFonts w:hint="eastAsia" w:ascii="宋体" w:hAnsi="宋体" w:eastAsia="宋体" w:cs="宋体"/>
          <w:color w:val="auto"/>
          <w:sz w:val="28"/>
          <w:szCs w:val="28"/>
          <w:highlight w:val="none"/>
          <w:u w:val="single"/>
        </w:rPr>
        <w:t xml:space="preserve">    </w:t>
      </w:r>
      <w:permEnd w:id="691"/>
      <w:r>
        <w:rPr>
          <w:rFonts w:hint="eastAsia" w:ascii="宋体" w:hAnsi="宋体" w:eastAsia="宋体" w:cs="宋体"/>
          <w:color w:val="auto"/>
          <w:sz w:val="28"/>
          <w:szCs w:val="28"/>
          <w:highlight w:val="none"/>
        </w:rPr>
        <w:t xml:space="preserve">日止。 </w:t>
      </w:r>
    </w:p>
    <w:p w14:paraId="138B7192">
      <w:pPr>
        <w:pageBreakBefore w:val="0"/>
        <w:bidi w:val="0"/>
        <w:adjustRightInd w:val="0"/>
        <w:snapToGrid w:val="0"/>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四、开立人承诺，在收到受益人发来的书面付款通知后的七日内无条件支付，前述书面付款通知即为付款要求之单据，且应满足以下要求：</w:t>
      </w:r>
    </w:p>
    <w:p w14:paraId="72CF2FEA">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（1）付款通知到达的日期在本保函的有效期内；</w:t>
      </w:r>
    </w:p>
    <w:p w14:paraId="6A81D5C7">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（2）载明要求支付的金额；</w:t>
      </w:r>
    </w:p>
    <w:p w14:paraId="53E4AC4F">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（3）载明申请人违反合同义务的条款和内容；</w:t>
      </w:r>
    </w:p>
    <w:p w14:paraId="32D5B3C7">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（4）声明不存在合同文件约定或我国法律规定免除申请人或开立人支付责任的情形；</w:t>
      </w:r>
    </w:p>
    <w:p w14:paraId="0D657B9C">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（5）付款通知应在本保函有效期内到达的地址是：</w:t>
      </w:r>
      <w:permStart w:id="692" w:edGrp="everyone"/>
      <w:r>
        <w:rPr>
          <w:rFonts w:hint="eastAsia" w:ascii="宋体" w:hAnsi="宋体" w:eastAsia="宋体" w:cs="宋体"/>
          <w:color w:val="auto"/>
          <w:sz w:val="28"/>
          <w:szCs w:val="28"/>
          <w:highlight w:val="none"/>
          <w:u w:val="single"/>
        </w:rPr>
        <w:t xml:space="preserve">             </w:t>
      </w:r>
      <w:permEnd w:id="692"/>
      <w:r>
        <w:rPr>
          <w:rFonts w:hint="eastAsia" w:ascii="宋体" w:hAnsi="宋体" w:eastAsia="宋体" w:cs="宋体"/>
          <w:color w:val="auto"/>
          <w:sz w:val="28"/>
          <w:szCs w:val="28"/>
          <w:highlight w:val="none"/>
        </w:rPr>
        <w:t>。</w:t>
      </w:r>
    </w:p>
    <w:p w14:paraId="1E1B7B29">
      <w:pPr>
        <w:pageBreakBefore w:val="0"/>
        <w:bidi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受益人发出的书面付款通知应由其法定代表人（负责人）或授权代理人签字并加盖公章。</w:t>
      </w:r>
    </w:p>
    <w:p w14:paraId="7A98E5A4">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五、本保函项下的权利不得转让，不得设定担保。受益人未经开立人书面同意转让本保函或其项下任何权利，对开立人不发生法律效力。 </w:t>
      </w:r>
    </w:p>
    <w:p w14:paraId="2CAC7736">
      <w:pPr>
        <w:pageBreakBefore w:val="0"/>
        <w:bidi w:val="0"/>
        <w:adjustRightInd w:val="0"/>
        <w:snapToGrid w:val="0"/>
        <w:spacing w:line="360" w:lineRule="auto"/>
        <w:ind w:firstLine="560" w:firstLineChars="200"/>
        <w:rPr>
          <w:rStyle w:val="16"/>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六、本保函项下的基础交易不成立、不生效、无效、被撤销、被解除，不影响本保函的独立有效。</w:t>
      </w:r>
    </w:p>
    <w:p w14:paraId="00838D03">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七、本保函项下的义务和责任均在保函有效期到期后自动消灭。 </w:t>
      </w:r>
    </w:p>
    <w:p w14:paraId="242AD07A">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八、本保函适用的法律为中华人民共和国法律，因本保函产生的纠纷案件，由申请人所在地人民法院管辖。 </w:t>
      </w:r>
    </w:p>
    <w:p w14:paraId="01B8C817">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九、本保函自我方法定代表人或授权代表签字并加盖公章之日起生效。 </w:t>
      </w:r>
    </w:p>
    <w:p w14:paraId="71D14EC2">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p>
    <w:p w14:paraId="4833BEBA">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p>
    <w:p w14:paraId="4E3775A6">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 立 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（公章） </w:t>
      </w:r>
    </w:p>
    <w:p w14:paraId="789AA243">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法定代表人（或授权代表）：</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（签字） </w:t>
      </w:r>
    </w:p>
    <w:p w14:paraId="08831594">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p>
    <w:p w14:paraId="5227298F">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p>
    <w:p w14:paraId="05EE8907">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    话：</w:t>
      </w:r>
      <w:r>
        <w:rPr>
          <w:rFonts w:hint="eastAsia" w:ascii="宋体" w:hAnsi="宋体" w:eastAsia="宋体" w:cs="宋体"/>
          <w:color w:val="auto"/>
          <w:sz w:val="28"/>
          <w:szCs w:val="28"/>
          <w:highlight w:val="none"/>
          <w:u w:val="single"/>
        </w:rPr>
        <w:t xml:space="preserve">                 </w:t>
      </w:r>
    </w:p>
    <w:p w14:paraId="7A7C7381">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传    真：</w:t>
      </w:r>
      <w:r>
        <w:rPr>
          <w:rFonts w:hint="eastAsia" w:ascii="宋体" w:hAnsi="宋体" w:eastAsia="宋体" w:cs="宋体"/>
          <w:color w:val="auto"/>
          <w:sz w:val="28"/>
          <w:szCs w:val="28"/>
          <w:highlight w:val="none"/>
          <w:u w:val="single"/>
        </w:rPr>
        <w:t xml:space="preserve">                 </w:t>
      </w:r>
    </w:p>
    <w:p w14:paraId="0745411B">
      <w:pPr>
        <w:pageBreakBefore w:val="0"/>
        <w:bidi w:val="0"/>
        <w:adjustRightInd w:val="0"/>
        <w:snapToGrid w:val="0"/>
        <w:spacing w:line="360" w:lineRule="auto"/>
        <w:ind w:left="1624" w:leftChars="200" w:hanging="1204" w:hangingChars="43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开立时间：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076CBDDD">
      <w:pPr>
        <w:pageBreakBefore w:val="0"/>
        <w:bidi w:val="0"/>
        <w:spacing w:line="360" w:lineRule="auto"/>
        <w:rPr>
          <w:rFonts w:hint="eastAsia" w:ascii="宋体" w:hAnsi="宋体" w:eastAsia="宋体" w:cs="宋体"/>
          <w:spacing w:val="-3"/>
          <w:sz w:val="28"/>
          <w:szCs w:val="28"/>
        </w:rPr>
      </w:pPr>
      <w:r>
        <w:rPr>
          <w:rFonts w:hint="eastAsia" w:ascii="宋体" w:hAnsi="宋体" w:eastAsia="宋体" w:cs="宋体"/>
          <w:spacing w:val="-3"/>
          <w:sz w:val="28"/>
          <w:szCs w:val="28"/>
        </w:rPr>
        <w:br w:type="page"/>
      </w:r>
    </w:p>
    <w:p w14:paraId="2233EC42">
      <w:pPr>
        <w:keepNext w:val="0"/>
        <w:keepLines w:val="0"/>
        <w:pageBreakBefore w:val="0"/>
        <w:widowControl w:val="0"/>
        <w:kinsoku/>
        <w:wordWrap w:val="0"/>
        <w:overflowPunct w:val="0"/>
        <w:topLinePunct w:val="0"/>
        <w:autoSpaceDE/>
        <w:autoSpaceDN/>
        <w:bidi w:val="0"/>
        <w:adjustRightInd/>
        <w:snapToGrid w:val="0"/>
        <w:spacing w:before="78" w:line="360" w:lineRule="auto"/>
        <w:ind w:left="172"/>
        <w:textAlignment w:val="auto"/>
        <w:outlineLvl w:val="2"/>
        <w:rPr>
          <w:rFonts w:hint="eastAsia" w:ascii="宋体" w:hAnsi="宋体" w:eastAsia="宋体" w:cs="宋体"/>
          <w:sz w:val="28"/>
          <w:szCs w:val="28"/>
        </w:rPr>
      </w:pPr>
      <w:r>
        <w:rPr>
          <w:rFonts w:hint="eastAsia" w:ascii="宋体" w:hAnsi="宋体" w:eastAsia="宋体" w:cs="宋体"/>
          <w:spacing w:val="-3"/>
          <w:sz w:val="28"/>
          <w:szCs w:val="28"/>
        </w:rPr>
        <w:t>附件 12：暂估价一览表</w:t>
      </w:r>
    </w:p>
    <w:p w14:paraId="6BDA1F67">
      <w:pPr>
        <w:keepNext w:val="0"/>
        <w:keepLines w:val="0"/>
        <w:pageBreakBefore w:val="0"/>
        <w:widowControl w:val="0"/>
        <w:kinsoku/>
        <w:wordWrap w:val="0"/>
        <w:overflowPunct w:val="0"/>
        <w:topLinePunct w:val="0"/>
        <w:autoSpaceDE/>
        <w:autoSpaceDN/>
        <w:bidi w:val="0"/>
        <w:adjustRightInd/>
        <w:snapToGrid w:val="0"/>
        <w:spacing w:before="65" w:line="360" w:lineRule="auto"/>
        <w:ind w:left="3714"/>
        <w:textAlignment w:val="auto"/>
        <w:rPr>
          <w:rFonts w:hint="eastAsia" w:ascii="宋体" w:hAnsi="宋体" w:eastAsia="宋体" w:cs="宋体"/>
          <w:sz w:val="28"/>
          <w:szCs w:val="28"/>
        </w:rPr>
      </w:pPr>
      <w:r>
        <w:rPr>
          <w:rFonts w:hint="eastAsia" w:ascii="宋体" w:hAnsi="宋体" w:eastAsia="宋体" w:cs="宋体"/>
          <w:spacing w:val="5"/>
          <w:sz w:val="28"/>
          <w:szCs w:val="28"/>
        </w:rPr>
        <w:t>12-1：材料暂估价表</w:t>
      </w:r>
    </w:p>
    <w:tbl>
      <w:tblPr>
        <w:tblStyle w:val="1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27E8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0AA539CE">
            <w:pPr>
              <w:keepNext/>
              <w:pageBreakBefore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1984" w:type="dxa"/>
            <w:tcBorders>
              <w:top w:val="single" w:color="auto" w:sz="12" w:space="0"/>
              <w:bottom w:val="double" w:color="auto" w:sz="6" w:space="0"/>
            </w:tcBorders>
            <w:noWrap w:val="0"/>
            <w:vAlign w:val="top"/>
          </w:tcPr>
          <w:p w14:paraId="1DBA7ABA">
            <w:pPr>
              <w:keepNext/>
              <w:pageBreakBefore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名称</w:t>
            </w:r>
          </w:p>
        </w:tc>
        <w:tc>
          <w:tcPr>
            <w:tcW w:w="851" w:type="dxa"/>
            <w:tcBorders>
              <w:top w:val="single" w:color="auto" w:sz="12" w:space="0"/>
              <w:bottom w:val="double" w:color="auto" w:sz="6" w:space="0"/>
            </w:tcBorders>
            <w:noWrap w:val="0"/>
            <w:vAlign w:val="top"/>
          </w:tcPr>
          <w:p w14:paraId="51D21389">
            <w:pPr>
              <w:keepNext/>
              <w:pageBreakBefore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w:t>
            </w:r>
          </w:p>
        </w:tc>
        <w:tc>
          <w:tcPr>
            <w:tcW w:w="774" w:type="dxa"/>
            <w:tcBorders>
              <w:top w:val="single" w:color="auto" w:sz="12" w:space="0"/>
              <w:bottom w:val="double" w:color="auto" w:sz="6" w:space="0"/>
            </w:tcBorders>
            <w:noWrap w:val="0"/>
            <w:vAlign w:val="top"/>
          </w:tcPr>
          <w:p w14:paraId="3CA52AAA">
            <w:pPr>
              <w:keepNext/>
              <w:pageBreakBefore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数量</w:t>
            </w:r>
          </w:p>
        </w:tc>
        <w:tc>
          <w:tcPr>
            <w:tcW w:w="1352" w:type="dxa"/>
            <w:tcBorders>
              <w:top w:val="single" w:color="auto" w:sz="12" w:space="0"/>
              <w:bottom w:val="double" w:color="auto" w:sz="6" w:space="0"/>
            </w:tcBorders>
            <w:noWrap w:val="0"/>
            <w:vAlign w:val="top"/>
          </w:tcPr>
          <w:p w14:paraId="6B97867B">
            <w:pPr>
              <w:keepNext/>
              <w:pageBreakBefore w:val="0"/>
              <w:bidi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单价（元）</w:t>
            </w:r>
          </w:p>
        </w:tc>
        <w:tc>
          <w:tcPr>
            <w:tcW w:w="1418" w:type="dxa"/>
            <w:tcBorders>
              <w:top w:val="single" w:color="auto" w:sz="12" w:space="0"/>
              <w:bottom w:val="double" w:color="auto" w:sz="6" w:space="0"/>
            </w:tcBorders>
            <w:noWrap w:val="0"/>
            <w:vAlign w:val="top"/>
          </w:tcPr>
          <w:p w14:paraId="29CF5C69">
            <w:pPr>
              <w:keepNext/>
              <w:pageBreakBefore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合价（元）</w:t>
            </w:r>
          </w:p>
        </w:tc>
        <w:tc>
          <w:tcPr>
            <w:tcW w:w="1701" w:type="dxa"/>
            <w:tcBorders>
              <w:top w:val="single" w:color="auto" w:sz="12" w:space="0"/>
              <w:bottom w:val="double" w:color="auto" w:sz="6" w:space="0"/>
            </w:tcBorders>
            <w:noWrap w:val="0"/>
            <w:vAlign w:val="top"/>
          </w:tcPr>
          <w:p w14:paraId="473B1F00">
            <w:pPr>
              <w:keepNext/>
              <w:pageBreakBefore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r>
      <w:tr w14:paraId="2D1AAB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val="0"/>
            <w:vAlign w:val="top"/>
          </w:tcPr>
          <w:p w14:paraId="10112D9E">
            <w:pPr>
              <w:keepNext/>
              <w:pageBreakBefore w:val="0"/>
              <w:bidi w:val="0"/>
              <w:spacing w:line="360" w:lineRule="auto"/>
              <w:rPr>
                <w:rFonts w:hint="eastAsia" w:ascii="宋体" w:hAnsi="宋体" w:eastAsia="宋体" w:cs="宋体"/>
                <w:color w:val="auto"/>
                <w:sz w:val="28"/>
                <w:szCs w:val="28"/>
                <w:highlight w:val="none"/>
              </w:rPr>
            </w:pPr>
            <w:permStart w:id="693" w:edGrp="everyone"/>
          </w:p>
        </w:tc>
        <w:tc>
          <w:tcPr>
            <w:tcW w:w="1984" w:type="dxa"/>
            <w:tcBorders>
              <w:top w:val="double" w:color="auto" w:sz="6" w:space="0"/>
            </w:tcBorders>
            <w:noWrap w:val="0"/>
            <w:vAlign w:val="top"/>
          </w:tcPr>
          <w:p w14:paraId="04E01043">
            <w:pPr>
              <w:keepNext/>
              <w:pageBreakBefore w:val="0"/>
              <w:bidi w:val="0"/>
              <w:spacing w:line="360" w:lineRule="auto"/>
              <w:rPr>
                <w:rFonts w:hint="eastAsia" w:ascii="宋体" w:hAnsi="宋体" w:eastAsia="宋体" w:cs="宋体"/>
                <w:color w:val="auto"/>
                <w:sz w:val="28"/>
                <w:szCs w:val="28"/>
                <w:highlight w:val="none"/>
              </w:rPr>
            </w:pPr>
          </w:p>
        </w:tc>
        <w:tc>
          <w:tcPr>
            <w:tcW w:w="851" w:type="dxa"/>
            <w:tcBorders>
              <w:top w:val="double" w:color="auto" w:sz="6" w:space="0"/>
            </w:tcBorders>
            <w:noWrap w:val="0"/>
            <w:vAlign w:val="top"/>
          </w:tcPr>
          <w:p w14:paraId="282834AC">
            <w:pPr>
              <w:keepNext/>
              <w:pageBreakBefore w:val="0"/>
              <w:bidi w:val="0"/>
              <w:spacing w:line="360" w:lineRule="auto"/>
              <w:rPr>
                <w:rFonts w:hint="eastAsia" w:ascii="宋体" w:hAnsi="宋体" w:eastAsia="宋体" w:cs="宋体"/>
                <w:color w:val="auto"/>
                <w:sz w:val="28"/>
                <w:szCs w:val="28"/>
                <w:highlight w:val="none"/>
              </w:rPr>
            </w:pPr>
          </w:p>
        </w:tc>
        <w:tc>
          <w:tcPr>
            <w:tcW w:w="774" w:type="dxa"/>
            <w:tcBorders>
              <w:top w:val="double" w:color="auto" w:sz="6" w:space="0"/>
            </w:tcBorders>
            <w:noWrap w:val="0"/>
            <w:vAlign w:val="top"/>
          </w:tcPr>
          <w:p w14:paraId="72513B20">
            <w:pPr>
              <w:keepNext/>
              <w:pageBreakBefore w:val="0"/>
              <w:bidi w:val="0"/>
              <w:spacing w:line="360" w:lineRule="auto"/>
              <w:rPr>
                <w:rFonts w:hint="eastAsia" w:ascii="宋体" w:hAnsi="宋体" w:eastAsia="宋体" w:cs="宋体"/>
                <w:color w:val="auto"/>
                <w:sz w:val="28"/>
                <w:szCs w:val="28"/>
                <w:highlight w:val="none"/>
              </w:rPr>
            </w:pPr>
          </w:p>
        </w:tc>
        <w:tc>
          <w:tcPr>
            <w:tcW w:w="1352" w:type="dxa"/>
            <w:tcBorders>
              <w:top w:val="double" w:color="auto" w:sz="6" w:space="0"/>
            </w:tcBorders>
            <w:noWrap w:val="0"/>
            <w:vAlign w:val="top"/>
          </w:tcPr>
          <w:p w14:paraId="0E19A571">
            <w:pPr>
              <w:keepNext/>
              <w:pageBreakBefore w:val="0"/>
              <w:bidi w:val="0"/>
              <w:spacing w:line="360" w:lineRule="auto"/>
              <w:rPr>
                <w:rFonts w:hint="eastAsia" w:ascii="宋体" w:hAnsi="宋体" w:eastAsia="宋体" w:cs="宋体"/>
                <w:color w:val="auto"/>
                <w:sz w:val="28"/>
                <w:szCs w:val="28"/>
                <w:highlight w:val="none"/>
              </w:rPr>
            </w:pPr>
          </w:p>
        </w:tc>
        <w:tc>
          <w:tcPr>
            <w:tcW w:w="1418" w:type="dxa"/>
            <w:tcBorders>
              <w:top w:val="double" w:color="auto" w:sz="6" w:space="0"/>
            </w:tcBorders>
            <w:noWrap w:val="0"/>
            <w:vAlign w:val="top"/>
          </w:tcPr>
          <w:p w14:paraId="09DE542D">
            <w:pPr>
              <w:keepNext/>
              <w:pageBreakBefore w:val="0"/>
              <w:bidi w:val="0"/>
              <w:spacing w:line="360" w:lineRule="auto"/>
              <w:rPr>
                <w:rFonts w:hint="eastAsia" w:ascii="宋体" w:hAnsi="宋体" w:eastAsia="宋体" w:cs="宋体"/>
                <w:color w:val="auto"/>
                <w:sz w:val="28"/>
                <w:szCs w:val="28"/>
                <w:highlight w:val="none"/>
              </w:rPr>
            </w:pPr>
          </w:p>
        </w:tc>
        <w:tc>
          <w:tcPr>
            <w:tcW w:w="1701" w:type="dxa"/>
            <w:tcBorders>
              <w:top w:val="double" w:color="auto" w:sz="6" w:space="0"/>
            </w:tcBorders>
            <w:noWrap w:val="0"/>
            <w:vAlign w:val="top"/>
          </w:tcPr>
          <w:p w14:paraId="22A2B932">
            <w:pPr>
              <w:keepNext/>
              <w:pageBreakBefore w:val="0"/>
              <w:bidi w:val="0"/>
              <w:spacing w:line="360" w:lineRule="auto"/>
              <w:rPr>
                <w:rFonts w:hint="eastAsia" w:ascii="宋体" w:hAnsi="宋体" w:eastAsia="宋体" w:cs="宋体"/>
                <w:color w:val="auto"/>
                <w:sz w:val="28"/>
                <w:szCs w:val="28"/>
                <w:highlight w:val="none"/>
              </w:rPr>
            </w:pPr>
          </w:p>
        </w:tc>
      </w:tr>
      <w:permEnd w:id="693"/>
      <w:tr w14:paraId="2A004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394A4328">
            <w:pPr>
              <w:keepNext/>
              <w:pageBreakBefore w:val="0"/>
              <w:bidi w:val="0"/>
              <w:spacing w:line="360" w:lineRule="auto"/>
              <w:rPr>
                <w:rFonts w:hint="eastAsia" w:ascii="宋体" w:hAnsi="宋体" w:eastAsia="宋体" w:cs="宋体"/>
                <w:color w:val="auto"/>
                <w:sz w:val="28"/>
                <w:szCs w:val="28"/>
                <w:highlight w:val="none"/>
              </w:rPr>
            </w:pPr>
            <w:permStart w:id="694" w:edGrp="everyone"/>
          </w:p>
        </w:tc>
        <w:tc>
          <w:tcPr>
            <w:tcW w:w="1984" w:type="dxa"/>
            <w:tcBorders>
              <w:top w:val="nil"/>
            </w:tcBorders>
            <w:noWrap w:val="0"/>
            <w:vAlign w:val="top"/>
          </w:tcPr>
          <w:p w14:paraId="24769F90">
            <w:pPr>
              <w:keepNext/>
              <w:pageBreakBefore w:val="0"/>
              <w:bidi w:val="0"/>
              <w:spacing w:line="360" w:lineRule="auto"/>
              <w:rPr>
                <w:rFonts w:hint="eastAsia" w:ascii="宋体" w:hAnsi="宋体" w:eastAsia="宋体" w:cs="宋体"/>
                <w:color w:val="auto"/>
                <w:sz w:val="28"/>
                <w:szCs w:val="28"/>
                <w:highlight w:val="none"/>
              </w:rPr>
            </w:pPr>
          </w:p>
        </w:tc>
        <w:tc>
          <w:tcPr>
            <w:tcW w:w="851" w:type="dxa"/>
            <w:tcBorders>
              <w:top w:val="nil"/>
            </w:tcBorders>
            <w:noWrap w:val="0"/>
            <w:vAlign w:val="top"/>
          </w:tcPr>
          <w:p w14:paraId="14F5CADB">
            <w:pPr>
              <w:keepNext/>
              <w:pageBreakBefore w:val="0"/>
              <w:bidi w:val="0"/>
              <w:spacing w:line="360" w:lineRule="auto"/>
              <w:rPr>
                <w:rFonts w:hint="eastAsia" w:ascii="宋体" w:hAnsi="宋体" w:eastAsia="宋体" w:cs="宋体"/>
                <w:color w:val="auto"/>
                <w:sz w:val="28"/>
                <w:szCs w:val="28"/>
                <w:highlight w:val="none"/>
              </w:rPr>
            </w:pPr>
          </w:p>
        </w:tc>
        <w:tc>
          <w:tcPr>
            <w:tcW w:w="774" w:type="dxa"/>
            <w:tcBorders>
              <w:top w:val="nil"/>
            </w:tcBorders>
            <w:noWrap w:val="0"/>
            <w:vAlign w:val="top"/>
          </w:tcPr>
          <w:p w14:paraId="4194AFFE">
            <w:pPr>
              <w:keepNext/>
              <w:pageBreakBefore w:val="0"/>
              <w:bidi w:val="0"/>
              <w:spacing w:line="360" w:lineRule="auto"/>
              <w:rPr>
                <w:rFonts w:hint="eastAsia" w:ascii="宋体" w:hAnsi="宋体" w:eastAsia="宋体" w:cs="宋体"/>
                <w:color w:val="auto"/>
                <w:sz w:val="28"/>
                <w:szCs w:val="28"/>
                <w:highlight w:val="none"/>
              </w:rPr>
            </w:pPr>
          </w:p>
        </w:tc>
        <w:tc>
          <w:tcPr>
            <w:tcW w:w="1352" w:type="dxa"/>
            <w:tcBorders>
              <w:top w:val="nil"/>
            </w:tcBorders>
            <w:noWrap w:val="0"/>
            <w:vAlign w:val="top"/>
          </w:tcPr>
          <w:p w14:paraId="41357653">
            <w:pPr>
              <w:keepNext/>
              <w:pageBreakBefore w:val="0"/>
              <w:bidi w:val="0"/>
              <w:spacing w:line="360" w:lineRule="auto"/>
              <w:rPr>
                <w:rFonts w:hint="eastAsia" w:ascii="宋体" w:hAnsi="宋体" w:eastAsia="宋体" w:cs="宋体"/>
                <w:color w:val="auto"/>
                <w:sz w:val="28"/>
                <w:szCs w:val="28"/>
                <w:highlight w:val="none"/>
              </w:rPr>
            </w:pPr>
          </w:p>
        </w:tc>
        <w:tc>
          <w:tcPr>
            <w:tcW w:w="1418" w:type="dxa"/>
            <w:tcBorders>
              <w:top w:val="nil"/>
            </w:tcBorders>
            <w:noWrap w:val="0"/>
            <w:vAlign w:val="top"/>
          </w:tcPr>
          <w:p w14:paraId="6A70CC7F">
            <w:pPr>
              <w:keepNext/>
              <w:pageBreakBefore w:val="0"/>
              <w:bidi w:val="0"/>
              <w:spacing w:line="360" w:lineRule="auto"/>
              <w:rPr>
                <w:rFonts w:hint="eastAsia" w:ascii="宋体" w:hAnsi="宋体" w:eastAsia="宋体" w:cs="宋体"/>
                <w:color w:val="auto"/>
                <w:sz w:val="28"/>
                <w:szCs w:val="28"/>
                <w:highlight w:val="none"/>
              </w:rPr>
            </w:pPr>
          </w:p>
        </w:tc>
        <w:tc>
          <w:tcPr>
            <w:tcW w:w="1701" w:type="dxa"/>
            <w:tcBorders>
              <w:top w:val="nil"/>
            </w:tcBorders>
            <w:noWrap w:val="0"/>
            <w:vAlign w:val="top"/>
          </w:tcPr>
          <w:p w14:paraId="51C148ED">
            <w:pPr>
              <w:keepNext/>
              <w:pageBreakBefore w:val="0"/>
              <w:bidi w:val="0"/>
              <w:spacing w:line="360" w:lineRule="auto"/>
              <w:rPr>
                <w:rFonts w:hint="eastAsia" w:ascii="宋体" w:hAnsi="宋体" w:eastAsia="宋体" w:cs="宋体"/>
                <w:color w:val="auto"/>
                <w:sz w:val="28"/>
                <w:szCs w:val="28"/>
                <w:highlight w:val="none"/>
              </w:rPr>
            </w:pPr>
          </w:p>
        </w:tc>
      </w:tr>
      <w:permEnd w:id="694"/>
      <w:tr w14:paraId="56AB4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52E1103">
            <w:pPr>
              <w:keepNext/>
              <w:pageBreakBefore w:val="0"/>
              <w:bidi w:val="0"/>
              <w:spacing w:line="360" w:lineRule="auto"/>
              <w:rPr>
                <w:rFonts w:hint="eastAsia" w:ascii="宋体" w:hAnsi="宋体" w:eastAsia="宋体" w:cs="宋体"/>
                <w:color w:val="auto"/>
                <w:sz w:val="28"/>
                <w:szCs w:val="28"/>
                <w:highlight w:val="none"/>
              </w:rPr>
            </w:pPr>
            <w:permStart w:id="695" w:edGrp="everyone"/>
          </w:p>
        </w:tc>
        <w:tc>
          <w:tcPr>
            <w:tcW w:w="1984" w:type="dxa"/>
            <w:noWrap w:val="0"/>
            <w:vAlign w:val="top"/>
          </w:tcPr>
          <w:p w14:paraId="18D98326">
            <w:pPr>
              <w:keepNext/>
              <w:pageBreakBefore w:val="0"/>
              <w:bidi w:val="0"/>
              <w:spacing w:line="360" w:lineRule="auto"/>
              <w:rPr>
                <w:rFonts w:hint="eastAsia" w:ascii="宋体" w:hAnsi="宋体" w:eastAsia="宋体" w:cs="宋体"/>
                <w:color w:val="auto"/>
                <w:sz w:val="28"/>
                <w:szCs w:val="28"/>
                <w:highlight w:val="none"/>
              </w:rPr>
            </w:pPr>
          </w:p>
        </w:tc>
        <w:tc>
          <w:tcPr>
            <w:tcW w:w="851" w:type="dxa"/>
            <w:noWrap w:val="0"/>
            <w:vAlign w:val="top"/>
          </w:tcPr>
          <w:p w14:paraId="43B5D108">
            <w:pPr>
              <w:keepNext/>
              <w:pageBreakBefore w:val="0"/>
              <w:bidi w:val="0"/>
              <w:spacing w:line="360" w:lineRule="auto"/>
              <w:rPr>
                <w:rFonts w:hint="eastAsia" w:ascii="宋体" w:hAnsi="宋体" w:eastAsia="宋体" w:cs="宋体"/>
                <w:color w:val="auto"/>
                <w:sz w:val="28"/>
                <w:szCs w:val="28"/>
                <w:highlight w:val="none"/>
              </w:rPr>
            </w:pPr>
          </w:p>
        </w:tc>
        <w:tc>
          <w:tcPr>
            <w:tcW w:w="774" w:type="dxa"/>
            <w:noWrap w:val="0"/>
            <w:vAlign w:val="top"/>
          </w:tcPr>
          <w:p w14:paraId="582F34BB">
            <w:pPr>
              <w:keepNext/>
              <w:pageBreakBefore w:val="0"/>
              <w:bidi w:val="0"/>
              <w:spacing w:line="360" w:lineRule="auto"/>
              <w:rPr>
                <w:rFonts w:hint="eastAsia" w:ascii="宋体" w:hAnsi="宋体" w:eastAsia="宋体" w:cs="宋体"/>
                <w:color w:val="auto"/>
                <w:sz w:val="28"/>
                <w:szCs w:val="28"/>
                <w:highlight w:val="none"/>
              </w:rPr>
            </w:pPr>
          </w:p>
        </w:tc>
        <w:tc>
          <w:tcPr>
            <w:tcW w:w="1352" w:type="dxa"/>
            <w:noWrap w:val="0"/>
            <w:vAlign w:val="top"/>
          </w:tcPr>
          <w:p w14:paraId="5F4FA342">
            <w:pPr>
              <w:keepNext/>
              <w:pageBreakBefore w:val="0"/>
              <w:bidi w:val="0"/>
              <w:spacing w:line="360" w:lineRule="auto"/>
              <w:rPr>
                <w:rFonts w:hint="eastAsia" w:ascii="宋体" w:hAnsi="宋体" w:eastAsia="宋体" w:cs="宋体"/>
                <w:color w:val="auto"/>
                <w:sz w:val="28"/>
                <w:szCs w:val="28"/>
                <w:highlight w:val="none"/>
              </w:rPr>
            </w:pPr>
          </w:p>
        </w:tc>
        <w:tc>
          <w:tcPr>
            <w:tcW w:w="1418" w:type="dxa"/>
            <w:noWrap w:val="0"/>
            <w:vAlign w:val="top"/>
          </w:tcPr>
          <w:p w14:paraId="31B12194">
            <w:pPr>
              <w:keepNext/>
              <w:pageBreakBefore w:val="0"/>
              <w:bidi w:val="0"/>
              <w:spacing w:line="360" w:lineRule="auto"/>
              <w:rPr>
                <w:rFonts w:hint="eastAsia" w:ascii="宋体" w:hAnsi="宋体" w:eastAsia="宋体" w:cs="宋体"/>
                <w:color w:val="auto"/>
                <w:sz w:val="28"/>
                <w:szCs w:val="28"/>
                <w:highlight w:val="none"/>
              </w:rPr>
            </w:pPr>
          </w:p>
        </w:tc>
        <w:tc>
          <w:tcPr>
            <w:tcW w:w="1701" w:type="dxa"/>
            <w:noWrap w:val="0"/>
            <w:vAlign w:val="top"/>
          </w:tcPr>
          <w:p w14:paraId="7B389A08">
            <w:pPr>
              <w:keepNext/>
              <w:pageBreakBefore w:val="0"/>
              <w:bidi w:val="0"/>
              <w:spacing w:line="360" w:lineRule="auto"/>
              <w:rPr>
                <w:rFonts w:hint="eastAsia" w:ascii="宋体" w:hAnsi="宋体" w:eastAsia="宋体" w:cs="宋体"/>
                <w:color w:val="auto"/>
                <w:sz w:val="28"/>
                <w:szCs w:val="28"/>
                <w:highlight w:val="none"/>
              </w:rPr>
            </w:pPr>
          </w:p>
        </w:tc>
      </w:tr>
      <w:permEnd w:id="695"/>
      <w:tr w14:paraId="4A740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C8FE33E">
            <w:pPr>
              <w:keepNext/>
              <w:pageBreakBefore w:val="0"/>
              <w:bidi w:val="0"/>
              <w:spacing w:line="360" w:lineRule="auto"/>
              <w:rPr>
                <w:rFonts w:hint="eastAsia" w:ascii="宋体" w:hAnsi="宋体" w:eastAsia="宋体" w:cs="宋体"/>
                <w:color w:val="auto"/>
                <w:sz w:val="28"/>
                <w:szCs w:val="28"/>
                <w:highlight w:val="none"/>
              </w:rPr>
            </w:pPr>
            <w:permStart w:id="696" w:edGrp="everyone"/>
          </w:p>
        </w:tc>
        <w:tc>
          <w:tcPr>
            <w:tcW w:w="1984" w:type="dxa"/>
            <w:noWrap w:val="0"/>
            <w:vAlign w:val="top"/>
          </w:tcPr>
          <w:p w14:paraId="25530BDC">
            <w:pPr>
              <w:keepNext/>
              <w:pageBreakBefore w:val="0"/>
              <w:bidi w:val="0"/>
              <w:spacing w:line="360" w:lineRule="auto"/>
              <w:rPr>
                <w:rFonts w:hint="eastAsia" w:ascii="宋体" w:hAnsi="宋体" w:eastAsia="宋体" w:cs="宋体"/>
                <w:color w:val="auto"/>
                <w:sz w:val="28"/>
                <w:szCs w:val="28"/>
                <w:highlight w:val="none"/>
              </w:rPr>
            </w:pPr>
          </w:p>
        </w:tc>
        <w:tc>
          <w:tcPr>
            <w:tcW w:w="851" w:type="dxa"/>
            <w:noWrap w:val="0"/>
            <w:vAlign w:val="top"/>
          </w:tcPr>
          <w:p w14:paraId="4F1C388C">
            <w:pPr>
              <w:keepNext/>
              <w:pageBreakBefore w:val="0"/>
              <w:bidi w:val="0"/>
              <w:spacing w:line="360" w:lineRule="auto"/>
              <w:rPr>
                <w:rFonts w:hint="eastAsia" w:ascii="宋体" w:hAnsi="宋体" w:eastAsia="宋体" w:cs="宋体"/>
                <w:color w:val="auto"/>
                <w:sz w:val="28"/>
                <w:szCs w:val="28"/>
                <w:highlight w:val="none"/>
              </w:rPr>
            </w:pPr>
          </w:p>
        </w:tc>
        <w:tc>
          <w:tcPr>
            <w:tcW w:w="774" w:type="dxa"/>
            <w:noWrap w:val="0"/>
            <w:vAlign w:val="top"/>
          </w:tcPr>
          <w:p w14:paraId="4CC3A699">
            <w:pPr>
              <w:keepNext/>
              <w:pageBreakBefore w:val="0"/>
              <w:bidi w:val="0"/>
              <w:spacing w:line="360" w:lineRule="auto"/>
              <w:rPr>
                <w:rFonts w:hint="eastAsia" w:ascii="宋体" w:hAnsi="宋体" w:eastAsia="宋体" w:cs="宋体"/>
                <w:color w:val="auto"/>
                <w:sz w:val="28"/>
                <w:szCs w:val="28"/>
                <w:highlight w:val="none"/>
              </w:rPr>
            </w:pPr>
          </w:p>
        </w:tc>
        <w:tc>
          <w:tcPr>
            <w:tcW w:w="1352" w:type="dxa"/>
            <w:noWrap w:val="0"/>
            <w:vAlign w:val="top"/>
          </w:tcPr>
          <w:p w14:paraId="1951E89D">
            <w:pPr>
              <w:keepNext/>
              <w:pageBreakBefore w:val="0"/>
              <w:bidi w:val="0"/>
              <w:spacing w:line="360" w:lineRule="auto"/>
              <w:rPr>
                <w:rFonts w:hint="eastAsia" w:ascii="宋体" w:hAnsi="宋体" w:eastAsia="宋体" w:cs="宋体"/>
                <w:color w:val="auto"/>
                <w:sz w:val="28"/>
                <w:szCs w:val="28"/>
                <w:highlight w:val="none"/>
              </w:rPr>
            </w:pPr>
          </w:p>
        </w:tc>
        <w:tc>
          <w:tcPr>
            <w:tcW w:w="1418" w:type="dxa"/>
            <w:noWrap w:val="0"/>
            <w:vAlign w:val="top"/>
          </w:tcPr>
          <w:p w14:paraId="07562A16">
            <w:pPr>
              <w:keepNext/>
              <w:pageBreakBefore w:val="0"/>
              <w:bidi w:val="0"/>
              <w:spacing w:line="360" w:lineRule="auto"/>
              <w:rPr>
                <w:rFonts w:hint="eastAsia" w:ascii="宋体" w:hAnsi="宋体" w:eastAsia="宋体" w:cs="宋体"/>
                <w:color w:val="auto"/>
                <w:sz w:val="28"/>
                <w:szCs w:val="28"/>
                <w:highlight w:val="none"/>
              </w:rPr>
            </w:pPr>
          </w:p>
        </w:tc>
        <w:tc>
          <w:tcPr>
            <w:tcW w:w="1701" w:type="dxa"/>
            <w:noWrap w:val="0"/>
            <w:vAlign w:val="top"/>
          </w:tcPr>
          <w:p w14:paraId="167592AC">
            <w:pPr>
              <w:keepNext/>
              <w:pageBreakBefore w:val="0"/>
              <w:bidi w:val="0"/>
              <w:spacing w:line="360" w:lineRule="auto"/>
              <w:rPr>
                <w:rFonts w:hint="eastAsia" w:ascii="宋体" w:hAnsi="宋体" w:eastAsia="宋体" w:cs="宋体"/>
                <w:color w:val="auto"/>
                <w:sz w:val="28"/>
                <w:szCs w:val="28"/>
                <w:highlight w:val="none"/>
              </w:rPr>
            </w:pPr>
          </w:p>
        </w:tc>
      </w:tr>
      <w:permEnd w:id="696"/>
      <w:tr w14:paraId="076CA4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val="0"/>
            <w:vAlign w:val="top"/>
          </w:tcPr>
          <w:p w14:paraId="19E080CB">
            <w:pPr>
              <w:keepNext/>
              <w:pageBreakBefore w:val="0"/>
              <w:bidi w:val="0"/>
              <w:spacing w:line="360" w:lineRule="auto"/>
              <w:rPr>
                <w:rFonts w:hint="eastAsia" w:ascii="宋体" w:hAnsi="宋体" w:eastAsia="宋体" w:cs="宋体"/>
                <w:color w:val="auto"/>
                <w:sz w:val="28"/>
                <w:szCs w:val="28"/>
                <w:highlight w:val="none"/>
              </w:rPr>
            </w:pPr>
            <w:permStart w:id="697" w:edGrp="everyone"/>
          </w:p>
        </w:tc>
        <w:tc>
          <w:tcPr>
            <w:tcW w:w="1984" w:type="dxa"/>
            <w:tcBorders>
              <w:bottom w:val="single" w:color="auto" w:sz="12" w:space="0"/>
            </w:tcBorders>
            <w:noWrap w:val="0"/>
            <w:vAlign w:val="top"/>
          </w:tcPr>
          <w:p w14:paraId="6951E062">
            <w:pPr>
              <w:keepNext/>
              <w:pageBreakBefore w:val="0"/>
              <w:bidi w:val="0"/>
              <w:spacing w:line="360" w:lineRule="auto"/>
              <w:rPr>
                <w:rFonts w:hint="eastAsia" w:ascii="宋体" w:hAnsi="宋体" w:eastAsia="宋体" w:cs="宋体"/>
                <w:color w:val="auto"/>
                <w:sz w:val="28"/>
                <w:szCs w:val="28"/>
                <w:highlight w:val="none"/>
              </w:rPr>
            </w:pPr>
          </w:p>
        </w:tc>
        <w:tc>
          <w:tcPr>
            <w:tcW w:w="851" w:type="dxa"/>
            <w:tcBorders>
              <w:bottom w:val="single" w:color="auto" w:sz="12" w:space="0"/>
            </w:tcBorders>
            <w:noWrap w:val="0"/>
            <w:vAlign w:val="top"/>
          </w:tcPr>
          <w:p w14:paraId="7B185218">
            <w:pPr>
              <w:keepNext/>
              <w:pageBreakBefore w:val="0"/>
              <w:bidi w:val="0"/>
              <w:spacing w:line="360" w:lineRule="auto"/>
              <w:rPr>
                <w:rFonts w:hint="eastAsia" w:ascii="宋体" w:hAnsi="宋体" w:eastAsia="宋体" w:cs="宋体"/>
                <w:color w:val="auto"/>
                <w:sz w:val="28"/>
                <w:szCs w:val="28"/>
                <w:highlight w:val="none"/>
              </w:rPr>
            </w:pPr>
          </w:p>
        </w:tc>
        <w:tc>
          <w:tcPr>
            <w:tcW w:w="774" w:type="dxa"/>
            <w:tcBorders>
              <w:bottom w:val="single" w:color="auto" w:sz="12" w:space="0"/>
            </w:tcBorders>
            <w:noWrap w:val="0"/>
            <w:vAlign w:val="top"/>
          </w:tcPr>
          <w:p w14:paraId="2D42FE5C">
            <w:pPr>
              <w:keepNext/>
              <w:pageBreakBefore w:val="0"/>
              <w:bidi w:val="0"/>
              <w:spacing w:line="360" w:lineRule="auto"/>
              <w:rPr>
                <w:rFonts w:hint="eastAsia" w:ascii="宋体" w:hAnsi="宋体" w:eastAsia="宋体" w:cs="宋体"/>
                <w:color w:val="auto"/>
                <w:sz w:val="28"/>
                <w:szCs w:val="28"/>
                <w:highlight w:val="none"/>
              </w:rPr>
            </w:pPr>
          </w:p>
        </w:tc>
        <w:tc>
          <w:tcPr>
            <w:tcW w:w="1352" w:type="dxa"/>
            <w:tcBorders>
              <w:bottom w:val="single" w:color="auto" w:sz="12" w:space="0"/>
            </w:tcBorders>
            <w:noWrap w:val="0"/>
            <w:vAlign w:val="top"/>
          </w:tcPr>
          <w:p w14:paraId="541F5E7D">
            <w:pPr>
              <w:keepNext/>
              <w:pageBreakBefore w:val="0"/>
              <w:bidi w:val="0"/>
              <w:spacing w:line="360" w:lineRule="auto"/>
              <w:rPr>
                <w:rFonts w:hint="eastAsia" w:ascii="宋体" w:hAnsi="宋体" w:eastAsia="宋体" w:cs="宋体"/>
                <w:color w:val="auto"/>
                <w:sz w:val="28"/>
                <w:szCs w:val="28"/>
                <w:highlight w:val="none"/>
              </w:rPr>
            </w:pPr>
          </w:p>
        </w:tc>
        <w:tc>
          <w:tcPr>
            <w:tcW w:w="1418" w:type="dxa"/>
            <w:tcBorders>
              <w:bottom w:val="single" w:color="auto" w:sz="12" w:space="0"/>
            </w:tcBorders>
            <w:noWrap w:val="0"/>
            <w:vAlign w:val="top"/>
          </w:tcPr>
          <w:p w14:paraId="2A68A904">
            <w:pPr>
              <w:keepNext/>
              <w:pageBreakBefore w:val="0"/>
              <w:bidi w:val="0"/>
              <w:spacing w:line="360" w:lineRule="auto"/>
              <w:rPr>
                <w:rFonts w:hint="eastAsia" w:ascii="宋体" w:hAnsi="宋体" w:eastAsia="宋体" w:cs="宋体"/>
                <w:color w:val="auto"/>
                <w:sz w:val="28"/>
                <w:szCs w:val="28"/>
                <w:highlight w:val="none"/>
              </w:rPr>
            </w:pPr>
          </w:p>
        </w:tc>
        <w:tc>
          <w:tcPr>
            <w:tcW w:w="1701" w:type="dxa"/>
            <w:tcBorders>
              <w:bottom w:val="single" w:color="auto" w:sz="12" w:space="0"/>
            </w:tcBorders>
            <w:noWrap w:val="0"/>
            <w:vAlign w:val="top"/>
          </w:tcPr>
          <w:p w14:paraId="58E08AA5">
            <w:pPr>
              <w:keepNext/>
              <w:pageBreakBefore w:val="0"/>
              <w:bidi w:val="0"/>
              <w:spacing w:line="360" w:lineRule="auto"/>
              <w:rPr>
                <w:rFonts w:hint="eastAsia" w:ascii="宋体" w:hAnsi="宋体" w:eastAsia="宋体" w:cs="宋体"/>
                <w:color w:val="auto"/>
                <w:sz w:val="28"/>
                <w:szCs w:val="28"/>
                <w:highlight w:val="none"/>
              </w:rPr>
            </w:pPr>
          </w:p>
        </w:tc>
      </w:tr>
      <w:permEnd w:id="697"/>
    </w:tbl>
    <w:p w14:paraId="250F46F3">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31AAFE79">
      <w:pPr>
        <w:keepNext w:val="0"/>
        <w:keepLines w:val="0"/>
        <w:pageBreakBefore w:val="0"/>
        <w:widowControl w:val="0"/>
        <w:kinsoku/>
        <w:wordWrap w:val="0"/>
        <w:overflowPunct w:val="0"/>
        <w:topLinePunct w:val="0"/>
        <w:autoSpaceDE/>
        <w:autoSpaceDN/>
        <w:bidi w:val="0"/>
        <w:adjustRightInd/>
        <w:snapToGrid w:val="0"/>
        <w:spacing w:before="65" w:line="360" w:lineRule="auto"/>
        <w:ind w:left="3503"/>
        <w:textAlignment w:val="auto"/>
        <w:rPr>
          <w:rFonts w:hint="eastAsia" w:ascii="宋体" w:hAnsi="宋体" w:eastAsia="宋体" w:cs="宋体"/>
          <w:sz w:val="28"/>
          <w:szCs w:val="28"/>
        </w:rPr>
      </w:pPr>
      <w:r>
        <w:rPr>
          <w:rFonts w:hint="eastAsia" w:ascii="宋体" w:hAnsi="宋体" w:eastAsia="宋体" w:cs="宋体"/>
          <w:spacing w:val="6"/>
          <w:sz w:val="28"/>
          <w:szCs w:val="28"/>
        </w:rPr>
        <w:t>12-2：工程设备暂估价表</w:t>
      </w:r>
    </w:p>
    <w:tbl>
      <w:tblPr>
        <w:tblStyle w:val="19"/>
        <w:tblW w:w="907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978"/>
        <w:gridCol w:w="849"/>
        <w:gridCol w:w="772"/>
        <w:gridCol w:w="1348"/>
        <w:gridCol w:w="1414"/>
        <w:gridCol w:w="1711"/>
      </w:tblGrid>
      <w:tr w14:paraId="61454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004" w:type="dxa"/>
            <w:tcBorders>
              <w:top w:val="single" w:color="000000" w:sz="10" w:space="0"/>
              <w:left w:val="single" w:color="000000" w:sz="10" w:space="0"/>
            </w:tcBorders>
            <w:vAlign w:val="top"/>
          </w:tcPr>
          <w:p w14:paraId="65BFA455">
            <w:pPr>
              <w:pStyle w:val="20"/>
              <w:keepNext w:val="0"/>
              <w:keepLines w:val="0"/>
              <w:pageBreakBefore w:val="0"/>
              <w:widowControl w:val="0"/>
              <w:kinsoku/>
              <w:wordWrap w:val="0"/>
              <w:overflowPunct w:val="0"/>
              <w:topLinePunct w:val="0"/>
              <w:autoSpaceDE/>
              <w:autoSpaceDN/>
              <w:bidi w:val="0"/>
              <w:adjustRightInd/>
              <w:snapToGrid w:val="0"/>
              <w:spacing w:before="176" w:line="360" w:lineRule="auto"/>
              <w:ind w:left="25"/>
              <w:jc w:val="left"/>
              <w:textAlignment w:val="auto"/>
              <w:rPr>
                <w:rFonts w:hint="eastAsia" w:ascii="宋体" w:hAnsi="宋体" w:eastAsia="宋体" w:cs="宋体"/>
                <w:sz w:val="28"/>
                <w:szCs w:val="28"/>
              </w:rPr>
            </w:pPr>
            <w:r>
              <w:rPr>
                <w:rFonts w:hint="eastAsia" w:ascii="宋体" w:hAnsi="宋体" w:eastAsia="宋体" w:cs="宋体"/>
                <w:spacing w:val="5"/>
                <w:sz w:val="28"/>
                <w:szCs w:val="28"/>
              </w:rPr>
              <w:t>序号</w:t>
            </w:r>
          </w:p>
        </w:tc>
        <w:tc>
          <w:tcPr>
            <w:tcW w:w="1978" w:type="dxa"/>
            <w:tcBorders>
              <w:top w:val="single" w:color="000000" w:sz="10" w:space="0"/>
            </w:tcBorders>
            <w:vAlign w:val="top"/>
          </w:tcPr>
          <w:p w14:paraId="36D3A4B1">
            <w:pPr>
              <w:pStyle w:val="20"/>
              <w:keepNext w:val="0"/>
              <w:keepLines w:val="0"/>
              <w:pageBreakBefore w:val="0"/>
              <w:widowControl w:val="0"/>
              <w:kinsoku/>
              <w:wordWrap w:val="0"/>
              <w:overflowPunct w:val="0"/>
              <w:topLinePunct w:val="0"/>
              <w:autoSpaceDE/>
              <w:autoSpaceDN/>
              <w:bidi w:val="0"/>
              <w:adjustRightInd/>
              <w:snapToGrid w:val="0"/>
              <w:spacing w:before="176" w:line="360" w:lineRule="auto"/>
              <w:ind w:left="23"/>
              <w:jc w:val="left"/>
              <w:textAlignment w:val="auto"/>
              <w:rPr>
                <w:rFonts w:hint="eastAsia" w:ascii="宋体" w:hAnsi="宋体" w:eastAsia="宋体" w:cs="宋体"/>
                <w:sz w:val="28"/>
                <w:szCs w:val="28"/>
              </w:rPr>
            </w:pPr>
            <w:r>
              <w:rPr>
                <w:rFonts w:hint="eastAsia" w:ascii="宋体" w:hAnsi="宋体" w:eastAsia="宋体" w:cs="宋体"/>
                <w:spacing w:val="3"/>
                <w:sz w:val="28"/>
                <w:szCs w:val="28"/>
              </w:rPr>
              <w:t>名称</w:t>
            </w:r>
          </w:p>
        </w:tc>
        <w:tc>
          <w:tcPr>
            <w:tcW w:w="849" w:type="dxa"/>
            <w:tcBorders>
              <w:top w:val="single" w:color="000000" w:sz="10" w:space="0"/>
            </w:tcBorders>
            <w:vAlign w:val="top"/>
          </w:tcPr>
          <w:p w14:paraId="35A5BA5A">
            <w:pPr>
              <w:pStyle w:val="20"/>
              <w:keepNext w:val="0"/>
              <w:keepLines w:val="0"/>
              <w:pageBreakBefore w:val="0"/>
              <w:widowControl w:val="0"/>
              <w:kinsoku/>
              <w:wordWrap w:val="0"/>
              <w:overflowPunct w:val="0"/>
              <w:topLinePunct w:val="0"/>
              <w:autoSpaceDE/>
              <w:autoSpaceDN/>
              <w:bidi w:val="0"/>
              <w:adjustRightInd/>
              <w:snapToGrid w:val="0"/>
              <w:spacing w:before="177" w:line="360" w:lineRule="auto"/>
              <w:ind w:left="29"/>
              <w:jc w:val="left"/>
              <w:textAlignment w:val="auto"/>
              <w:rPr>
                <w:rFonts w:hint="eastAsia" w:ascii="宋体" w:hAnsi="宋体" w:eastAsia="宋体" w:cs="宋体"/>
                <w:sz w:val="28"/>
                <w:szCs w:val="28"/>
              </w:rPr>
            </w:pPr>
            <w:r>
              <w:rPr>
                <w:rFonts w:hint="eastAsia" w:ascii="宋体" w:hAnsi="宋体" w:eastAsia="宋体" w:cs="宋体"/>
                <w:spacing w:val="3"/>
                <w:sz w:val="28"/>
                <w:szCs w:val="28"/>
              </w:rPr>
              <w:t>单位</w:t>
            </w:r>
          </w:p>
        </w:tc>
        <w:tc>
          <w:tcPr>
            <w:tcW w:w="772" w:type="dxa"/>
            <w:tcBorders>
              <w:top w:val="single" w:color="000000" w:sz="10" w:space="0"/>
            </w:tcBorders>
            <w:vAlign w:val="top"/>
          </w:tcPr>
          <w:p w14:paraId="71FB42A3">
            <w:pPr>
              <w:pStyle w:val="20"/>
              <w:keepNext w:val="0"/>
              <w:keepLines w:val="0"/>
              <w:pageBreakBefore w:val="0"/>
              <w:widowControl w:val="0"/>
              <w:kinsoku/>
              <w:wordWrap w:val="0"/>
              <w:overflowPunct w:val="0"/>
              <w:topLinePunct w:val="0"/>
              <w:autoSpaceDE/>
              <w:autoSpaceDN/>
              <w:bidi w:val="0"/>
              <w:adjustRightInd/>
              <w:snapToGrid w:val="0"/>
              <w:spacing w:before="176" w:line="360" w:lineRule="auto"/>
              <w:ind w:left="32"/>
              <w:jc w:val="left"/>
              <w:textAlignment w:val="auto"/>
              <w:rPr>
                <w:rFonts w:hint="eastAsia" w:ascii="宋体" w:hAnsi="宋体" w:eastAsia="宋体" w:cs="宋体"/>
                <w:sz w:val="28"/>
                <w:szCs w:val="28"/>
              </w:rPr>
            </w:pPr>
            <w:r>
              <w:rPr>
                <w:rFonts w:hint="eastAsia" w:ascii="宋体" w:hAnsi="宋体" w:eastAsia="宋体" w:cs="宋体"/>
                <w:spacing w:val="3"/>
                <w:sz w:val="28"/>
                <w:szCs w:val="28"/>
              </w:rPr>
              <w:t>数量</w:t>
            </w:r>
          </w:p>
        </w:tc>
        <w:tc>
          <w:tcPr>
            <w:tcW w:w="1348" w:type="dxa"/>
            <w:tcBorders>
              <w:top w:val="single" w:color="000000" w:sz="10" w:space="0"/>
            </w:tcBorders>
            <w:vAlign w:val="top"/>
          </w:tcPr>
          <w:p w14:paraId="1761E944">
            <w:pPr>
              <w:pStyle w:val="20"/>
              <w:keepNext w:val="0"/>
              <w:keepLines w:val="0"/>
              <w:pageBreakBefore w:val="0"/>
              <w:widowControl w:val="0"/>
              <w:kinsoku/>
              <w:wordWrap w:val="0"/>
              <w:overflowPunct w:val="0"/>
              <w:topLinePunct w:val="0"/>
              <w:autoSpaceDE/>
              <w:autoSpaceDN/>
              <w:bidi w:val="0"/>
              <w:adjustRightInd/>
              <w:snapToGrid w:val="0"/>
              <w:spacing w:before="177" w:line="360" w:lineRule="auto"/>
              <w:ind w:left="33"/>
              <w:jc w:val="left"/>
              <w:textAlignment w:val="auto"/>
              <w:rPr>
                <w:rFonts w:hint="eastAsia" w:ascii="宋体" w:hAnsi="宋体" w:eastAsia="宋体" w:cs="宋体"/>
                <w:sz w:val="28"/>
                <w:szCs w:val="28"/>
              </w:rPr>
            </w:pPr>
            <w:r>
              <w:rPr>
                <w:rFonts w:hint="eastAsia" w:ascii="宋体" w:hAnsi="宋体" w:eastAsia="宋体" w:cs="宋体"/>
                <w:spacing w:val="5"/>
                <w:sz w:val="28"/>
                <w:szCs w:val="28"/>
              </w:rPr>
              <w:t>单价（元）</w:t>
            </w:r>
          </w:p>
        </w:tc>
        <w:tc>
          <w:tcPr>
            <w:tcW w:w="1414" w:type="dxa"/>
            <w:tcBorders>
              <w:top w:val="single" w:color="000000" w:sz="10" w:space="0"/>
            </w:tcBorders>
            <w:vAlign w:val="top"/>
          </w:tcPr>
          <w:p w14:paraId="57380A70">
            <w:pPr>
              <w:pStyle w:val="20"/>
              <w:keepNext w:val="0"/>
              <w:keepLines w:val="0"/>
              <w:pageBreakBefore w:val="0"/>
              <w:widowControl w:val="0"/>
              <w:kinsoku/>
              <w:wordWrap w:val="0"/>
              <w:overflowPunct w:val="0"/>
              <w:topLinePunct w:val="0"/>
              <w:autoSpaceDE/>
              <w:autoSpaceDN/>
              <w:bidi w:val="0"/>
              <w:adjustRightInd/>
              <w:snapToGrid w:val="0"/>
              <w:spacing w:before="177" w:line="360" w:lineRule="auto"/>
              <w:ind w:left="35"/>
              <w:jc w:val="left"/>
              <w:textAlignment w:val="auto"/>
              <w:rPr>
                <w:rFonts w:hint="eastAsia" w:ascii="宋体" w:hAnsi="宋体" w:eastAsia="宋体" w:cs="宋体"/>
                <w:sz w:val="28"/>
                <w:szCs w:val="28"/>
              </w:rPr>
            </w:pPr>
            <w:r>
              <w:rPr>
                <w:rFonts w:hint="eastAsia" w:ascii="宋体" w:hAnsi="宋体" w:eastAsia="宋体" w:cs="宋体"/>
                <w:spacing w:val="5"/>
                <w:sz w:val="28"/>
                <w:szCs w:val="28"/>
              </w:rPr>
              <w:t>合价（元）</w:t>
            </w:r>
          </w:p>
        </w:tc>
        <w:tc>
          <w:tcPr>
            <w:tcW w:w="1711" w:type="dxa"/>
            <w:tcBorders>
              <w:top w:val="single" w:color="000000" w:sz="10" w:space="0"/>
              <w:right w:val="single" w:color="000000" w:sz="10" w:space="0"/>
            </w:tcBorders>
            <w:vAlign w:val="top"/>
          </w:tcPr>
          <w:p w14:paraId="660077C8">
            <w:pPr>
              <w:pStyle w:val="20"/>
              <w:keepNext w:val="0"/>
              <w:keepLines w:val="0"/>
              <w:pageBreakBefore w:val="0"/>
              <w:widowControl w:val="0"/>
              <w:kinsoku/>
              <w:wordWrap w:val="0"/>
              <w:overflowPunct w:val="0"/>
              <w:topLinePunct w:val="0"/>
              <w:autoSpaceDE/>
              <w:autoSpaceDN/>
              <w:bidi w:val="0"/>
              <w:adjustRightInd/>
              <w:snapToGrid w:val="0"/>
              <w:spacing w:before="176" w:line="360" w:lineRule="auto"/>
              <w:ind w:left="41"/>
              <w:jc w:val="left"/>
              <w:textAlignment w:val="auto"/>
              <w:rPr>
                <w:rFonts w:hint="eastAsia" w:ascii="宋体" w:hAnsi="宋体" w:eastAsia="宋体" w:cs="宋体"/>
                <w:sz w:val="28"/>
                <w:szCs w:val="28"/>
              </w:rPr>
            </w:pPr>
            <w:r>
              <w:rPr>
                <w:rFonts w:hint="eastAsia" w:ascii="宋体" w:hAnsi="宋体" w:eastAsia="宋体" w:cs="宋体"/>
                <w:spacing w:val="3"/>
                <w:sz w:val="28"/>
                <w:szCs w:val="28"/>
              </w:rPr>
              <w:t>备注</w:t>
            </w:r>
          </w:p>
        </w:tc>
      </w:tr>
      <w:tr w14:paraId="1537F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04" w:type="dxa"/>
            <w:tcBorders>
              <w:left w:val="single" w:color="000000" w:sz="10" w:space="0"/>
            </w:tcBorders>
            <w:vAlign w:val="top"/>
          </w:tcPr>
          <w:p w14:paraId="2D8CE88D">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ermStart w:id="698" w:edGrp="everyone"/>
          </w:p>
        </w:tc>
        <w:tc>
          <w:tcPr>
            <w:tcW w:w="1978" w:type="dxa"/>
            <w:vAlign w:val="top"/>
          </w:tcPr>
          <w:p w14:paraId="14391E28">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849" w:type="dxa"/>
            <w:vAlign w:val="top"/>
          </w:tcPr>
          <w:p w14:paraId="1CE394DA">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772" w:type="dxa"/>
            <w:vAlign w:val="top"/>
          </w:tcPr>
          <w:p w14:paraId="4CA1D11E">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348" w:type="dxa"/>
            <w:vAlign w:val="top"/>
          </w:tcPr>
          <w:p w14:paraId="23A0F929">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414" w:type="dxa"/>
            <w:vAlign w:val="top"/>
          </w:tcPr>
          <w:p w14:paraId="372E015D">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711" w:type="dxa"/>
            <w:tcBorders>
              <w:right w:val="single" w:color="000000" w:sz="10" w:space="0"/>
            </w:tcBorders>
            <w:vAlign w:val="top"/>
          </w:tcPr>
          <w:p w14:paraId="203BB97D">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r>
      <w:permEnd w:id="698"/>
      <w:tr w14:paraId="49A99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04" w:type="dxa"/>
            <w:tcBorders>
              <w:left w:val="single" w:color="000000" w:sz="10" w:space="0"/>
            </w:tcBorders>
            <w:vAlign w:val="top"/>
          </w:tcPr>
          <w:p w14:paraId="1E7B4AAF">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ermStart w:id="699" w:edGrp="everyone"/>
          </w:p>
        </w:tc>
        <w:tc>
          <w:tcPr>
            <w:tcW w:w="1978" w:type="dxa"/>
            <w:vAlign w:val="top"/>
          </w:tcPr>
          <w:p w14:paraId="27911B6D">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849" w:type="dxa"/>
            <w:vAlign w:val="top"/>
          </w:tcPr>
          <w:p w14:paraId="2940503C">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772" w:type="dxa"/>
            <w:vAlign w:val="top"/>
          </w:tcPr>
          <w:p w14:paraId="0F46AB40">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348" w:type="dxa"/>
            <w:vAlign w:val="top"/>
          </w:tcPr>
          <w:p w14:paraId="5A801389">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414" w:type="dxa"/>
            <w:vAlign w:val="top"/>
          </w:tcPr>
          <w:p w14:paraId="1C109CAF">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711" w:type="dxa"/>
            <w:tcBorders>
              <w:right w:val="single" w:color="000000" w:sz="10" w:space="0"/>
            </w:tcBorders>
            <w:vAlign w:val="top"/>
          </w:tcPr>
          <w:p w14:paraId="4A1D1F7B">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r>
      <w:permEnd w:id="699"/>
      <w:tr w14:paraId="34B4E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04" w:type="dxa"/>
            <w:tcBorders>
              <w:left w:val="single" w:color="000000" w:sz="10" w:space="0"/>
            </w:tcBorders>
            <w:vAlign w:val="top"/>
          </w:tcPr>
          <w:p w14:paraId="2EF70F38">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ermStart w:id="700" w:edGrp="everyone"/>
          </w:p>
        </w:tc>
        <w:tc>
          <w:tcPr>
            <w:tcW w:w="1978" w:type="dxa"/>
            <w:vAlign w:val="top"/>
          </w:tcPr>
          <w:p w14:paraId="7FE15DB1">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849" w:type="dxa"/>
            <w:vAlign w:val="top"/>
          </w:tcPr>
          <w:p w14:paraId="6B5F9006">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772" w:type="dxa"/>
            <w:vAlign w:val="top"/>
          </w:tcPr>
          <w:p w14:paraId="214C9210">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348" w:type="dxa"/>
            <w:vAlign w:val="top"/>
          </w:tcPr>
          <w:p w14:paraId="0D350F5F">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414" w:type="dxa"/>
            <w:vAlign w:val="top"/>
          </w:tcPr>
          <w:p w14:paraId="7DC4CB64">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711" w:type="dxa"/>
            <w:tcBorders>
              <w:right w:val="single" w:color="000000" w:sz="10" w:space="0"/>
            </w:tcBorders>
            <w:vAlign w:val="top"/>
          </w:tcPr>
          <w:p w14:paraId="63B1B92C">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r>
      <w:permEnd w:id="700"/>
      <w:tr w14:paraId="6E7F0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004" w:type="dxa"/>
            <w:tcBorders>
              <w:left w:val="single" w:color="000000" w:sz="10" w:space="0"/>
              <w:bottom w:val="single" w:color="000000" w:sz="10" w:space="0"/>
            </w:tcBorders>
            <w:vAlign w:val="top"/>
          </w:tcPr>
          <w:p w14:paraId="239670B5">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ermStart w:id="701" w:edGrp="everyone"/>
          </w:p>
        </w:tc>
        <w:tc>
          <w:tcPr>
            <w:tcW w:w="1978" w:type="dxa"/>
            <w:tcBorders>
              <w:bottom w:val="single" w:color="000000" w:sz="10" w:space="0"/>
            </w:tcBorders>
            <w:vAlign w:val="top"/>
          </w:tcPr>
          <w:p w14:paraId="5D42D354">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849" w:type="dxa"/>
            <w:tcBorders>
              <w:bottom w:val="single" w:color="000000" w:sz="10" w:space="0"/>
            </w:tcBorders>
            <w:vAlign w:val="top"/>
          </w:tcPr>
          <w:p w14:paraId="2109F1E3">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772" w:type="dxa"/>
            <w:tcBorders>
              <w:bottom w:val="single" w:color="000000" w:sz="10" w:space="0"/>
            </w:tcBorders>
            <w:vAlign w:val="top"/>
          </w:tcPr>
          <w:p w14:paraId="3103B47C">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348" w:type="dxa"/>
            <w:tcBorders>
              <w:bottom w:val="single" w:color="000000" w:sz="10" w:space="0"/>
            </w:tcBorders>
            <w:vAlign w:val="top"/>
          </w:tcPr>
          <w:p w14:paraId="764354CF">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414" w:type="dxa"/>
            <w:tcBorders>
              <w:bottom w:val="single" w:color="000000" w:sz="10" w:space="0"/>
            </w:tcBorders>
            <w:vAlign w:val="top"/>
          </w:tcPr>
          <w:p w14:paraId="64707968">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711" w:type="dxa"/>
            <w:tcBorders>
              <w:bottom w:val="single" w:color="000000" w:sz="10" w:space="0"/>
              <w:right w:val="single" w:color="000000" w:sz="10" w:space="0"/>
            </w:tcBorders>
            <w:vAlign w:val="top"/>
          </w:tcPr>
          <w:p w14:paraId="739FEA37">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r>
      <w:permEnd w:id="701"/>
    </w:tbl>
    <w:p w14:paraId="3382ADB0">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6D1D0EB3">
      <w:pPr>
        <w:keepNext w:val="0"/>
        <w:keepLines w:val="0"/>
        <w:pageBreakBefore w:val="0"/>
        <w:widowControl w:val="0"/>
        <w:kinsoku/>
        <w:wordWrap w:val="0"/>
        <w:overflowPunct w:val="0"/>
        <w:topLinePunct w:val="0"/>
        <w:autoSpaceDE/>
        <w:autoSpaceDN/>
        <w:bidi w:val="0"/>
        <w:adjustRightInd/>
        <w:snapToGrid w:val="0"/>
        <w:spacing w:before="65" w:line="360" w:lineRule="auto"/>
        <w:ind w:left="3503"/>
        <w:textAlignment w:val="auto"/>
        <w:rPr>
          <w:rFonts w:hint="eastAsia" w:ascii="宋体" w:hAnsi="宋体" w:eastAsia="宋体" w:cs="宋体"/>
          <w:sz w:val="28"/>
          <w:szCs w:val="28"/>
        </w:rPr>
      </w:pPr>
      <w:r>
        <w:rPr>
          <w:rFonts w:hint="eastAsia" w:ascii="宋体" w:hAnsi="宋体" w:eastAsia="宋体" w:cs="宋体"/>
          <w:spacing w:val="6"/>
          <w:sz w:val="28"/>
          <w:szCs w:val="28"/>
        </w:rPr>
        <w:t>12-3：专业工程暂估价表</w:t>
      </w:r>
    </w:p>
    <w:tbl>
      <w:tblPr>
        <w:tblStyle w:val="19"/>
        <w:tblW w:w="907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978"/>
        <w:gridCol w:w="849"/>
        <w:gridCol w:w="772"/>
        <w:gridCol w:w="1348"/>
        <w:gridCol w:w="1414"/>
        <w:gridCol w:w="1711"/>
      </w:tblGrid>
      <w:tr w14:paraId="3C4CA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004" w:type="dxa"/>
            <w:tcBorders>
              <w:top w:val="single" w:color="000000" w:sz="10" w:space="0"/>
              <w:left w:val="single" w:color="000000" w:sz="10" w:space="0"/>
            </w:tcBorders>
            <w:vAlign w:val="top"/>
          </w:tcPr>
          <w:p w14:paraId="03F09C4C">
            <w:pPr>
              <w:pStyle w:val="20"/>
              <w:keepNext w:val="0"/>
              <w:keepLines w:val="0"/>
              <w:pageBreakBefore w:val="0"/>
              <w:widowControl w:val="0"/>
              <w:kinsoku/>
              <w:wordWrap w:val="0"/>
              <w:overflowPunct w:val="0"/>
              <w:topLinePunct w:val="0"/>
              <w:autoSpaceDE/>
              <w:autoSpaceDN/>
              <w:bidi w:val="0"/>
              <w:adjustRightInd/>
              <w:snapToGrid w:val="0"/>
              <w:spacing w:before="177" w:line="360" w:lineRule="auto"/>
              <w:ind w:left="25"/>
              <w:textAlignment w:val="auto"/>
              <w:rPr>
                <w:rFonts w:hint="eastAsia" w:ascii="宋体" w:hAnsi="宋体" w:eastAsia="宋体" w:cs="宋体"/>
                <w:sz w:val="28"/>
                <w:szCs w:val="28"/>
              </w:rPr>
            </w:pPr>
            <w:r>
              <w:rPr>
                <w:rFonts w:hint="eastAsia" w:ascii="宋体" w:hAnsi="宋体" w:eastAsia="宋体" w:cs="宋体"/>
                <w:spacing w:val="5"/>
                <w:sz w:val="28"/>
                <w:szCs w:val="28"/>
              </w:rPr>
              <w:t>序号</w:t>
            </w:r>
          </w:p>
        </w:tc>
        <w:tc>
          <w:tcPr>
            <w:tcW w:w="1978" w:type="dxa"/>
            <w:tcBorders>
              <w:top w:val="single" w:color="000000" w:sz="10" w:space="0"/>
            </w:tcBorders>
            <w:vAlign w:val="top"/>
          </w:tcPr>
          <w:p w14:paraId="743D1965">
            <w:pPr>
              <w:pStyle w:val="20"/>
              <w:keepNext w:val="0"/>
              <w:keepLines w:val="0"/>
              <w:pageBreakBefore w:val="0"/>
              <w:widowControl w:val="0"/>
              <w:kinsoku/>
              <w:wordWrap w:val="0"/>
              <w:overflowPunct w:val="0"/>
              <w:topLinePunct w:val="0"/>
              <w:autoSpaceDE/>
              <w:autoSpaceDN/>
              <w:bidi w:val="0"/>
              <w:adjustRightInd/>
              <w:snapToGrid w:val="0"/>
              <w:spacing w:before="177" w:line="360" w:lineRule="auto"/>
              <w:ind w:left="23"/>
              <w:textAlignment w:val="auto"/>
              <w:rPr>
                <w:rFonts w:hint="eastAsia" w:ascii="宋体" w:hAnsi="宋体" w:eastAsia="宋体" w:cs="宋体"/>
                <w:sz w:val="28"/>
                <w:szCs w:val="28"/>
              </w:rPr>
            </w:pPr>
            <w:r>
              <w:rPr>
                <w:rFonts w:hint="eastAsia" w:ascii="宋体" w:hAnsi="宋体" w:eastAsia="宋体" w:cs="宋体"/>
                <w:spacing w:val="3"/>
                <w:sz w:val="28"/>
                <w:szCs w:val="28"/>
              </w:rPr>
              <w:t>名称</w:t>
            </w:r>
          </w:p>
        </w:tc>
        <w:tc>
          <w:tcPr>
            <w:tcW w:w="849" w:type="dxa"/>
            <w:tcBorders>
              <w:top w:val="single" w:color="000000" w:sz="10" w:space="0"/>
            </w:tcBorders>
            <w:vAlign w:val="top"/>
          </w:tcPr>
          <w:p w14:paraId="79F1A4F9">
            <w:pPr>
              <w:pStyle w:val="20"/>
              <w:keepNext w:val="0"/>
              <w:keepLines w:val="0"/>
              <w:pageBreakBefore w:val="0"/>
              <w:widowControl w:val="0"/>
              <w:kinsoku/>
              <w:wordWrap w:val="0"/>
              <w:overflowPunct w:val="0"/>
              <w:topLinePunct w:val="0"/>
              <w:autoSpaceDE/>
              <w:autoSpaceDN/>
              <w:bidi w:val="0"/>
              <w:adjustRightInd/>
              <w:snapToGrid w:val="0"/>
              <w:spacing w:before="177" w:line="360" w:lineRule="auto"/>
              <w:ind w:left="29"/>
              <w:textAlignment w:val="auto"/>
              <w:rPr>
                <w:rFonts w:hint="eastAsia" w:ascii="宋体" w:hAnsi="宋体" w:eastAsia="宋体" w:cs="宋体"/>
                <w:sz w:val="28"/>
                <w:szCs w:val="28"/>
              </w:rPr>
            </w:pPr>
            <w:r>
              <w:rPr>
                <w:rFonts w:hint="eastAsia" w:ascii="宋体" w:hAnsi="宋体" w:eastAsia="宋体" w:cs="宋体"/>
                <w:spacing w:val="3"/>
                <w:sz w:val="28"/>
                <w:szCs w:val="28"/>
              </w:rPr>
              <w:t>单位</w:t>
            </w:r>
          </w:p>
        </w:tc>
        <w:tc>
          <w:tcPr>
            <w:tcW w:w="772" w:type="dxa"/>
            <w:tcBorders>
              <w:top w:val="single" w:color="000000" w:sz="10" w:space="0"/>
            </w:tcBorders>
            <w:vAlign w:val="top"/>
          </w:tcPr>
          <w:p w14:paraId="3D761172">
            <w:pPr>
              <w:pStyle w:val="20"/>
              <w:keepNext w:val="0"/>
              <w:keepLines w:val="0"/>
              <w:pageBreakBefore w:val="0"/>
              <w:widowControl w:val="0"/>
              <w:kinsoku/>
              <w:wordWrap w:val="0"/>
              <w:overflowPunct w:val="0"/>
              <w:topLinePunct w:val="0"/>
              <w:autoSpaceDE/>
              <w:autoSpaceDN/>
              <w:bidi w:val="0"/>
              <w:adjustRightInd/>
              <w:snapToGrid w:val="0"/>
              <w:spacing w:before="176" w:line="360" w:lineRule="auto"/>
              <w:ind w:left="32"/>
              <w:textAlignment w:val="auto"/>
              <w:rPr>
                <w:rFonts w:hint="eastAsia" w:ascii="宋体" w:hAnsi="宋体" w:eastAsia="宋体" w:cs="宋体"/>
                <w:sz w:val="28"/>
                <w:szCs w:val="28"/>
              </w:rPr>
            </w:pPr>
            <w:r>
              <w:rPr>
                <w:rFonts w:hint="eastAsia" w:ascii="宋体" w:hAnsi="宋体" w:eastAsia="宋体" w:cs="宋体"/>
                <w:spacing w:val="3"/>
                <w:sz w:val="28"/>
                <w:szCs w:val="28"/>
              </w:rPr>
              <w:t>数量</w:t>
            </w:r>
          </w:p>
        </w:tc>
        <w:tc>
          <w:tcPr>
            <w:tcW w:w="1348" w:type="dxa"/>
            <w:tcBorders>
              <w:top w:val="single" w:color="000000" w:sz="10" w:space="0"/>
            </w:tcBorders>
            <w:vAlign w:val="top"/>
          </w:tcPr>
          <w:p w14:paraId="243D4ACF">
            <w:pPr>
              <w:pStyle w:val="20"/>
              <w:keepNext w:val="0"/>
              <w:keepLines w:val="0"/>
              <w:pageBreakBefore w:val="0"/>
              <w:widowControl w:val="0"/>
              <w:kinsoku/>
              <w:wordWrap w:val="0"/>
              <w:overflowPunct w:val="0"/>
              <w:topLinePunct w:val="0"/>
              <w:autoSpaceDE/>
              <w:autoSpaceDN/>
              <w:bidi w:val="0"/>
              <w:adjustRightInd/>
              <w:snapToGrid w:val="0"/>
              <w:spacing w:before="177" w:line="360" w:lineRule="auto"/>
              <w:ind w:left="33"/>
              <w:textAlignment w:val="auto"/>
              <w:rPr>
                <w:rFonts w:hint="eastAsia" w:ascii="宋体" w:hAnsi="宋体" w:eastAsia="宋体" w:cs="宋体"/>
                <w:sz w:val="28"/>
                <w:szCs w:val="28"/>
              </w:rPr>
            </w:pPr>
            <w:r>
              <w:rPr>
                <w:rFonts w:hint="eastAsia" w:ascii="宋体" w:hAnsi="宋体" w:eastAsia="宋体" w:cs="宋体"/>
                <w:spacing w:val="5"/>
                <w:sz w:val="28"/>
                <w:szCs w:val="28"/>
              </w:rPr>
              <w:t>单价（元）</w:t>
            </w:r>
          </w:p>
        </w:tc>
        <w:tc>
          <w:tcPr>
            <w:tcW w:w="1414" w:type="dxa"/>
            <w:tcBorders>
              <w:top w:val="single" w:color="000000" w:sz="10" w:space="0"/>
            </w:tcBorders>
            <w:vAlign w:val="top"/>
          </w:tcPr>
          <w:p w14:paraId="7C13F2EF">
            <w:pPr>
              <w:pStyle w:val="20"/>
              <w:keepNext w:val="0"/>
              <w:keepLines w:val="0"/>
              <w:pageBreakBefore w:val="0"/>
              <w:widowControl w:val="0"/>
              <w:kinsoku/>
              <w:wordWrap w:val="0"/>
              <w:overflowPunct w:val="0"/>
              <w:topLinePunct w:val="0"/>
              <w:autoSpaceDE/>
              <w:autoSpaceDN/>
              <w:bidi w:val="0"/>
              <w:adjustRightInd/>
              <w:snapToGrid w:val="0"/>
              <w:spacing w:before="177" w:line="360" w:lineRule="auto"/>
              <w:ind w:left="35"/>
              <w:textAlignment w:val="auto"/>
              <w:rPr>
                <w:rFonts w:hint="eastAsia" w:ascii="宋体" w:hAnsi="宋体" w:eastAsia="宋体" w:cs="宋体"/>
                <w:sz w:val="28"/>
                <w:szCs w:val="28"/>
              </w:rPr>
            </w:pPr>
            <w:r>
              <w:rPr>
                <w:rFonts w:hint="eastAsia" w:ascii="宋体" w:hAnsi="宋体" w:eastAsia="宋体" w:cs="宋体"/>
                <w:spacing w:val="5"/>
                <w:sz w:val="28"/>
                <w:szCs w:val="28"/>
              </w:rPr>
              <w:t>合价（元）</w:t>
            </w:r>
          </w:p>
        </w:tc>
        <w:tc>
          <w:tcPr>
            <w:tcW w:w="1711" w:type="dxa"/>
            <w:tcBorders>
              <w:top w:val="single" w:color="000000" w:sz="10" w:space="0"/>
              <w:right w:val="single" w:color="000000" w:sz="10" w:space="0"/>
            </w:tcBorders>
            <w:vAlign w:val="top"/>
          </w:tcPr>
          <w:p w14:paraId="670C2D4D">
            <w:pPr>
              <w:pStyle w:val="20"/>
              <w:keepNext w:val="0"/>
              <w:keepLines w:val="0"/>
              <w:pageBreakBefore w:val="0"/>
              <w:widowControl w:val="0"/>
              <w:kinsoku/>
              <w:wordWrap w:val="0"/>
              <w:overflowPunct w:val="0"/>
              <w:topLinePunct w:val="0"/>
              <w:autoSpaceDE/>
              <w:autoSpaceDN/>
              <w:bidi w:val="0"/>
              <w:adjustRightInd/>
              <w:snapToGrid w:val="0"/>
              <w:spacing w:before="177" w:line="360" w:lineRule="auto"/>
              <w:ind w:left="41"/>
              <w:textAlignment w:val="auto"/>
              <w:rPr>
                <w:rFonts w:hint="eastAsia" w:ascii="宋体" w:hAnsi="宋体" w:eastAsia="宋体" w:cs="宋体"/>
                <w:sz w:val="28"/>
                <w:szCs w:val="28"/>
              </w:rPr>
            </w:pPr>
            <w:r>
              <w:rPr>
                <w:rFonts w:hint="eastAsia" w:ascii="宋体" w:hAnsi="宋体" w:eastAsia="宋体" w:cs="宋体"/>
                <w:spacing w:val="3"/>
                <w:sz w:val="28"/>
                <w:szCs w:val="28"/>
              </w:rPr>
              <w:t>备注</w:t>
            </w:r>
          </w:p>
        </w:tc>
      </w:tr>
      <w:tr w14:paraId="73427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04" w:type="dxa"/>
            <w:tcBorders>
              <w:left w:val="single" w:color="000000" w:sz="10" w:space="0"/>
            </w:tcBorders>
            <w:vAlign w:val="top"/>
          </w:tcPr>
          <w:p w14:paraId="01EC4337">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ermStart w:id="702" w:edGrp="everyone"/>
          </w:p>
        </w:tc>
        <w:tc>
          <w:tcPr>
            <w:tcW w:w="1978" w:type="dxa"/>
            <w:vAlign w:val="top"/>
          </w:tcPr>
          <w:p w14:paraId="565046F1">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849" w:type="dxa"/>
            <w:vAlign w:val="top"/>
          </w:tcPr>
          <w:p w14:paraId="35CE8133">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772" w:type="dxa"/>
            <w:vAlign w:val="top"/>
          </w:tcPr>
          <w:p w14:paraId="405F2C52">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348" w:type="dxa"/>
            <w:vAlign w:val="top"/>
          </w:tcPr>
          <w:p w14:paraId="76472F3B">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414" w:type="dxa"/>
            <w:vAlign w:val="top"/>
          </w:tcPr>
          <w:p w14:paraId="29B7F52C">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711" w:type="dxa"/>
            <w:tcBorders>
              <w:right w:val="single" w:color="000000" w:sz="10" w:space="0"/>
            </w:tcBorders>
            <w:vAlign w:val="top"/>
          </w:tcPr>
          <w:p w14:paraId="7AE24269">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r>
      <w:permEnd w:id="702"/>
      <w:tr w14:paraId="66214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04" w:type="dxa"/>
            <w:tcBorders>
              <w:left w:val="single" w:color="000000" w:sz="10" w:space="0"/>
            </w:tcBorders>
            <w:vAlign w:val="top"/>
          </w:tcPr>
          <w:p w14:paraId="70295262">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ermStart w:id="703" w:edGrp="everyone"/>
          </w:p>
        </w:tc>
        <w:tc>
          <w:tcPr>
            <w:tcW w:w="1978" w:type="dxa"/>
            <w:vAlign w:val="top"/>
          </w:tcPr>
          <w:p w14:paraId="76CB234C">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849" w:type="dxa"/>
            <w:vAlign w:val="top"/>
          </w:tcPr>
          <w:p w14:paraId="17DAED5D">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772" w:type="dxa"/>
            <w:vAlign w:val="top"/>
          </w:tcPr>
          <w:p w14:paraId="15E554BC">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348" w:type="dxa"/>
            <w:vAlign w:val="top"/>
          </w:tcPr>
          <w:p w14:paraId="0072A257">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414" w:type="dxa"/>
            <w:vAlign w:val="top"/>
          </w:tcPr>
          <w:p w14:paraId="51FEC675">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711" w:type="dxa"/>
            <w:tcBorders>
              <w:right w:val="single" w:color="000000" w:sz="10" w:space="0"/>
            </w:tcBorders>
            <w:vAlign w:val="top"/>
          </w:tcPr>
          <w:p w14:paraId="102E53A9">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r>
      <w:permEnd w:id="703"/>
      <w:tr w14:paraId="7F5F3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04" w:type="dxa"/>
            <w:tcBorders>
              <w:left w:val="single" w:color="000000" w:sz="10" w:space="0"/>
            </w:tcBorders>
            <w:vAlign w:val="top"/>
          </w:tcPr>
          <w:p w14:paraId="6FE74EE0">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ermStart w:id="704" w:edGrp="everyone"/>
          </w:p>
        </w:tc>
        <w:tc>
          <w:tcPr>
            <w:tcW w:w="1978" w:type="dxa"/>
            <w:vAlign w:val="top"/>
          </w:tcPr>
          <w:p w14:paraId="2E842E0C">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849" w:type="dxa"/>
            <w:vAlign w:val="top"/>
          </w:tcPr>
          <w:p w14:paraId="6C6CAF05">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772" w:type="dxa"/>
            <w:vAlign w:val="top"/>
          </w:tcPr>
          <w:p w14:paraId="0D9EFAD2">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348" w:type="dxa"/>
            <w:vAlign w:val="top"/>
          </w:tcPr>
          <w:p w14:paraId="6C96EBF6">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414" w:type="dxa"/>
            <w:vAlign w:val="top"/>
          </w:tcPr>
          <w:p w14:paraId="3D191326">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711" w:type="dxa"/>
            <w:tcBorders>
              <w:right w:val="single" w:color="000000" w:sz="10" w:space="0"/>
            </w:tcBorders>
            <w:vAlign w:val="top"/>
          </w:tcPr>
          <w:p w14:paraId="302D9152">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r>
      <w:permEnd w:id="704"/>
      <w:tr w14:paraId="18352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004" w:type="dxa"/>
            <w:tcBorders>
              <w:left w:val="single" w:color="000000" w:sz="10" w:space="0"/>
              <w:bottom w:val="single" w:color="000000" w:sz="10" w:space="0"/>
            </w:tcBorders>
            <w:vAlign w:val="top"/>
          </w:tcPr>
          <w:p w14:paraId="3166E898">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ermStart w:id="705" w:edGrp="everyone"/>
          </w:p>
        </w:tc>
        <w:tc>
          <w:tcPr>
            <w:tcW w:w="1978" w:type="dxa"/>
            <w:tcBorders>
              <w:bottom w:val="single" w:color="000000" w:sz="10" w:space="0"/>
            </w:tcBorders>
            <w:vAlign w:val="top"/>
          </w:tcPr>
          <w:p w14:paraId="09ABA0E2">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849" w:type="dxa"/>
            <w:tcBorders>
              <w:bottom w:val="single" w:color="000000" w:sz="10" w:space="0"/>
            </w:tcBorders>
            <w:vAlign w:val="top"/>
          </w:tcPr>
          <w:p w14:paraId="7CF84F07">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772" w:type="dxa"/>
            <w:tcBorders>
              <w:bottom w:val="single" w:color="000000" w:sz="10" w:space="0"/>
            </w:tcBorders>
            <w:vAlign w:val="top"/>
          </w:tcPr>
          <w:p w14:paraId="2E540F9A">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348" w:type="dxa"/>
            <w:tcBorders>
              <w:bottom w:val="single" w:color="000000" w:sz="10" w:space="0"/>
            </w:tcBorders>
            <w:vAlign w:val="top"/>
          </w:tcPr>
          <w:p w14:paraId="308E78C3">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414" w:type="dxa"/>
            <w:tcBorders>
              <w:bottom w:val="single" w:color="000000" w:sz="10" w:space="0"/>
            </w:tcBorders>
            <w:vAlign w:val="top"/>
          </w:tcPr>
          <w:p w14:paraId="18B34A0B">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711" w:type="dxa"/>
            <w:tcBorders>
              <w:bottom w:val="single" w:color="000000" w:sz="10" w:space="0"/>
              <w:right w:val="single" w:color="000000" w:sz="10" w:space="0"/>
            </w:tcBorders>
            <w:vAlign w:val="top"/>
          </w:tcPr>
          <w:p w14:paraId="48CA1FF9">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r>
      <w:permEnd w:id="705"/>
    </w:tbl>
    <w:p w14:paraId="08A56D50">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6F7BB4DB">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24" w:type="default"/>
          <w:footnotePr>
            <w:numFmt w:val="decimalEnclosedCircleChinese"/>
            <w:numRestart w:val="eachPage"/>
          </w:footnotePr>
          <w:pgSz w:w="11907" w:h="16840"/>
          <w:pgMar w:top="1474" w:right="1474" w:bottom="1474" w:left="1474" w:header="0" w:footer="907" w:gutter="0"/>
          <w:cols w:space="0" w:num="1"/>
          <w:rtlGutter w:val="0"/>
          <w:docGrid w:linePitch="0" w:charSpace="0"/>
        </w:sectPr>
      </w:pPr>
    </w:p>
    <w:p w14:paraId="6044A8AF">
      <w:pPr>
        <w:keepNext w:val="0"/>
        <w:keepLines w:val="0"/>
        <w:pageBreakBefore w:val="0"/>
        <w:widowControl w:val="0"/>
        <w:kinsoku/>
        <w:wordWrap w:val="0"/>
        <w:overflowPunct w:val="0"/>
        <w:topLinePunct w:val="0"/>
        <w:autoSpaceDE/>
        <w:autoSpaceDN/>
        <w:bidi w:val="0"/>
        <w:adjustRightInd/>
        <w:snapToGrid w:val="0"/>
        <w:spacing w:before="78" w:line="360" w:lineRule="auto"/>
        <w:ind w:left="20"/>
        <w:textAlignment w:val="auto"/>
        <w:outlineLvl w:val="2"/>
        <w:rPr>
          <w:rFonts w:hint="eastAsia" w:ascii="宋体" w:hAnsi="宋体" w:eastAsia="宋体" w:cs="宋体"/>
          <w:sz w:val="28"/>
          <w:szCs w:val="28"/>
        </w:rPr>
      </w:pPr>
      <w:r>
        <w:rPr>
          <w:rFonts w:hint="eastAsia" w:ascii="宋体" w:hAnsi="宋体" w:eastAsia="宋体" w:cs="宋体"/>
          <w:spacing w:val="-6"/>
          <w:sz w:val="28"/>
          <w:szCs w:val="28"/>
        </w:rPr>
        <w:t>附件</w:t>
      </w:r>
      <w:r>
        <w:rPr>
          <w:rFonts w:hint="eastAsia" w:ascii="宋体" w:hAnsi="宋体" w:eastAsia="宋体" w:cs="宋体"/>
          <w:spacing w:val="-24"/>
          <w:sz w:val="28"/>
          <w:szCs w:val="28"/>
        </w:rPr>
        <w:t xml:space="preserve"> </w:t>
      </w:r>
      <w:r>
        <w:rPr>
          <w:rFonts w:hint="eastAsia" w:ascii="宋体" w:hAnsi="宋体" w:eastAsia="宋体" w:cs="宋体"/>
          <w:spacing w:val="-6"/>
          <w:sz w:val="28"/>
          <w:szCs w:val="28"/>
        </w:rPr>
        <w:t>13：安全生产合同</w:t>
      </w:r>
    </w:p>
    <w:p w14:paraId="5D998499">
      <w:pPr>
        <w:pageBreakBefore w:val="0"/>
        <w:bidi w:val="0"/>
        <w:adjustRightInd w:val="0"/>
        <w:snapToGrid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安全生产合同</w:t>
      </w:r>
    </w:p>
    <w:p w14:paraId="4C7AE1E2">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为在</w:t>
      </w:r>
      <w:permStart w:id="706" w:edGrp="everyone"/>
      <w:r>
        <w:rPr>
          <w:rFonts w:hint="eastAsia" w:ascii="宋体" w:hAnsi="宋体" w:eastAsia="宋体" w:cs="宋体"/>
          <w:color w:val="auto"/>
          <w:sz w:val="28"/>
          <w:szCs w:val="28"/>
          <w:highlight w:val="none"/>
          <w:u w:val="single"/>
        </w:rPr>
        <w:t xml:space="preserve">            </w:t>
      </w:r>
      <w:permEnd w:id="706"/>
      <w:r>
        <w:rPr>
          <w:rFonts w:hint="eastAsia" w:ascii="宋体" w:hAnsi="宋体" w:eastAsia="宋体" w:cs="宋体"/>
          <w:color w:val="auto"/>
          <w:sz w:val="28"/>
          <w:szCs w:val="28"/>
          <w:highlight w:val="none"/>
        </w:rPr>
        <w:t>（项目名称）</w:t>
      </w:r>
      <w:permStart w:id="707" w:edGrp="everyone"/>
      <w:r>
        <w:rPr>
          <w:rFonts w:hint="eastAsia" w:ascii="宋体" w:hAnsi="宋体" w:eastAsia="宋体" w:cs="宋体"/>
          <w:color w:val="auto"/>
          <w:sz w:val="28"/>
          <w:szCs w:val="28"/>
          <w:highlight w:val="none"/>
          <w:u w:val="single"/>
        </w:rPr>
        <w:t xml:space="preserve">    </w:t>
      </w:r>
      <w:permEnd w:id="707"/>
      <w:r>
        <w:rPr>
          <w:rFonts w:hint="eastAsia" w:ascii="宋体" w:hAnsi="宋体" w:eastAsia="宋体" w:cs="宋体"/>
          <w:color w:val="auto"/>
          <w:sz w:val="28"/>
          <w:szCs w:val="28"/>
          <w:highlight w:val="none"/>
        </w:rPr>
        <w:t>（标段）施工合同的实施过程中创造安全、高效的施工环境，切实搞好本项目的安全管理工作，本项目发包人</w:t>
      </w:r>
      <w:permStart w:id="708" w:edGrp="everyone"/>
      <w:r>
        <w:rPr>
          <w:rFonts w:hint="eastAsia" w:ascii="宋体" w:hAnsi="宋体" w:eastAsia="宋体" w:cs="宋体"/>
          <w:color w:val="auto"/>
          <w:sz w:val="28"/>
          <w:szCs w:val="28"/>
          <w:highlight w:val="none"/>
          <w:u w:val="single"/>
        </w:rPr>
        <w:t xml:space="preserve">       </w:t>
      </w:r>
      <w:permEnd w:id="708"/>
      <w:r>
        <w:rPr>
          <w:rFonts w:hint="eastAsia" w:ascii="宋体" w:hAnsi="宋体" w:eastAsia="宋体" w:cs="宋体"/>
          <w:color w:val="auto"/>
          <w:sz w:val="28"/>
          <w:szCs w:val="28"/>
          <w:highlight w:val="none"/>
        </w:rPr>
        <w:t>（发包人名称，以下简称“发包人”）与承包人</w:t>
      </w:r>
      <w:permStart w:id="709" w:edGrp="everyone"/>
      <w:r>
        <w:rPr>
          <w:rFonts w:hint="eastAsia" w:ascii="宋体" w:hAnsi="宋体" w:eastAsia="宋体" w:cs="宋体"/>
          <w:color w:val="auto"/>
          <w:sz w:val="28"/>
          <w:szCs w:val="28"/>
          <w:highlight w:val="none"/>
          <w:u w:val="single"/>
        </w:rPr>
        <w:t xml:space="preserve">       </w:t>
      </w:r>
      <w:permEnd w:id="709"/>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（承包人名称，以下简称“承包人”）特此签订安全生产合同：</w:t>
      </w:r>
    </w:p>
    <w:p w14:paraId="0B8FA7EE">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1.发包人职责</w:t>
      </w:r>
    </w:p>
    <w:p w14:paraId="6A0277EC">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（1）严格遵守国家有关安全生产的法律法规，认真执行工程承包合同中的有关安全要求。</w:t>
      </w:r>
    </w:p>
    <w:p w14:paraId="33AADE0E">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（2）按照“安全第一、预防为主”和坚持“管生产必须管安全”的原则进行安全生产管理，做到生产与安全工作同时计划、布置、检查、总结和评比。</w:t>
      </w:r>
    </w:p>
    <w:p w14:paraId="4252BA57">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（3）重要的安全设施必须坚持与主体工程“三同时”的原则，即：同时设计、审批，同时施工，同时验收，投入使用。</w:t>
      </w:r>
    </w:p>
    <w:p w14:paraId="55561CD0">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（4）定期召开安全生产调度会，及时传达中央及地方有关安全生产的精神。</w:t>
      </w:r>
    </w:p>
    <w:p w14:paraId="7FF31AAA">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（5）组织对承包人施工现场安全生产检查，监督承包人及时处理发现的各种安全隐患。</w:t>
      </w:r>
    </w:p>
    <w:p w14:paraId="13D755F6">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2.承包人职责</w:t>
      </w:r>
    </w:p>
    <w:p w14:paraId="4CBFF0B6">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4CCE62A1">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4FB878F8">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管理条例》及有关规定的配备专职安全生产管理人员，专职负责所有员工的安全和治安保卫工作及预防事故的发生。安全机构人员有权按有关规定发布指令，并采取保护性措施防止事故发生。</w:t>
      </w:r>
    </w:p>
    <w:p w14:paraId="0D5263F9">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（4）承包人在任何时候都应采取各种合理的预防措施，防止其员工发生任何违法、违禁、暴力或妨碍治安的行为。</w:t>
      </w:r>
    </w:p>
    <w:p w14:paraId="1EAB82C1">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DA2B505">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3D44118">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（7）操作人员上岗，必须按规定穿戴防护用品。施工负责人和安全检查员应随时检查劳动防护用品的穿戴情况，不按规定穿戴防护用品的人员不得上岗。</w:t>
      </w:r>
    </w:p>
    <w:p w14:paraId="1F8A1E72">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（8）所有施工机具设备和高空作业的设备均应定期检查，并有安全员的签字记录，保证其经常处于完好状态；不合格的机具、设备和劳动保护用品严禁使用：</w:t>
      </w:r>
    </w:p>
    <w:p w14:paraId="186FAF7F">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（9）施工中采用新技术、新工艺、新设备、新材料时，必须制定相应的安全技术措施，施工现场必须具有相关的安全标志牌。</w:t>
      </w:r>
    </w:p>
    <w:p w14:paraId="1684540D">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64AA5F5E">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（11）安全生产费用按照《建设工程安全生产管理条例》的相关规定使用和管理。</w:t>
      </w:r>
    </w:p>
    <w:p w14:paraId="2D5A6F40">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3.违约责任</w:t>
      </w:r>
    </w:p>
    <w:p w14:paraId="3E0F1E28">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如因发包人或承包人违约造成安全事故，将依法追究责任。</w:t>
      </w:r>
    </w:p>
    <w:p w14:paraId="1D7221F1">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4.本合同由双方法定代表人或其授权的代理人签署并加盖单位章后生效，全部工程竣工验收后失效。</w:t>
      </w:r>
    </w:p>
    <w:p w14:paraId="11830702">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5.本合同正本—式</w:t>
      </w:r>
      <w:permStart w:id="710" w:edGrp="everyone"/>
      <w:r>
        <w:rPr>
          <w:rFonts w:hint="eastAsia" w:ascii="宋体" w:hAnsi="宋体" w:eastAsia="宋体" w:cs="宋体"/>
          <w:color w:val="auto"/>
          <w:sz w:val="28"/>
          <w:szCs w:val="28"/>
          <w:highlight w:val="none"/>
          <w:u w:val="single"/>
        </w:rPr>
        <w:t xml:space="preserve">   </w:t>
      </w:r>
      <w:permEnd w:id="710"/>
      <w:r>
        <w:rPr>
          <w:rFonts w:hint="eastAsia" w:ascii="宋体" w:hAnsi="宋体" w:eastAsia="宋体" w:cs="宋体"/>
          <w:color w:val="auto"/>
          <w:sz w:val="28"/>
          <w:szCs w:val="28"/>
          <w:highlight w:val="none"/>
        </w:rPr>
        <w:t>份，副本</w:t>
      </w:r>
      <w:permStart w:id="711" w:edGrp="everyone"/>
      <w:r>
        <w:rPr>
          <w:rFonts w:hint="eastAsia" w:ascii="宋体" w:hAnsi="宋体" w:eastAsia="宋体" w:cs="宋体"/>
          <w:color w:val="auto"/>
          <w:sz w:val="28"/>
          <w:szCs w:val="28"/>
          <w:highlight w:val="none"/>
          <w:u w:val="single"/>
        </w:rPr>
        <w:t xml:space="preserve">  </w:t>
      </w:r>
      <w:permEnd w:id="711"/>
      <w:r>
        <w:rPr>
          <w:rFonts w:hint="eastAsia" w:ascii="宋体" w:hAnsi="宋体" w:eastAsia="宋体" w:cs="宋体"/>
          <w:color w:val="auto"/>
          <w:sz w:val="28"/>
          <w:szCs w:val="28"/>
          <w:highlight w:val="none"/>
        </w:rPr>
        <w:t>份，合同双方各执正本—份，副本</w:t>
      </w:r>
      <w:permStart w:id="712" w:edGrp="everyone"/>
      <w:r>
        <w:rPr>
          <w:rFonts w:hint="eastAsia" w:ascii="宋体" w:hAnsi="宋体" w:eastAsia="宋体" w:cs="宋体"/>
          <w:color w:val="auto"/>
          <w:sz w:val="28"/>
          <w:szCs w:val="28"/>
          <w:highlight w:val="none"/>
          <w:u w:val="single"/>
        </w:rPr>
        <w:t xml:space="preserve">  </w:t>
      </w:r>
      <w:permEnd w:id="712"/>
      <w:r>
        <w:rPr>
          <w:rFonts w:hint="eastAsia" w:ascii="宋体" w:hAnsi="宋体" w:eastAsia="宋体" w:cs="宋体"/>
          <w:color w:val="auto"/>
          <w:sz w:val="28"/>
          <w:szCs w:val="28"/>
          <w:highlight w:val="none"/>
        </w:rPr>
        <w:t>份，当正本与副本的内容不一致时，以正本为准。</w:t>
      </w:r>
    </w:p>
    <w:p w14:paraId="30655238">
      <w:pPr>
        <w:pageBreakBefore w:val="0"/>
        <w:bidi w:val="0"/>
        <w:spacing w:line="360" w:lineRule="auto"/>
        <w:rPr>
          <w:rFonts w:hint="eastAsia" w:ascii="宋体" w:hAnsi="宋体" w:eastAsia="宋体" w:cs="宋体"/>
          <w:color w:val="auto"/>
          <w:sz w:val="28"/>
          <w:szCs w:val="28"/>
          <w:highlight w:val="none"/>
        </w:rPr>
      </w:pPr>
    </w:p>
    <w:p w14:paraId="2312B27F">
      <w:pPr>
        <w:pageBreakBefore w:val="0"/>
        <w:bidi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（盖单位章）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承包人：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69ECA014">
      <w:pPr>
        <w:pageBreakBefore w:val="0"/>
        <w:bidi w:val="0"/>
        <w:spacing w:line="360" w:lineRule="auto"/>
        <w:jc w:val="left"/>
        <w:rPr>
          <w:rFonts w:hint="eastAsia" w:ascii="宋体" w:hAnsi="宋体" w:eastAsia="宋体" w:cs="宋体"/>
          <w:color w:val="auto"/>
          <w:sz w:val="28"/>
          <w:szCs w:val="28"/>
          <w:highlight w:val="none"/>
        </w:rPr>
      </w:pPr>
    </w:p>
    <w:p w14:paraId="2AA6D2DA">
      <w:pPr>
        <w:pageBreakBefore w:val="0"/>
        <w:bidi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法定代表人</w:t>
      </w:r>
    </w:p>
    <w:p w14:paraId="0ABACC54">
      <w:pPr>
        <w:pageBreakBefore w:val="0"/>
        <w:bidi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（签字）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14:paraId="48A13FE8">
      <w:pPr>
        <w:pageBreakBefore w:val="0"/>
        <w:bidi w:val="0"/>
        <w:spacing w:line="360" w:lineRule="auto"/>
        <w:ind w:firstLine="840" w:firstLineChars="3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日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A34B72A">
      <w:pPr>
        <w:rPr>
          <w:rFonts w:hint="eastAsia" w:ascii="宋体" w:hAnsi="宋体" w:eastAsia="宋体" w:cs="宋体"/>
          <w:spacing w:val="-6"/>
          <w:sz w:val="28"/>
          <w:szCs w:val="28"/>
        </w:rPr>
      </w:pPr>
      <w:r>
        <w:rPr>
          <w:rFonts w:hint="eastAsia" w:ascii="宋体" w:hAnsi="宋体" w:eastAsia="宋体" w:cs="宋体"/>
          <w:spacing w:val="-6"/>
          <w:sz w:val="28"/>
          <w:szCs w:val="28"/>
        </w:rPr>
        <w:br w:type="page"/>
      </w:r>
    </w:p>
    <w:p w14:paraId="63413748">
      <w:pPr>
        <w:pStyle w:val="2"/>
        <w:rPr>
          <w:rFonts w:hint="eastAsia"/>
        </w:rPr>
      </w:pPr>
    </w:p>
    <w:p w14:paraId="5BFA5A10">
      <w:pPr>
        <w:keepNext w:val="0"/>
        <w:keepLines w:val="0"/>
        <w:pageBreakBefore w:val="0"/>
        <w:widowControl w:val="0"/>
        <w:kinsoku/>
        <w:wordWrap w:val="0"/>
        <w:overflowPunct w:val="0"/>
        <w:topLinePunct w:val="0"/>
        <w:autoSpaceDE/>
        <w:autoSpaceDN/>
        <w:bidi w:val="0"/>
        <w:adjustRightInd/>
        <w:snapToGrid w:val="0"/>
        <w:spacing w:before="78" w:line="360" w:lineRule="auto"/>
        <w:ind w:left="20"/>
        <w:textAlignment w:val="auto"/>
        <w:outlineLvl w:val="9"/>
        <w:rPr>
          <w:rFonts w:hint="eastAsia" w:ascii="宋体" w:hAnsi="宋体" w:eastAsia="宋体" w:cs="宋体"/>
          <w:spacing w:val="-6"/>
          <w:sz w:val="28"/>
          <w:szCs w:val="28"/>
        </w:rPr>
      </w:pPr>
      <w:r>
        <w:rPr>
          <w:rFonts w:hint="eastAsia" w:ascii="宋体" w:hAnsi="宋体" w:eastAsia="宋体" w:cs="宋体"/>
          <w:spacing w:val="-6"/>
          <w:sz w:val="28"/>
          <w:szCs w:val="28"/>
        </w:rPr>
        <w:t>附件 14：项目经理质量终身责任制承诺</w:t>
      </w:r>
    </w:p>
    <w:p w14:paraId="6F0C20F5">
      <w:pPr>
        <w:pageBreakBefore w:val="0"/>
        <w:bidi w:val="0"/>
        <w:adjustRightInd w:val="0"/>
        <w:snapToGrid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项目经理质量终身责任制承诺</w:t>
      </w:r>
    </w:p>
    <w:p w14:paraId="3860DC65">
      <w:pPr>
        <w:pageBreakBefore w:val="0"/>
        <w:bidi w:val="0"/>
        <w:adjustRightInd w:val="0"/>
        <w:snapToGrid w:val="0"/>
        <w:spacing w:line="360" w:lineRule="auto"/>
        <w:jc w:val="center"/>
        <w:outlineLvl w:val="9"/>
        <w:rPr>
          <w:rFonts w:hint="eastAsia" w:ascii="宋体" w:hAnsi="宋体" w:eastAsia="宋体" w:cs="宋体"/>
          <w:b/>
          <w:color w:val="auto"/>
          <w:sz w:val="28"/>
          <w:szCs w:val="28"/>
          <w:highlight w:val="none"/>
        </w:rPr>
      </w:pPr>
    </w:p>
    <w:p w14:paraId="40DEC517">
      <w:pPr>
        <w:pageBreakBefore w:val="0"/>
        <w:bidi w:val="0"/>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致：</w:t>
      </w:r>
      <w:permStart w:id="713" w:edGrp="everyone"/>
      <w:r>
        <w:rPr>
          <w:rFonts w:hint="eastAsia" w:ascii="宋体" w:hAnsi="宋体" w:eastAsia="宋体" w:cs="宋体"/>
          <w:bCs/>
          <w:color w:val="auto"/>
          <w:sz w:val="28"/>
          <w:szCs w:val="28"/>
          <w:highlight w:val="none"/>
        </w:rPr>
        <w:t>______________</w:t>
      </w:r>
      <w:permEnd w:id="713"/>
      <w:r>
        <w:rPr>
          <w:rFonts w:hint="eastAsia" w:ascii="宋体" w:hAnsi="宋体" w:eastAsia="宋体" w:cs="宋体"/>
          <w:bCs/>
          <w:color w:val="auto"/>
          <w:sz w:val="28"/>
          <w:szCs w:val="28"/>
          <w:highlight w:val="none"/>
        </w:rPr>
        <w:t>(招标人名称)</w:t>
      </w:r>
    </w:p>
    <w:p w14:paraId="2F37BF0D">
      <w:pPr>
        <w:pageBreakBefore w:val="0"/>
        <w:bidi w:val="0"/>
        <w:adjustRightInd w:val="0"/>
        <w:snapToGrid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本人作为拟委任的施工项目经理，承担相关质量终身责任，现郑重承诺如下：</w:t>
      </w:r>
    </w:p>
    <w:p w14:paraId="18724051">
      <w:pPr>
        <w:pageBreakBefore w:val="0"/>
        <w:bidi w:val="0"/>
        <w:adjustRightInd w:val="0"/>
        <w:snapToGrid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一、在取得施工许可证后进行施工。</w:t>
      </w:r>
    </w:p>
    <w:p w14:paraId="26820CBD">
      <w:pPr>
        <w:pageBreakBefore w:val="0"/>
        <w:bidi w:val="0"/>
        <w:adjustRightInd w:val="0"/>
        <w:snapToGrid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二、严格执行施工规范及标准。</w:t>
      </w:r>
    </w:p>
    <w:p w14:paraId="752F8F03">
      <w:pPr>
        <w:pageBreakBefore w:val="0"/>
        <w:bidi w:val="0"/>
        <w:adjustRightInd w:val="0"/>
        <w:snapToGrid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三、严格按规定配备施工项目部关键岗位人员，并确保所有人员到岗履职。</w:t>
      </w:r>
    </w:p>
    <w:p w14:paraId="43F5CAB9">
      <w:pPr>
        <w:pageBreakBefore w:val="0"/>
        <w:bidi w:val="0"/>
        <w:adjustRightInd w:val="0"/>
        <w:snapToGrid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四、严格按照经施工图审查机构审查合格的工程设计文件及合同约定的质量标准精心组织施工。</w:t>
      </w:r>
    </w:p>
    <w:p w14:paraId="19336575">
      <w:pPr>
        <w:pageBreakBefore w:val="0"/>
        <w:bidi w:val="0"/>
        <w:adjustRightInd w:val="0"/>
        <w:snapToGrid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五、施工中采用合格的建筑材料、建筑构配件和设备等，并严格按规定执行见证取样制度。</w:t>
      </w:r>
    </w:p>
    <w:p w14:paraId="74BAC548">
      <w:pPr>
        <w:pageBreakBefore w:val="0"/>
        <w:bidi w:val="0"/>
        <w:adjustRightInd w:val="0"/>
        <w:snapToGrid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六、建立、健全质量检查、验收制度，严格工序管理，做好隐蔽工程质量的检查和记录。</w:t>
      </w:r>
    </w:p>
    <w:p w14:paraId="053CD500">
      <w:pPr>
        <w:pageBreakBefore w:val="0"/>
        <w:bidi w:val="0"/>
        <w:adjustRightInd w:val="0"/>
        <w:snapToGrid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七、对施工中出现的质量问题，及时进行整改。严格依法依规履行义务。</w:t>
      </w:r>
    </w:p>
    <w:p w14:paraId="0F9CB572">
      <w:pPr>
        <w:pageBreakBefore w:val="0"/>
        <w:bidi w:val="0"/>
        <w:adjustRightInd w:val="0"/>
        <w:snapToGrid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八、履行相关工程质量检查、验收及事故处理等职责。</w:t>
      </w:r>
    </w:p>
    <w:p w14:paraId="2663E367">
      <w:pPr>
        <w:pageBreakBefore w:val="0"/>
        <w:bidi w:val="0"/>
        <w:adjustRightInd w:val="0"/>
        <w:snapToGrid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九、履行其他法律法规规定的职责。</w:t>
      </w:r>
    </w:p>
    <w:p w14:paraId="4CF822D9">
      <w:pPr>
        <w:pageBreakBefore w:val="0"/>
        <w:bidi w:val="0"/>
        <w:spacing w:line="360" w:lineRule="auto"/>
        <w:ind w:left="359" w:leftChars="171" w:firstLine="840" w:firstLineChars="300"/>
        <w:rPr>
          <w:rFonts w:hint="eastAsia" w:ascii="宋体" w:hAnsi="宋体" w:eastAsia="宋体" w:cs="宋体"/>
          <w:bCs/>
          <w:color w:val="auto"/>
          <w:sz w:val="28"/>
          <w:szCs w:val="28"/>
          <w:highlight w:val="none"/>
        </w:rPr>
      </w:pPr>
    </w:p>
    <w:p w14:paraId="65700E40">
      <w:pPr>
        <w:pageBreakBefore w:val="0"/>
        <w:bidi w:val="0"/>
        <w:spacing w:line="360" w:lineRule="auto"/>
        <w:ind w:left="359" w:leftChars="171" w:firstLine="840" w:firstLineChars="300"/>
        <w:rPr>
          <w:rFonts w:hint="eastAsia" w:ascii="宋体" w:hAnsi="宋体" w:eastAsia="宋体" w:cs="宋体"/>
          <w:bCs/>
          <w:color w:val="auto"/>
          <w:sz w:val="28"/>
          <w:szCs w:val="28"/>
          <w:highlight w:val="none"/>
        </w:rPr>
      </w:pPr>
    </w:p>
    <w:p w14:paraId="53EA3211">
      <w:pPr>
        <w:pageBreakBefore w:val="0"/>
        <w:bidi w:val="0"/>
        <w:spacing w:line="360" w:lineRule="auto"/>
        <w:ind w:left="359" w:leftChars="171" w:firstLine="840" w:firstLineChars="3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项目经理：</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（签字）</w:t>
      </w:r>
    </w:p>
    <w:p w14:paraId="39136F1F">
      <w:pPr>
        <w:pageBreakBefore w:val="0"/>
        <w:bidi w:val="0"/>
        <w:spacing w:line="360" w:lineRule="auto"/>
        <w:ind w:left="359" w:leftChars="171" w:firstLine="840" w:firstLineChars="3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日期：_____年____月____日</w:t>
      </w:r>
    </w:p>
    <w:p w14:paraId="209372D7">
      <w:pPr>
        <w:pageBreakBefore w:val="0"/>
        <w:bidi w:val="0"/>
        <w:spacing w:line="360" w:lineRule="auto"/>
        <w:rPr>
          <w:rFonts w:hint="eastAsia" w:ascii="宋体" w:hAnsi="宋体" w:eastAsia="宋体" w:cs="宋体"/>
          <w:b/>
          <w:bCs/>
          <w:spacing w:val="5"/>
          <w:sz w:val="28"/>
          <w:szCs w:val="28"/>
        </w:rPr>
      </w:pPr>
      <w:r>
        <w:rPr>
          <w:rFonts w:hint="eastAsia" w:ascii="宋体" w:hAnsi="宋体" w:eastAsia="宋体" w:cs="宋体"/>
          <w:b/>
          <w:bCs/>
          <w:spacing w:val="5"/>
          <w:sz w:val="28"/>
          <w:szCs w:val="28"/>
        </w:rPr>
        <w:br w:type="page"/>
      </w:r>
    </w:p>
    <w:p w14:paraId="4D43F1BB">
      <w:pPr>
        <w:keepNext w:val="0"/>
        <w:keepLines w:val="0"/>
        <w:pageBreakBefore w:val="0"/>
        <w:widowControl w:val="0"/>
        <w:kinsoku/>
        <w:wordWrap w:val="0"/>
        <w:overflowPunct w:val="0"/>
        <w:topLinePunct w:val="0"/>
        <w:autoSpaceDE/>
        <w:autoSpaceDN/>
        <w:bidi w:val="0"/>
        <w:adjustRightInd/>
        <w:snapToGrid w:val="0"/>
        <w:spacing w:before="96" w:line="360" w:lineRule="auto"/>
        <w:ind w:left="3086"/>
        <w:textAlignment w:val="auto"/>
        <w:outlineLvl w:val="0"/>
        <w:rPr>
          <w:rFonts w:hint="eastAsia" w:ascii="宋体" w:hAnsi="宋体" w:eastAsia="宋体" w:cs="宋体"/>
          <w:sz w:val="28"/>
          <w:szCs w:val="28"/>
        </w:rPr>
      </w:pPr>
      <w:r>
        <w:rPr>
          <w:rFonts w:hint="eastAsia" w:ascii="宋体" w:hAnsi="宋体" w:eastAsia="宋体" w:cs="宋体"/>
          <w:b/>
          <w:bCs/>
          <w:spacing w:val="5"/>
          <w:sz w:val="28"/>
          <w:szCs w:val="28"/>
        </w:rPr>
        <w:t>第五章</w:t>
      </w:r>
      <w:r>
        <w:rPr>
          <w:rFonts w:hint="eastAsia" w:ascii="宋体" w:hAnsi="宋体" w:eastAsia="宋体" w:cs="宋体"/>
          <w:spacing w:val="5"/>
          <w:sz w:val="28"/>
          <w:szCs w:val="28"/>
        </w:rPr>
        <w:t xml:space="preserve">  </w:t>
      </w:r>
      <w:r>
        <w:rPr>
          <w:rFonts w:hint="eastAsia" w:ascii="宋体" w:hAnsi="宋体" w:eastAsia="宋体" w:cs="宋体"/>
          <w:b/>
          <w:bCs/>
          <w:spacing w:val="5"/>
          <w:sz w:val="28"/>
          <w:szCs w:val="28"/>
        </w:rPr>
        <w:t>工程量清单</w:t>
      </w:r>
    </w:p>
    <w:p w14:paraId="5EE93499">
      <w:pPr>
        <w:keepNext w:val="0"/>
        <w:keepLines w:val="0"/>
        <w:pageBreakBefore w:val="0"/>
        <w:widowControl w:val="0"/>
        <w:kinsoku/>
        <w:wordWrap w:val="0"/>
        <w:overflowPunct w:val="0"/>
        <w:topLinePunct w:val="0"/>
        <w:autoSpaceDE/>
        <w:autoSpaceDN/>
        <w:bidi w:val="0"/>
        <w:adjustRightInd/>
        <w:snapToGrid w:val="0"/>
        <w:spacing w:before="271" w:line="360" w:lineRule="auto"/>
        <w:ind w:left="46"/>
        <w:textAlignment w:val="auto"/>
        <w:outlineLvl w:val="1"/>
        <w:rPr>
          <w:rFonts w:hint="eastAsia" w:ascii="宋体" w:hAnsi="宋体" w:eastAsia="宋体" w:cs="宋体"/>
          <w:sz w:val="28"/>
          <w:szCs w:val="28"/>
        </w:rPr>
      </w:pPr>
      <w:r>
        <w:rPr>
          <w:rFonts w:hint="eastAsia" w:ascii="宋体" w:hAnsi="宋体" w:eastAsia="宋体" w:cs="宋体"/>
          <w:b/>
          <w:bCs/>
          <w:spacing w:val="-2"/>
          <w:sz w:val="28"/>
          <w:szCs w:val="28"/>
        </w:rPr>
        <w:t>1.</w:t>
      </w:r>
      <w:r>
        <w:rPr>
          <w:rFonts w:hint="eastAsia" w:ascii="宋体" w:hAnsi="宋体" w:eastAsia="宋体" w:cs="宋体"/>
          <w:spacing w:val="17"/>
          <w:sz w:val="28"/>
          <w:szCs w:val="28"/>
        </w:rPr>
        <w:t xml:space="preserve"> </w:t>
      </w:r>
      <w:r>
        <w:rPr>
          <w:rFonts w:hint="eastAsia" w:ascii="宋体" w:hAnsi="宋体" w:eastAsia="宋体" w:cs="宋体"/>
          <w:b/>
          <w:bCs/>
          <w:spacing w:val="-2"/>
          <w:sz w:val="28"/>
          <w:szCs w:val="28"/>
        </w:rPr>
        <w:t>计价依据</w:t>
      </w:r>
    </w:p>
    <w:p w14:paraId="5FC74E84">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计价依据的确定符合国家法律法规、现行有关标准与规范，工程所在地的省、市工程定额和工程造价的规定以及工程造价信息要求。</w:t>
      </w:r>
    </w:p>
    <w:p w14:paraId="6ECCAE22">
      <w:pPr>
        <w:pageBreakBefore w:val="0"/>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color w:val="auto"/>
          <w:sz w:val="28"/>
          <w:szCs w:val="28"/>
          <w:highlight w:val="none"/>
        </w:rPr>
        <w:t xml:space="preserve">1.2 安全文明施工费按下表执行： </w:t>
      </w:r>
    </w:p>
    <w:tbl>
      <w:tblPr>
        <w:tblStyle w:val="14"/>
        <w:tblW w:w="9203"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6"/>
        <w:gridCol w:w="1061"/>
        <w:gridCol w:w="675"/>
        <w:gridCol w:w="750"/>
        <w:gridCol w:w="705"/>
        <w:gridCol w:w="795"/>
        <w:gridCol w:w="1014"/>
        <w:gridCol w:w="969"/>
        <w:gridCol w:w="959"/>
        <w:gridCol w:w="989"/>
      </w:tblGrid>
      <w:tr w14:paraId="1D756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1286" w:type="dxa"/>
            <w:vMerge w:val="restart"/>
            <w:tcBorders>
              <w:top w:val="single" w:color="auto" w:sz="4" w:space="0"/>
              <w:left w:val="single" w:color="auto" w:sz="4" w:space="0"/>
              <w:bottom w:val="single" w:color="auto" w:sz="4" w:space="0"/>
              <w:right w:val="single" w:color="auto" w:sz="4" w:space="0"/>
            </w:tcBorders>
            <w:noWrap w:val="0"/>
            <w:vAlign w:val="center"/>
          </w:tcPr>
          <w:p w14:paraId="39920D73">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1062" w:type="dxa"/>
            <w:vMerge w:val="restart"/>
            <w:tcBorders>
              <w:top w:val="single" w:color="auto" w:sz="4" w:space="0"/>
              <w:left w:val="single" w:color="auto" w:sz="4" w:space="0"/>
              <w:bottom w:val="single" w:color="auto" w:sz="4" w:space="0"/>
              <w:right w:val="single" w:color="auto" w:sz="4" w:space="0"/>
            </w:tcBorders>
            <w:noWrap w:val="0"/>
            <w:vAlign w:val="center"/>
          </w:tcPr>
          <w:p w14:paraId="1A78E9B2">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计费</w:t>
            </w:r>
          </w:p>
          <w:p w14:paraId="33D2E708">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基础</w:t>
            </w:r>
          </w:p>
        </w:tc>
        <w:tc>
          <w:tcPr>
            <w:tcW w:w="6855" w:type="dxa"/>
            <w:gridSpan w:val="8"/>
            <w:tcBorders>
              <w:top w:val="single" w:color="auto" w:sz="4" w:space="0"/>
              <w:left w:val="single" w:color="auto" w:sz="4" w:space="0"/>
              <w:bottom w:val="single" w:color="auto" w:sz="4" w:space="0"/>
              <w:right w:val="single" w:color="auto" w:sz="4" w:space="0"/>
            </w:tcBorders>
            <w:noWrap w:val="0"/>
            <w:vAlign w:val="center"/>
          </w:tcPr>
          <w:p w14:paraId="2FAC5186">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费率（%）</w:t>
            </w:r>
          </w:p>
        </w:tc>
      </w:tr>
      <w:tr w14:paraId="0B21A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286" w:type="dxa"/>
            <w:vMerge w:val="continue"/>
            <w:tcBorders>
              <w:top w:val="single" w:color="auto" w:sz="4" w:space="0"/>
              <w:left w:val="single" w:color="auto" w:sz="4" w:space="0"/>
              <w:bottom w:val="single" w:color="auto" w:sz="4" w:space="0"/>
              <w:right w:val="single" w:color="auto" w:sz="4" w:space="0"/>
            </w:tcBorders>
            <w:noWrap w:val="0"/>
            <w:vAlign w:val="center"/>
          </w:tcPr>
          <w:p w14:paraId="15882873">
            <w:pPr>
              <w:pageBreakBefore w:val="0"/>
              <w:widowControl/>
              <w:bidi w:val="0"/>
              <w:adjustRightInd w:val="0"/>
              <w:snapToGrid w:val="0"/>
              <w:spacing w:line="360" w:lineRule="auto"/>
              <w:jc w:val="center"/>
              <w:rPr>
                <w:rFonts w:hint="eastAsia" w:ascii="宋体" w:hAnsi="宋体" w:eastAsia="宋体" w:cs="宋体"/>
                <w:color w:val="auto"/>
                <w:sz w:val="28"/>
                <w:szCs w:val="28"/>
                <w:highlight w:val="none"/>
              </w:rPr>
            </w:pPr>
          </w:p>
        </w:tc>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14:paraId="7516C292">
            <w:pPr>
              <w:pageBreakBefore w:val="0"/>
              <w:widowControl/>
              <w:bidi w:val="0"/>
              <w:adjustRightInd w:val="0"/>
              <w:snapToGrid w:val="0"/>
              <w:spacing w:line="360" w:lineRule="auto"/>
              <w:jc w:val="center"/>
              <w:rPr>
                <w:rFonts w:hint="eastAsia" w:ascii="宋体" w:hAnsi="宋体" w:eastAsia="宋体" w:cs="宋体"/>
                <w:color w:val="auto"/>
                <w:sz w:val="28"/>
                <w:szCs w:val="28"/>
                <w:highlight w:val="none"/>
              </w:rPr>
            </w:pPr>
          </w:p>
        </w:tc>
        <w:tc>
          <w:tcPr>
            <w:tcW w:w="675" w:type="dxa"/>
            <w:vMerge w:val="restart"/>
            <w:tcBorders>
              <w:top w:val="single" w:color="auto" w:sz="4" w:space="0"/>
              <w:left w:val="single" w:color="auto" w:sz="4" w:space="0"/>
              <w:right w:val="single" w:color="auto" w:sz="4" w:space="0"/>
            </w:tcBorders>
            <w:noWrap w:val="0"/>
            <w:vAlign w:val="center"/>
          </w:tcPr>
          <w:p w14:paraId="4FE5C14E">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建筑工程</w:t>
            </w:r>
          </w:p>
        </w:tc>
        <w:tc>
          <w:tcPr>
            <w:tcW w:w="750" w:type="dxa"/>
            <w:vMerge w:val="restart"/>
            <w:tcBorders>
              <w:top w:val="single" w:color="auto" w:sz="4" w:space="0"/>
              <w:left w:val="single" w:color="auto" w:sz="4" w:space="0"/>
              <w:right w:val="single" w:color="auto" w:sz="4" w:space="0"/>
            </w:tcBorders>
            <w:noWrap w:val="0"/>
            <w:vAlign w:val="center"/>
          </w:tcPr>
          <w:p w14:paraId="7A837834">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装饰装修工程</w:t>
            </w:r>
          </w:p>
        </w:tc>
        <w:tc>
          <w:tcPr>
            <w:tcW w:w="705" w:type="dxa"/>
            <w:vMerge w:val="restart"/>
            <w:tcBorders>
              <w:top w:val="single" w:color="auto" w:sz="4" w:space="0"/>
              <w:left w:val="single" w:color="auto" w:sz="4" w:space="0"/>
              <w:right w:val="single" w:color="auto" w:sz="4" w:space="0"/>
            </w:tcBorders>
            <w:noWrap w:val="0"/>
            <w:vAlign w:val="center"/>
          </w:tcPr>
          <w:p w14:paraId="31780687">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安装</w:t>
            </w:r>
          </w:p>
          <w:p w14:paraId="748894CC">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w:t>
            </w:r>
          </w:p>
        </w:tc>
        <w:tc>
          <w:tcPr>
            <w:tcW w:w="795" w:type="dxa"/>
            <w:vMerge w:val="restart"/>
            <w:tcBorders>
              <w:top w:val="single" w:color="auto" w:sz="4" w:space="0"/>
              <w:left w:val="single" w:color="auto" w:sz="4" w:space="0"/>
              <w:right w:val="single" w:color="auto" w:sz="4" w:space="0"/>
            </w:tcBorders>
            <w:noWrap w:val="0"/>
            <w:vAlign w:val="center"/>
          </w:tcPr>
          <w:p w14:paraId="556532D1">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市政</w:t>
            </w:r>
          </w:p>
          <w:p w14:paraId="2C421D32">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02A04CF0">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城市轨道交通工程</w:t>
            </w:r>
          </w:p>
        </w:tc>
        <w:tc>
          <w:tcPr>
            <w:tcW w:w="960" w:type="dxa"/>
            <w:vMerge w:val="restart"/>
            <w:tcBorders>
              <w:top w:val="single" w:color="auto" w:sz="4" w:space="0"/>
              <w:left w:val="single" w:color="auto" w:sz="4" w:space="0"/>
              <w:right w:val="single" w:color="auto" w:sz="4" w:space="0"/>
            </w:tcBorders>
            <w:noWrap w:val="0"/>
            <w:vAlign w:val="center"/>
          </w:tcPr>
          <w:p w14:paraId="2166788B">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园林绿化工程</w:t>
            </w:r>
          </w:p>
        </w:tc>
        <w:tc>
          <w:tcPr>
            <w:tcW w:w="990" w:type="dxa"/>
            <w:vMerge w:val="restart"/>
            <w:tcBorders>
              <w:top w:val="single" w:color="auto" w:sz="4" w:space="0"/>
              <w:left w:val="single" w:color="auto" w:sz="4" w:space="0"/>
              <w:right w:val="single" w:color="auto" w:sz="4" w:space="0"/>
            </w:tcBorders>
            <w:noWrap w:val="0"/>
            <w:vAlign w:val="center"/>
          </w:tcPr>
          <w:p w14:paraId="4DC25223">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仿古建筑工程</w:t>
            </w:r>
          </w:p>
        </w:tc>
      </w:tr>
      <w:tr w14:paraId="2DD4F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286" w:type="dxa"/>
            <w:vMerge w:val="continue"/>
            <w:tcBorders>
              <w:left w:val="single" w:color="auto" w:sz="4" w:space="0"/>
              <w:bottom w:val="single" w:color="auto" w:sz="4" w:space="0"/>
              <w:right w:val="single" w:color="auto" w:sz="4" w:space="0"/>
            </w:tcBorders>
            <w:noWrap w:val="0"/>
            <w:vAlign w:val="center"/>
          </w:tcPr>
          <w:p w14:paraId="32A32C46">
            <w:pPr>
              <w:pageBreakBefore w:val="0"/>
              <w:widowControl/>
              <w:bidi w:val="0"/>
              <w:adjustRightInd w:val="0"/>
              <w:snapToGrid w:val="0"/>
              <w:spacing w:line="360" w:lineRule="auto"/>
              <w:jc w:val="center"/>
              <w:rPr>
                <w:rFonts w:hint="eastAsia" w:ascii="宋体" w:hAnsi="宋体" w:eastAsia="宋体" w:cs="宋体"/>
                <w:color w:val="auto"/>
                <w:sz w:val="28"/>
                <w:szCs w:val="28"/>
                <w:highlight w:val="none"/>
              </w:rPr>
            </w:pPr>
          </w:p>
        </w:tc>
        <w:tc>
          <w:tcPr>
            <w:tcW w:w="1062" w:type="dxa"/>
            <w:vMerge w:val="continue"/>
            <w:tcBorders>
              <w:left w:val="single" w:color="auto" w:sz="4" w:space="0"/>
              <w:bottom w:val="single" w:color="auto" w:sz="4" w:space="0"/>
              <w:right w:val="single" w:color="auto" w:sz="4" w:space="0"/>
            </w:tcBorders>
            <w:noWrap w:val="0"/>
            <w:vAlign w:val="center"/>
          </w:tcPr>
          <w:p w14:paraId="6C2244DB">
            <w:pPr>
              <w:pageBreakBefore w:val="0"/>
              <w:widowControl/>
              <w:bidi w:val="0"/>
              <w:adjustRightInd w:val="0"/>
              <w:snapToGrid w:val="0"/>
              <w:spacing w:line="360" w:lineRule="auto"/>
              <w:jc w:val="center"/>
              <w:rPr>
                <w:rFonts w:hint="eastAsia" w:ascii="宋体" w:hAnsi="宋体" w:eastAsia="宋体" w:cs="宋体"/>
                <w:color w:val="auto"/>
                <w:sz w:val="28"/>
                <w:szCs w:val="28"/>
                <w:highlight w:val="none"/>
              </w:rPr>
            </w:pPr>
          </w:p>
        </w:tc>
        <w:tc>
          <w:tcPr>
            <w:tcW w:w="675" w:type="dxa"/>
            <w:vMerge w:val="continue"/>
            <w:tcBorders>
              <w:left w:val="single" w:color="auto" w:sz="4" w:space="0"/>
              <w:bottom w:val="single" w:color="auto" w:sz="4" w:space="0"/>
              <w:right w:val="single" w:color="auto" w:sz="4" w:space="0"/>
            </w:tcBorders>
            <w:noWrap w:val="0"/>
            <w:vAlign w:val="center"/>
          </w:tcPr>
          <w:p w14:paraId="7CDC82D5">
            <w:pPr>
              <w:pageBreakBefore w:val="0"/>
              <w:bidi w:val="0"/>
              <w:adjustRightInd w:val="0"/>
              <w:snapToGrid w:val="0"/>
              <w:spacing w:line="360" w:lineRule="auto"/>
              <w:jc w:val="center"/>
              <w:rPr>
                <w:rFonts w:hint="eastAsia" w:ascii="宋体" w:hAnsi="宋体" w:eastAsia="宋体" w:cs="宋体"/>
                <w:color w:val="auto"/>
                <w:sz w:val="28"/>
                <w:szCs w:val="28"/>
                <w:highlight w:val="none"/>
              </w:rPr>
            </w:pPr>
          </w:p>
        </w:tc>
        <w:tc>
          <w:tcPr>
            <w:tcW w:w="750" w:type="dxa"/>
            <w:vMerge w:val="continue"/>
            <w:tcBorders>
              <w:left w:val="single" w:color="auto" w:sz="4" w:space="0"/>
              <w:bottom w:val="single" w:color="auto" w:sz="4" w:space="0"/>
              <w:right w:val="single" w:color="auto" w:sz="4" w:space="0"/>
            </w:tcBorders>
            <w:noWrap w:val="0"/>
            <w:vAlign w:val="center"/>
          </w:tcPr>
          <w:p w14:paraId="4D1D6845">
            <w:pPr>
              <w:pageBreakBefore w:val="0"/>
              <w:bidi w:val="0"/>
              <w:adjustRightInd w:val="0"/>
              <w:snapToGrid w:val="0"/>
              <w:spacing w:line="360" w:lineRule="auto"/>
              <w:jc w:val="center"/>
              <w:rPr>
                <w:rFonts w:hint="eastAsia" w:ascii="宋体" w:hAnsi="宋体" w:eastAsia="宋体" w:cs="宋体"/>
                <w:color w:val="auto"/>
                <w:sz w:val="28"/>
                <w:szCs w:val="28"/>
                <w:highlight w:val="none"/>
              </w:rPr>
            </w:pPr>
          </w:p>
        </w:tc>
        <w:tc>
          <w:tcPr>
            <w:tcW w:w="705" w:type="dxa"/>
            <w:vMerge w:val="continue"/>
            <w:tcBorders>
              <w:left w:val="single" w:color="auto" w:sz="4" w:space="0"/>
              <w:bottom w:val="single" w:color="auto" w:sz="4" w:space="0"/>
              <w:right w:val="single" w:color="auto" w:sz="4" w:space="0"/>
            </w:tcBorders>
            <w:noWrap w:val="0"/>
            <w:vAlign w:val="center"/>
          </w:tcPr>
          <w:p w14:paraId="2B5CA868">
            <w:pPr>
              <w:pageBreakBefore w:val="0"/>
              <w:bidi w:val="0"/>
              <w:adjustRightInd w:val="0"/>
              <w:snapToGrid w:val="0"/>
              <w:spacing w:line="360" w:lineRule="auto"/>
              <w:jc w:val="center"/>
              <w:rPr>
                <w:rFonts w:hint="eastAsia" w:ascii="宋体" w:hAnsi="宋体" w:eastAsia="宋体" w:cs="宋体"/>
                <w:color w:val="auto"/>
                <w:sz w:val="28"/>
                <w:szCs w:val="28"/>
                <w:highlight w:val="none"/>
              </w:rPr>
            </w:pPr>
          </w:p>
        </w:tc>
        <w:tc>
          <w:tcPr>
            <w:tcW w:w="795" w:type="dxa"/>
            <w:vMerge w:val="continue"/>
            <w:tcBorders>
              <w:left w:val="single" w:color="auto" w:sz="4" w:space="0"/>
              <w:bottom w:val="single" w:color="auto" w:sz="4" w:space="0"/>
              <w:right w:val="single" w:color="auto" w:sz="4" w:space="0"/>
            </w:tcBorders>
            <w:noWrap w:val="0"/>
            <w:vAlign w:val="center"/>
          </w:tcPr>
          <w:p w14:paraId="1AC79F6C">
            <w:pPr>
              <w:pageBreakBefore w:val="0"/>
              <w:bidi w:val="0"/>
              <w:adjustRightInd w:val="0"/>
              <w:snapToGrid w:val="0"/>
              <w:spacing w:line="360" w:lineRule="auto"/>
              <w:jc w:val="center"/>
              <w:rPr>
                <w:rFonts w:hint="eastAsia" w:ascii="宋体" w:hAnsi="宋体" w:eastAsia="宋体" w:cs="宋体"/>
                <w:color w:val="auto"/>
                <w:sz w:val="28"/>
                <w:szCs w:val="28"/>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14:paraId="62A68889">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建筑</w:t>
            </w:r>
          </w:p>
          <w:p w14:paraId="4A228982">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4B88468B">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安装</w:t>
            </w:r>
          </w:p>
          <w:p w14:paraId="7372EF66">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w:t>
            </w:r>
          </w:p>
        </w:tc>
        <w:tc>
          <w:tcPr>
            <w:tcW w:w="960" w:type="dxa"/>
            <w:vMerge w:val="continue"/>
            <w:tcBorders>
              <w:left w:val="single" w:color="auto" w:sz="4" w:space="0"/>
              <w:bottom w:val="single" w:color="auto" w:sz="4" w:space="0"/>
              <w:right w:val="single" w:color="auto" w:sz="4" w:space="0"/>
            </w:tcBorders>
            <w:noWrap w:val="0"/>
            <w:vAlign w:val="center"/>
          </w:tcPr>
          <w:p w14:paraId="612910C2">
            <w:pPr>
              <w:pageBreakBefore w:val="0"/>
              <w:bidi w:val="0"/>
              <w:adjustRightInd w:val="0"/>
              <w:snapToGrid w:val="0"/>
              <w:spacing w:line="360" w:lineRule="auto"/>
              <w:jc w:val="center"/>
              <w:rPr>
                <w:rFonts w:hint="eastAsia" w:ascii="宋体" w:hAnsi="宋体" w:eastAsia="宋体" w:cs="宋体"/>
                <w:color w:val="auto"/>
                <w:sz w:val="28"/>
                <w:szCs w:val="28"/>
                <w:highlight w:val="none"/>
              </w:rPr>
            </w:pPr>
          </w:p>
        </w:tc>
        <w:tc>
          <w:tcPr>
            <w:tcW w:w="990" w:type="dxa"/>
            <w:vMerge w:val="continue"/>
            <w:tcBorders>
              <w:left w:val="single" w:color="auto" w:sz="4" w:space="0"/>
              <w:bottom w:val="single" w:color="auto" w:sz="4" w:space="0"/>
              <w:right w:val="single" w:color="auto" w:sz="4" w:space="0"/>
            </w:tcBorders>
            <w:noWrap w:val="0"/>
            <w:vAlign w:val="center"/>
          </w:tcPr>
          <w:p w14:paraId="7ED16B94">
            <w:pPr>
              <w:pageBreakBefore w:val="0"/>
              <w:bidi w:val="0"/>
              <w:adjustRightInd w:val="0"/>
              <w:snapToGrid w:val="0"/>
              <w:spacing w:line="360" w:lineRule="auto"/>
              <w:jc w:val="center"/>
              <w:rPr>
                <w:rFonts w:hint="eastAsia" w:ascii="宋体" w:hAnsi="宋体" w:eastAsia="宋体" w:cs="宋体"/>
                <w:color w:val="auto"/>
                <w:sz w:val="28"/>
                <w:szCs w:val="28"/>
                <w:highlight w:val="none"/>
              </w:rPr>
            </w:pPr>
          </w:p>
        </w:tc>
      </w:tr>
      <w:tr w14:paraId="74D9D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1286" w:type="dxa"/>
            <w:tcBorders>
              <w:top w:val="single" w:color="auto" w:sz="4" w:space="0"/>
              <w:left w:val="single" w:color="auto" w:sz="4" w:space="0"/>
              <w:right w:val="single" w:color="auto" w:sz="4" w:space="0"/>
            </w:tcBorders>
            <w:noWrap w:val="0"/>
            <w:vAlign w:val="center"/>
          </w:tcPr>
          <w:p w14:paraId="22660C23">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环境保护费</w:t>
            </w:r>
          </w:p>
        </w:tc>
        <w:tc>
          <w:tcPr>
            <w:tcW w:w="1062" w:type="dxa"/>
            <w:vMerge w:val="restart"/>
            <w:tcBorders>
              <w:top w:val="single" w:color="auto" w:sz="4" w:space="0"/>
              <w:left w:val="single" w:color="auto" w:sz="4" w:space="0"/>
              <w:bottom w:val="single" w:color="auto" w:sz="4" w:space="0"/>
              <w:right w:val="single" w:color="auto" w:sz="4" w:space="0"/>
            </w:tcBorders>
            <w:noWrap w:val="0"/>
            <w:vAlign w:val="center"/>
          </w:tcPr>
          <w:p w14:paraId="4B6E3215">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定额</w:t>
            </w:r>
          </w:p>
          <w:p w14:paraId="4C94BFCE">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人工费</w:t>
            </w:r>
          </w:p>
          <w:p w14:paraId="3532F7D3">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394D446F">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定额</w:t>
            </w:r>
          </w:p>
          <w:p w14:paraId="67C49787">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机械费</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7104E2B">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3.28</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30F202C">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2.60</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232A2BF">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1.78</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E1CE176">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3.57</w:t>
            </w:r>
          </w:p>
        </w:tc>
        <w:tc>
          <w:tcPr>
            <w:tcW w:w="1015" w:type="dxa"/>
            <w:tcBorders>
              <w:top w:val="single" w:color="auto" w:sz="4" w:space="0"/>
              <w:left w:val="single" w:color="auto" w:sz="4" w:space="0"/>
              <w:bottom w:val="single" w:color="auto" w:sz="4" w:space="0"/>
              <w:right w:val="single" w:color="auto" w:sz="4" w:space="0"/>
            </w:tcBorders>
            <w:noWrap w:val="0"/>
            <w:vAlign w:val="center"/>
          </w:tcPr>
          <w:p w14:paraId="308944AA">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2.46</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6D2BCBCC">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1.57</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3CCAFB41">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1.75</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557AC704">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2.07</w:t>
            </w:r>
          </w:p>
        </w:tc>
      </w:tr>
      <w:tr w14:paraId="189DA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86" w:type="dxa"/>
            <w:tcBorders>
              <w:top w:val="single" w:color="auto" w:sz="4" w:space="0"/>
              <w:left w:val="single" w:color="auto" w:sz="4" w:space="0"/>
              <w:bottom w:val="single" w:color="auto" w:sz="4" w:space="0"/>
              <w:right w:val="single" w:color="auto" w:sz="4" w:space="0"/>
            </w:tcBorders>
            <w:noWrap w:val="0"/>
            <w:vAlign w:val="center"/>
          </w:tcPr>
          <w:p w14:paraId="18C9614F">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文明施工费</w:t>
            </w:r>
          </w:p>
        </w:tc>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14:paraId="7664E7A3">
            <w:pPr>
              <w:pageBreakBefore w:val="0"/>
              <w:widowControl/>
              <w:bidi w:val="0"/>
              <w:adjustRightInd w:val="0"/>
              <w:snapToGrid w:val="0"/>
              <w:spacing w:line="360" w:lineRule="auto"/>
              <w:jc w:val="center"/>
              <w:rPr>
                <w:rFonts w:hint="eastAsia" w:ascii="宋体" w:hAnsi="宋体" w:eastAsia="宋体" w:cs="宋体"/>
                <w:color w:val="auto"/>
                <w:sz w:val="28"/>
                <w:szCs w:val="28"/>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52F3F7C3">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5.12</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B361282">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4.50</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698E670">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A802BE0">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7.33</w:t>
            </w:r>
          </w:p>
        </w:tc>
        <w:tc>
          <w:tcPr>
            <w:tcW w:w="1015" w:type="dxa"/>
            <w:tcBorders>
              <w:top w:val="single" w:color="auto" w:sz="4" w:space="0"/>
              <w:left w:val="single" w:color="auto" w:sz="4" w:space="0"/>
              <w:bottom w:val="single" w:color="auto" w:sz="4" w:space="0"/>
              <w:right w:val="single" w:color="auto" w:sz="4" w:space="0"/>
            </w:tcBorders>
            <w:noWrap w:val="0"/>
            <w:vAlign w:val="center"/>
          </w:tcPr>
          <w:p w14:paraId="63C9BB14">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9.24</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6BACC992">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6.30</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532B8AA1">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3.05</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5895D0F1">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4.67</w:t>
            </w:r>
          </w:p>
        </w:tc>
      </w:tr>
      <w:tr w14:paraId="0B59A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86" w:type="dxa"/>
            <w:tcBorders>
              <w:top w:val="single" w:color="auto" w:sz="4" w:space="0"/>
              <w:left w:val="single" w:color="auto" w:sz="4" w:space="0"/>
              <w:bottom w:val="single" w:color="auto" w:sz="4" w:space="0"/>
              <w:right w:val="single" w:color="auto" w:sz="4" w:space="0"/>
            </w:tcBorders>
            <w:noWrap w:val="0"/>
            <w:vAlign w:val="center"/>
          </w:tcPr>
          <w:p w14:paraId="4D87CC45">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安全施工费</w:t>
            </w:r>
          </w:p>
        </w:tc>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14:paraId="3CDBC7F1">
            <w:pPr>
              <w:pageBreakBefore w:val="0"/>
              <w:widowControl/>
              <w:bidi w:val="0"/>
              <w:adjustRightInd w:val="0"/>
              <w:snapToGrid w:val="0"/>
              <w:spacing w:line="360" w:lineRule="auto"/>
              <w:jc w:val="center"/>
              <w:rPr>
                <w:rFonts w:hint="eastAsia" w:ascii="宋体" w:hAnsi="宋体" w:eastAsia="宋体" w:cs="宋体"/>
                <w:color w:val="auto"/>
                <w:sz w:val="28"/>
                <w:szCs w:val="28"/>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6E3AD10E">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4.13</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B76D754">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3.10</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8FC7D62">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4.22</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3842F50">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5.28</w:t>
            </w:r>
          </w:p>
        </w:tc>
        <w:tc>
          <w:tcPr>
            <w:tcW w:w="1015" w:type="dxa"/>
            <w:tcBorders>
              <w:top w:val="single" w:color="auto" w:sz="4" w:space="0"/>
              <w:left w:val="single" w:color="auto" w:sz="4" w:space="0"/>
              <w:bottom w:val="single" w:color="auto" w:sz="4" w:space="0"/>
              <w:right w:val="single" w:color="auto" w:sz="4" w:space="0"/>
            </w:tcBorders>
            <w:noWrap w:val="0"/>
            <w:vAlign w:val="center"/>
          </w:tcPr>
          <w:p w14:paraId="5702BFC3">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4.30</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5B1CE3B9">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3.23</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3FA8DB74">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2.16</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7433DBF">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2.27</w:t>
            </w:r>
          </w:p>
        </w:tc>
      </w:tr>
      <w:tr w14:paraId="6BAFC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86" w:type="dxa"/>
            <w:tcBorders>
              <w:top w:val="single" w:color="auto" w:sz="4" w:space="0"/>
              <w:left w:val="single" w:color="auto" w:sz="4" w:space="0"/>
              <w:bottom w:val="single" w:color="auto" w:sz="4" w:space="0"/>
              <w:right w:val="single" w:color="auto" w:sz="4" w:space="0"/>
            </w:tcBorders>
            <w:noWrap w:val="0"/>
            <w:vAlign w:val="center"/>
          </w:tcPr>
          <w:p w14:paraId="7FD645E3">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临时设施费</w:t>
            </w:r>
          </w:p>
        </w:tc>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14:paraId="4DD45895">
            <w:pPr>
              <w:pageBreakBefore w:val="0"/>
              <w:widowControl/>
              <w:bidi w:val="0"/>
              <w:adjustRightInd w:val="0"/>
              <w:snapToGrid w:val="0"/>
              <w:spacing w:line="360" w:lineRule="auto"/>
              <w:jc w:val="center"/>
              <w:rPr>
                <w:rFonts w:hint="eastAsia" w:ascii="宋体" w:hAnsi="宋体" w:eastAsia="宋体" w:cs="宋体"/>
                <w:color w:val="auto"/>
                <w:sz w:val="28"/>
                <w:szCs w:val="28"/>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7AF2C022">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8.10</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620FD94">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5.80</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7AD121F">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4.60</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C8E43E9">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7.99</w:t>
            </w:r>
          </w:p>
        </w:tc>
        <w:tc>
          <w:tcPr>
            <w:tcW w:w="1015" w:type="dxa"/>
            <w:tcBorders>
              <w:top w:val="single" w:color="auto" w:sz="4" w:space="0"/>
              <w:left w:val="single" w:color="auto" w:sz="4" w:space="0"/>
              <w:bottom w:val="single" w:color="auto" w:sz="4" w:space="0"/>
              <w:right w:val="single" w:color="auto" w:sz="4" w:space="0"/>
            </w:tcBorders>
            <w:noWrap w:val="0"/>
            <w:vAlign w:val="center"/>
          </w:tcPr>
          <w:p w14:paraId="4710708B">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8.10</w:t>
            </w:r>
          </w:p>
        </w:tc>
        <w:tc>
          <w:tcPr>
            <w:tcW w:w="965" w:type="dxa"/>
            <w:tcBorders>
              <w:top w:val="single" w:color="auto" w:sz="4" w:space="0"/>
              <w:left w:val="single" w:color="auto" w:sz="4" w:space="0"/>
              <w:bottom w:val="single" w:color="auto" w:sz="4" w:space="0"/>
              <w:right w:val="single" w:color="auto" w:sz="4" w:space="0"/>
            </w:tcBorders>
            <w:noWrap w:val="0"/>
            <w:vAlign w:val="center"/>
          </w:tcPr>
          <w:p w14:paraId="244F5BB6">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4.60</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B1F9A3A">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3.20</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E486640">
            <w:pPr>
              <w:pageBreakBefore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3.98</w:t>
            </w:r>
          </w:p>
        </w:tc>
      </w:tr>
    </w:tbl>
    <w:p w14:paraId="05F325C8">
      <w:pPr>
        <w:keepNext/>
        <w:keepLines/>
        <w:pageBreakBefore w:val="0"/>
        <w:bidi w:val="0"/>
        <w:adjustRightInd w:val="0"/>
        <w:snapToGrid w:val="0"/>
        <w:spacing w:line="360" w:lineRule="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 工程造价确定</w:t>
      </w:r>
    </w:p>
    <w:p w14:paraId="5D57EC51">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 本项目采用工程量清单计价。</w:t>
      </w:r>
    </w:p>
    <w:p w14:paraId="1BB86F40">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除招标文件另有约定外，本项目计税采用增值税一般计税方法。</w:t>
      </w:r>
    </w:p>
    <w:p w14:paraId="5EC12DAA">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 建设工程造价由分部分项工程费、措施项目费、不可竞争费、其他项目费和税金构成。</w:t>
      </w:r>
    </w:p>
    <w:p w14:paraId="0D8775E7">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2.4 分部分项工程项目清单采用综合单价计价。综合单价是指完成一个规定计量单位的分部分 项工程和措施清单项目所需的人工费、材料和工程设备费、施工机具使用费和综合费（企业管理费 和利润） 以及一定范围内的风险费用。</w:t>
      </w:r>
    </w:p>
    <w:p w14:paraId="6C4266C9">
      <w:pPr>
        <w:keepNext/>
        <w:keepLines/>
        <w:pageBreakBefore w:val="0"/>
        <w:bidi w:val="0"/>
        <w:adjustRightInd w:val="0"/>
        <w:snapToGrid w:val="0"/>
        <w:spacing w:line="360" w:lineRule="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 招标工程量清单编制要求</w:t>
      </w:r>
    </w:p>
    <w:p w14:paraId="7A48C428">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 招标工程量清单编制依据如下：</w:t>
      </w:r>
    </w:p>
    <w:p w14:paraId="4C0C48FA">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（1）2018版安徽省建设工程工程量清单计价办法；</w:t>
      </w:r>
    </w:p>
    <w:p w14:paraId="185182DC">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（2）《关于调整安徽省建设工程不可竞争费构成及计费标准的通知》（建标〔2021〕42号）； </w:t>
      </w:r>
    </w:p>
    <w:p w14:paraId="6E918227">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（3）建设工程设计文件及相关资料；</w:t>
      </w:r>
    </w:p>
    <w:p w14:paraId="6407CCAE">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（4）与建设项目有关的标准、规范、技术资料；</w:t>
      </w:r>
    </w:p>
    <w:p w14:paraId="105CAAA5">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（5）拟定的招标文件及其补充通知答疑纪要； </w:t>
      </w:r>
    </w:p>
    <w:p w14:paraId="2C743122">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（6）施工现场情况、地勘水文资料、工程特点及常规施工方案；</w:t>
      </w:r>
    </w:p>
    <w:p w14:paraId="1E4BE09D">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（7）招标人对项目其他相关要求文件。</w:t>
      </w:r>
    </w:p>
    <w:p w14:paraId="21DE3DBA">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 招标工程量清单作为招标文件的组成部分，是编制最高投标限价、投标报价、计算工程量、调整合同价款、办理工程竣工结算以及工程索赔等的依据。</w:t>
      </w:r>
    </w:p>
    <w:p w14:paraId="525E286D">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 投标人在投标报价过程中有责任和义务对招标人提供的工程量清单进行分析和核对,发现问题应按招标文件要求以书面形式告知招标人。</w:t>
      </w:r>
    </w:p>
    <w:p w14:paraId="088EBD76">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 工程量清单由分部分项工程量清单、措施项目清单、不可竞争项目清单、其他项目清单、税金项目清单组成。采用统一格式和表格，具体构成内容见“工程量清单”。</w:t>
      </w:r>
    </w:p>
    <w:p w14:paraId="0EDB3D38">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 分部分项工程量清单项目特征是结合本工程项目的实际情况予以描述的，对清单项目的技术和质量有要求的，见招标文件技术部分。措施项目清单中通用部分遵循计价规范编制，专业工程措施项目按规定和工程实际情况确定。</w:t>
      </w:r>
    </w:p>
    <w:p w14:paraId="0F117BD9">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 招标工程量清单编制范围应与招标文件中明确的工程招标范围一致。工程量清单的组成内容应当完整、项目特征描述应准确全面，与施工图纸保持一致。</w:t>
      </w:r>
    </w:p>
    <w:p w14:paraId="0BB5A222">
      <w:pPr>
        <w:keepNext/>
        <w:keepLines/>
        <w:pageBreakBefore w:val="0"/>
        <w:bidi w:val="0"/>
        <w:adjustRightInd w:val="0"/>
        <w:snapToGrid w:val="0"/>
        <w:spacing w:line="360" w:lineRule="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 最高投标限价编制要求</w:t>
      </w:r>
    </w:p>
    <w:p w14:paraId="477CDF77">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 最高投标限价编制依据如下：</w:t>
      </w:r>
    </w:p>
    <w:p w14:paraId="35B01F98">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（1）2018版安徽省建设工程费用定额；</w:t>
      </w:r>
    </w:p>
    <w:p w14:paraId="48445344">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（2）2018版安徽省建设工程施工机械台班费用编制规则；</w:t>
      </w:r>
    </w:p>
    <w:p w14:paraId="212A62B1">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（3）2018版安徽省配套计价定额；</w:t>
      </w:r>
    </w:p>
    <w:p w14:paraId="41FC2BE3">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（4）《关于调整安徽省建设工程不可竞争费构成及计费标准的通知》（建标〔2021〕42号）； </w:t>
      </w:r>
    </w:p>
    <w:p w14:paraId="0E5B633C">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（5）建设工程设计文件及相关资料；</w:t>
      </w:r>
    </w:p>
    <w:p w14:paraId="6732232C">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（6）与建设项目有关的标准、规范、技术资料；</w:t>
      </w:r>
    </w:p>
    <w:p w14:paraId="78925627">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（7）招标文件及招标工程量清单及其补充通知答疑纪要； </w:t>
      </w:r>
    </w:p>
    <w:p w14:paraId="0E3993E2">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（8）施工现场情况、工程特点及常规施工方案；</w:t>
      </w:r>
    </w:p>
    <w:p w14:paraId="69A69741">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（9）工程造价管理机构发布的工程造价信息；</w:t>
      </w:r>
    </w:p>
    <w:p w14:paraId="116A7889">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（10）施工期间的风险因素；</w:t>
      </w:r>
    </w:p>
    <w:p w14:paraId="6F7BA731">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（11）其他相关材料。</w:t>
      </w:r>
    </w:p>
    <w:p w14:paraId="4E2E277F">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 最高投标限价为本次招标工程限定的最高投标限价，应当在工程所在地建设主管部门备案。最高投标限价不做上调或下浮。如最高投标限价超过批准的概算，招标人应将其报原概算审批部门审核。</w:t>
      </w:r>
    </w:p>
    <w:p w14:paraId="1AFFBFC4">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4.3 最高投标限价应采用工程单价计价，正确、全面地使用国家、省市标准、计价定额以及相关文件，成果文件质量应符合相关标准及规程的规定。最高投标限价包括分部分项工程费、措施项目费、不可竞争费、其他项目费和税金。</w:t>
      </w:r>
    </w:p>
    <w:p w14:paraId="40F45A46">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4.4 分部分项工程费按本招标文件的分部分项工程量清单的特征描述及有关要求，结合第4.1款编制依据确定。</w:t>
      </w:r>
    </w:p>
    <w:p w14:paraId="51DC4376">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（1）综合单价中人工和施工机械台班单价按省级和工程所在地的市级工程造价管理机构公布的单价计算；</w:t>
      </w:r>
    </w:p>
    <w:p w14:paraId="7C4DDC77">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（2）综合单价中材料、工程设备单价按省级和工程所在地的市级工程造价管理机构公布的单价以及本招标文件规定的暂估价、市场调查价格计算；</w:t>
      </w:r>
    </w:p>
    <w:p w14:paraId="64D6AAFA">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（3）本招标文件中列有材料、设备暂估价的，按暂估价计算；</w:t>
      </w:r>
    </w:p>
    <w:p w14:paraId="73B793AB">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（4）综合单价中人工、材料和施工机械台班消耗量均按2018版安徽省定额消耗量计算；</w:t>
      </w:r>
    </w:p>
    <w:p w14:paraId="3E5006F9">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（5）综合单价中综合费费率按2018版安徽省建设工程计价依据；</w:t>
      </w:r>
    </w:p>
    <w:p w14:paraId="37F73278">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（6）综合单价中应包括招标文件约定的应由投标人承担的风险范围及其费用，风险按本招标文件第4.1款约定计算。</w:t>
      </w:r>
    </w:p>
    <w:p w14:paraId="466450F9">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4.5 措施项目费按本招标文件中的措施项目清单，根据拟定的招标文件和常规施工方案确定。对于施工机械设备的选型根据工程特点和施工条件，本着经济实用、先进高效的原则确定。措施项目费依据项目具体情况进行合理确定，复杂项目需按专家论证后的方案编制。</w:t>
      </w:r>
    </w:p>
    <w:p w14:paraId="76883D2C">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4.6 不可竞争费（含安全文明施工费、工程排污费）按本招标文件中的不可竞争项目清单编制确定。</w:t>
      </w:r>
    </w:p>
    <w:p w14:paraId="69FFE5BF">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4.7 其他项目费用应按照下列规定计价:</w:t>
      </w:r>
    </w:p>
    <w:p w14:paraId="75D2FABB">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（1）暂列金额按招标工程量清单中列出的金额填写；</w:t>
      </w:r>
    </w:p>
    <w:p w14:paraId="26DFA141">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（2）专业工程暂估价按招标工程量清单中列出的金额填写；</w:t>
      </w:r>
    </w:p>
    <w:p w14:paraId="3684BE54">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（3）计日工按招标人列出项目和数量，结合第4.1款编制依据的要求确定综合单价并计算费用； </w:t>
      </w:r>
    </w:p>
    <w:p w14:paraId="7D420F7E">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（4）总承包服务费根据招标文件列出的内容和要求计算。</w:t>
      </w:r>
    </w:p>
    <w:p w14:paraId="60666A58">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4.8 税金（增值税）按税金项目清单，结合第4.1款编制依据的要求编制，不得降低标准。</w:t>
      </w:r>
    </w:p>
    <w:p w14:paraId="17B631F2">
      <w:pPr>
        <w:keepNext/>
        <w:keepLines/>
        <w:pageBreakBefore w:val="0"/>
        <w:bidi w:val="0"/>
        <w:adjustRightInd w:val="0"/>
        <w:snapToGrid w:val="0"/>
        <w:spacing w:line="360" w:lineRule="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 投标报价参考编制要求</w:t>
      </w:r>
    </w:p>
    <w:p w14:paraId="4659A286">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5.1 投标报价编制参考依据如下：</w:t>
      </w:r>
    </w:p>
    <w:p w14:paraId="3C1F9FC3">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（1）2018版安徽省建设工程费用定额；</w:t>
      </w:r>
    </w:p>
    <w:p w14:paraId="32417CE1">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（2）2018版安徽省建设工程施工机械台班费用编制规则；</w:t>
      </w:r>
    </w:p>
    <w:p w14:paraId="07838923">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（3）2018版安徽省配套计价定额、企业相关定额；</w:t>
      </w:r>
    </w:p>
    <w:p w14:paraId="731E651E">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（4）建设工程设计文件及相关资料；</w:t>
      </w:r>
    </w:p>
    <w:p w14:paraId="65EA3D7F">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（5）《关于调整安徽省建设工程不可竞争费构成及计费标准的通知》（建标〔2021〕42号）； </w:t>
      </w:r>
    </w:p>
    <w:p w14:paraId="49BC9B66">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（6）与建设项目有关的标准、规范、技术资料；</w:t>
      </w:r>
    </w:p>
    <w:p w14:paraId="67BE1235">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（7）招标文件及招标工程量清单及其补充通知答疑纪要；</w:t>
      </w:r>
    </w:p>
    <w:p w14:paraId="05F24EDC">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（8）施工现场情况、工程特点及拟定的投标施工组织设计；</w:t>
      </w:r>
    </w:p>
    <w:p w14:paraId="70B37B6F">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（9）市场价格信息或参照工程造价管理机构发布的工程造价信息；</w:t>
      </w:r>
    </w:p>
    <w:p w14:paraId="4D56C23A">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（10）合同执行期间由投标人承担的风险因素；</w:t>
      </w:r>
    </w:p>
    <w:p w14:paraId="56915C43">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（11）其他相关材料。</w:t>
      </w:r>
    </w:p>
    <w:p w14:paraId="38871DB1">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5.2 投标人应仔细阅读招标文件，了解拟投标合同段的全部工程内容。投标人的投标报价应是招标文件所确定的招标范围内全部工程内容的价格体现，但其投标报价不得低于投标人个别成本价。</w:t>
      </w:r>
    </w:p>
    <w:p w14:paraId="66A8D8AC">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5.9 投标报价编制注意事项</w:t>
      </w:r>
    </w:p>
    <w:p w14:paraId="563C5673">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除可调整价格的主要材料和甲供材及实行暂估价的材料及设备以外，其他由投标单位自行采购的材料确定投标报价时应充分考虑材料价格上涨等市场风险因素，中标后不作调整，综合单价中的材料费应包含材料运杂费、采保费等一切应有费用；</w:t>
      </w:r>
    </w:p>
    <w:p w14:paraId="0DF1B888">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（2）结算时实行暂估价的材料和设备的价差仅计取税金，不再计取其他费用；</w:t>
      </w:r>
    </w:p>
    <w:p w14:paraId="4321CA9D">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本招标工程的施工地点为本须知前附表所述，投标人应自行到施工现场踏勘以充分了解工地位置、情况、道路、储存空间、装卸限制及任何其他足以影响投标报价的情况，任何因忽视或误解施工场地情况而导致的索赔或工期延长申请将不被批准。对于受施工现场场地限制，如需要另外寻找场地解决临时住宿、材料及设备堆放，由此所产生的费用应包含在投标报价范围内，招标人不再承担该费用；</w:t>
      </w:r>
    </w:p>
    <w:p w14:paraId="6DBEBF3B">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开标前，投标人应认真对照施工设计图纸等文件核对招标人提供的工程量清单，发现工程量存在项目划分误差、计量单位误差、数量误差、遗漏项目的，必须在招标文件规定的时间内向招标人提出异议或修正要求，否则招标人可不予答复；</w:t>
      </w:r>
    </w:p>
    <w:p w14:paraId="294A08C1">
      <w:pPr>
        <w:pageBreakBefore w:val="0"/>
        <w:bidi w:val="0"/>
        <w:adjustRightInd w:val="0"/>
        <w:snapToGrid w:val="0"/>
        <w:spacing w:line="360" w:lineRule="auto"/>
        <w:ind w:firstLine="560" w:firstLineChars="2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（5）招标人对异议或修正要求应进行核实，确认工程量单项子目误差在±3%（含±3%）以内的，招标人可不予调整工程量，投标人应将其误差考虑在综合单价内；若有遗漏项目或单项子目工</w:t>
      </w:r>
      <w:r>
        <w:rPr>
          <w:rFonts w:hint="eastAsia" w:ascii="宋体" w:hAnsi="宋体" w:eastAsia="宋体" w:cs="宋体"/>
          <w:b/>
          <w:bCs/>
          <w:color w:val="auto"/>
          <w:sz w:val="28"/>
          <w:szCs w:val="28"/>
          <w:highlight w:val="none"/>
        </w:rPr>
        <w:t>程量误差超过±3%的，招标人应进行修正并重新公布准确的工程量清单；</w:t>
      </w:r>
    </w:p>
    <w:p w14:paraId="75F37822">
      <w:pPr>
        <w:pageBreakBefore w:val="0"/>
        <w:bidi w:val="0"/>
        <w:adjustRightInd w:val="0"/>
        <w:snapToGrid w:val="0"/>
        <w:spacing w:line="360" w:lineRule="auto"/>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（6） 除合同另有约定外，中标人在工程量清单报价书中所报的综合单价在施工图纸和合同约定范围一律不予调整；</w:t>
      </w:r>
    </w:p>
    <w:p w14:paraId="138E70BB">
      <w:pPr>
        <w:pageBreakBefore w:val="0"/>
        <w:bidi w:val="0"/>
        <w:adjustRightInd w:val="0"/>
        <w:snapToGrid w:val="0"/>
        <w:spacing w:line="360" w:lineRule="auto"/>
        <w:ind w:firstLine="562" w:firstLineChars="2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（7）本招标工程不保证最低价中标</w:t>
      </w:r>
      <w:r>
        <w:rPr>
          <w:rFonts w:hint="eastAsia" w:ascii="宋体" w:hAnsi="宋体" w:eastAsia="宋体" w:cs="宋体"/>
          <w:b/>
          <w:bCs/>
          <w:color w:val="auto"/>
          <w:sz w:val="28"/>
          <w:szCs w:val="28"/>
          <w:highlight w:val="none"/>
          <w:lang w:eastAsia="zh-CN"/>
        </w:rPr>
        <w:t>；</w:t>
      </w:r>
    </w:p>
    <w:p w14:paraId="2D9C524C">
      <w:pPr>
        <w:pStyle w:val="2"/>
        <w:pageBreakBefore w:val="0"/>
        <w:bidi w:val="0"/>
        <w:spacing w:line="360" w:lineRule="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本项目无需分项报价，仅需按照工程量清单报价书报总价并计算投标报价浮动率即可。</w:t>
      </w:r>
    </w:p>
    <w:p w14:paraId="64225EC0">
      <w:pPr>
        <w:keepNext/>
        <w:keepLines/>
        <w:pageBreakBefore w:val="0"/>
        <w:bidi w:val="0"/>
        <w:adjustRightInd w:val="0"/>
        <w:snapToGrid w:val="0"/>
        <w:spacing w:line="360" w:lineRule="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6. 工程量清单</w:t>
      </w:r>
    </w:p>
    <w:p w14:paraId="13E877FB">
      <w:pPr>
        <w:pageBreakBefore w:val="0"/>
        <w:bidi w:val="0"/>
        <w:adjustRightInd w:val="0"/>
        <w:snapToGrid w:val="0"/>
        <w:spacing w:line="360" w:lineRule="auto"/>
        <w:ind w:firstLine="1120" w:firstLine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另册。</w:t>
      </w:r>
    </w:p>
    <w:p w14:paraId="2A9285DB">
      <w:pPr>
        <w:pageBreakBefore w:val="0"/>
        <w:bidi w:val="0"/>
        <w:spacing w:line="360" w:lineRule="auto"/>
        <w:rPr>
          <w:rFonts w:hint="eastAsia" w:ascii="宋体" w:hAnsi="宋体" w:eastAsia="宋体" w:cs="宋体"/>
          <w:b/>
          <w:bCs/>
          <w:spacing w:val="-8"/>
          <w:sz w:val="28"/>
          <w:szCs w:val="28"/>
        </w:rPr>
      </w:pPr>
      <w:r>
        <w:rPr>
          <w:rFonts w:hint="eastAsia" w:ascii="宋体" w:hAnsi="宋体" w:eastAsia="宋体" w:cs="宋体"/>
          <w:b/>
          <w:bCs/>
          <w:spacing w:val="-8"/>
          <w:sz w:val="28"/>
          <w:szCs w:val="28"/>
        </w:rPr>
        <w:br w:type="page"/>
      </w:r>
    </w:p>
    <w:p w14:paraId="64B874BB">
      <w:pPr>
        <w:keepNext w:val="0"/>
        <w:keepLines w:val="0"/>
        <w:pageBreakBefore w:val="0"/>
        <w:widowControl w:val="0"/>
        <w:kinsoku/>
        <w:wordWrap w:val="0"/>
        <w:overflowPunct w:val="0"/>
        <w:topLinePunct w:val="0"/>
        <w:autoSpaceDE/>
        <w:autoSpaceDN/>
        <w:bidi w:val="0"/>
        <w:adjustRightInd/>
        <w:snapToGrid w:val="0"/>
        <w:spacing w:before="96" w:line="360" w:lineRule="auto"/>
        <w:ind w:left="3519"/>
        <w:textAlignment w:val="auto"/>
        <w:outlineLvl w:val="0"/>
        <w:rPr>
          <w:rFonts w:hint="eastAsia" w:ascii="宋体" w:hAnsi="宋体" w:eastAsia="宋体" w:cs="宋体"/>
          <w:sz w:val="28"/>
          <w:szCs w:val="28"/>
        </w:rPr>
      </w:pPr>
      <w:r>
        <w:rPr>
          <w:rFonts w:hint="eastAsia" w:ascii="宋体" w:hAnsi="宋体" w:eastAsia="宋体" w:cs="宋体"/>
          <w:b/>
          <w:bCs/>
          <w:spacing w:val="-8"/>
          <w:sz w:val="28"/>
          <w:szCs w:val="28"/>
        </w:rPr>
        <w:t>第六章</w:t>
      </w:r>
      <w:r>
        <w:rPr>
          <w:rFonts w:hint="eastAsia" w:ascii="宋体" w:hAnsi="宋体" w:eastAsia="宋体" w:cs="宋体"/>
          <w:spacing w:val="29"/>
          <w:sz w:val="28"/>
          <w:szCs w:val="28"/>
        </w:rPr>
        <w:t xml:space="preserve">  </w:t>
      </w:r>
      <w:r>
        <w:rPr>
          <w:rFonts w:hint="eastAsia" w:ascii="宋体" w:hAnsi="宋体" w:eastAsia="宋体" w:cs="宋体"/>
          <w:b/>
          <w:bCs/>
          <w:spacing w:val="-8"/>
          <w:sz w:val="28"/>
          <w:szCs w:val="28"/>
        </w:rPr>
        <w:t>图</w:t>
      </w:r>
      <w:r>
        <w:rPr>
          <w:rFonts w:hint="eastAsia" w:ascii="宋体" w:hAnsi="宋体" w:eastAsia="宋体" w:cs="宋体"/>
          <w:spacing w:val="16"/>
          <w:sz w:val="28"/>
          <w:szCs w:val="28"/>
        </w:rPr>
        <w:t xml:space="preserve">  </w:t>
      </w:r>
      <w:r>
        <w:rPr>
          <w:rFonts w:hint="eastAsia" w:ascii="宋体" w:hAnsi="宋体" w:eastAsia="宋体" w:cs="宋体"/>
          <w:b/>
          <w:bCs/>
          <w:spacing w:val="-8"/>
          <w:sz w:val="28"/>
          <w:szCs w:val="28"/>
        </w:rPr>
        <w:t>纸</w:t>
      </w:r>
    </w:p>
    <w:p w14:paraId="2A385ADB">
      <w:pPr>
        <w:keepNext w:val="0"/>
        <w:keepLines w:val="0"/>
        <w:pageBreakBefore w:val="0"/>
        <w:widowControl w:val="0"/>
        <w:kinsoku/>
        <w:wordWrap w:val="0"/>
        <w:overflowPunct w:val="0"/>
        <w:topLinePunct w:val="0"/>
        <w:autoSpaceDE/>
        <w:autoSpaceDN/>
        <w:bidi w:val="0"/>
        <w:adjustRightInd/>
        <w:snapToGrid w:val="0"/>
        <w:spacing w:before="252" w:line="360" w:lineRule="auto"/>
        <w:ind w:left="298" w:right="289" w:firstLine="439"/>
        <w:textAlignment w:val="auto"/>
        <w:rPr>
          <w:rFonts w:hint="eastAsia" w:ascii="宋体" w:hAnsi="宋体" w:eastAsia="宋体" w:cs="宋体"/>
          <w:sz w:val="28"/>
          <w:szCs w:val="28"/>
        </w:rPr>
      </w:pPr>
      <w:r>
        <w:rPr>
          <w:rFonts w:hint="eastAsia" w:ascii="宋体" w:hAnsi="宋体" w:eastAsia="宋体" w:cs="宋体"/>
          <w:spacing w:val="8"/>
          <w:sz w:val="28"/>
          <w:szCs w:val="28"/>
        </w:rPr>
        <w:t>图纸已经审查合格，设计深度符合施工要求。技术</w:t>
      </w:r>
      <w:r>
        <w:rPr>
          <w:rFonts w:hint="eastAsia" w:ascii="宋体" w:hAnsi="宋体" w:eastAsia="宋体" w:cs="宋体"/>
          <w:spacing w:val="7"/>
          <w:sz w:val="28"/>
          <w:szCs w:val="28"/>
        </w:rPr>
        <w:t>标准符合国家、行业以及地方标准、规范和</w:t>
      </w:r>
      <w:r>
        <w:rPr>
          <w:rFonts w:hint="eastAsia" w:ascii="宋体" w:hAnsi="宋体" w:eastAsia="宋体" w:cs="宋体"/>
          <w:sz w:val="28"/>
          <w:szCs w:val="28"/>
        </w:rPr>
        <w:t xml:space="preserve"> </w:t>
      </w:r>
      <w:r>
        <w:rPr>
          <w:rFonts w:hint="eastAsia" w:ascii="宋体" w:hAnsi="宋体" w:eastAsia="宋体" w:cs="宋体"/>
          <w:spacing w:val="8"/>
          <w:sz w:val="28"/>
          <w:szCs w:val="28"/>
        </w:rPr>
        <w:t>规程，具体内容见下表。</w:t>
      </w:r>
    </w:p>
    <w:p w14:paraId="06C22825">
      <w:pPr>
        <w:keepNext w:val="0"/>
        <w:keepLines w:val="0"/>
        <w:pageBreakBefore w:val="0"/>
        <w:widowControl w:val="0"/>
        <w:kinsoku/>
        <w:wordWrap w:val="0"/>
        <w:overflowPunct w:val="0"/>
        <w:topLinePunct w:val="0"/>
        <w:autoSpaceDE/>
        <w:autoSpaceDN/>
        <w:bidi w:val="0"/>
        <w:adjustRightInd/>
        <w:snapToGrid w:val="0"/>
        <w:spacing w:before="182" w:line="360" w:lineRule="auto"/>
        <w:ind w:left="313"/>
        <w:textAlignment w:val="auto"/>
        <w:outlineLvl w:val="1"/>
        <w:rPr>
          <w:rFonts w:hint="eastAsia" w:ascii="宋体" w:hAnsi="宋体" w:eastAsia="宋体" w:cs="宋体"/>
          <w:sz w:val="28"/>
          <w:szCs w:val="28"/>
        </w:rPr>
      </w:pPr>
      <w:r>
        <w:rPr>
          <w:rFonts w:hint="eastAsia" w:ascii="宋体" w:hAnsi="宋体" w:eastAsia="宋体" w:cs="宋体"/>
          <w:spacing w:val="3"/>
          <w:sz w:val="28"/>
          <w:szCs w:val="28"/>
        </w:rPr>
        <w:t>1.图纸目录（表</w:t>
      </w:r>
      <w:r>
        <w:rPr>
          <w:rFonts w:hint="eastAsia" w:ascii="宋体" w:hAnsi="宋体" w:eastAsia="宋体" w:cs="宋体"/>
          <w:spacing w:val="-27"/>
          <w:sz w:val="28"/>
          <w:szCs w:val="28"/>
        </w:rPr>
        <w:t xml:space="preserve"> </w:t>
      </w:r>
      <w:r>
        <w:rPr>
          <w:rFonts w:hint="eastAsia" w:ascii="宋体" w:hAnsi="宋体" w:eastAsia="宋体" w:cs="宋体"/>
          <w:spacing w:val="3"/>
          <w:sz w:val="28"/>
          <w:szCs w:val="28"/>
        </w:rPr>
        <w:t>6-1）</w:t>
      </w:r>
    </w:p>
    <w:p w14:paraId="4930532E">
      <w:pPr>
        <w:keepNext w:val="0"/>
        <w:keepLines w:val="0"/>
        <w:pageBreakBefore w:val="0"/>
        <w:widowControl w:val="0"/>
        <w:kinsoku/>
        <w:wordWrap w:val="0"/>
        <w:overflowPunct w:val="0"/>
        <w:topLinePunct w:val="0"/>
        <w:autoSpaceDE/>
        <w:autoSpaceDN/>
        <w:bidi w:val="0"/>
        <w:adjustRightInd/>
        <w:snapToGrid w:val="0"/>
        <w:spacing w:before="28" w:line="360" w:lineRule="auto"/>
        <w:textAlignment w:val="auto"/>
        <w:rPr>
          <w:rFonts w:hint="eastAsia" w:ascii="宋体" w:hAnsi="宋体" w:eastAsia="宋体" w:cs="宋体"/>
          <w:sz w:val="28"/>
          <w:szCs w:val="28"/>
        </w:rPr>
      </w:pPr>
    </w:p>
    <w:tbl>
      <w:tblPr>
        <w:tblStyle w:val="19"/>
        <w:tblW w:w="9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2159"/>
        <w:gridCol w:w="1343"/>
        <w:gridCol w:w="1587"/>
        <w:gridCol w:w="1587"/>
        <w:gridCol w:w="1593"/>
      </w:tblGrid>
      <w:tr w14:paraId="4536D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264" w:type="dxa"/>
            <w:vAlign w:val="top"/>
          </w:tcPr>
          <w:p w14:paraId="53D1438F">
            <w:pPr>
              <w:pStyle w:val="20"/>
              <w:keepNext w:val="0"/>
              <w:keepLines w:val="0"/>
              <w:pageBreakBefore w:val="0"/>
              <w:widowControl w:val="0"/>
              <w:kinsoku/>
              <w:wordWrap w:val="0"/>
              <w:overflowPunct w:val="0"/>
              <w:topLinePunct w:val="0"/>
              <w:autoSpaceDE/>
              <w:autoSpaceDN/>
              <w:bidi w:val="0"/>
              <w:adjustRightInd/>
              <w:snapToGrid w:val="0"/>
              <w:spacing w:before="233" w:line="360" w:lineRule="auto"/>
              <w:ind w:left="456"/>
              <w:textAlignment w:val="auto"/>
              <w:rPr>
                <w:rFonts w:hint="eastAsia" w:ascii="宋体" w:hAnsi="宋体" w:eastAsia="宋体" w:cs="宋体"/>
                <w:sz w:val="28"/>
                <w:szCs w:val="28"/>
              </w:rPr>
            </w:pPr>
            <w:r>
              <w:rPr>
                <w:rFonts w:hint="eastAsia" w:ascii="宋体" w:hAnsi="宋体" w:eastAsia="宋体" w:cs="宋体"/>
                <w:spacing w:val="-4"/>
                <w:sz w:val="28"/>
                <w:szCs w:val="28"/>
              </w:rPr>
              <w:t>序号</w:t>
            </w:r>
          </w:p>
        </w:tc>
        <w:tc>
          <w:tcPr>
            <w:tcW w:w="2159" w:type="dxa"/>
            <w:vAlign w:val="top"/>
          </w:tcPr>
          <w:p w14:paraId="1CA6DA87">
            <w:pPr>
              <w:pStyle w:val="20"/>
              <w:keepNext w:val="0"/>
              <w:keepLines w:val="0"/>
              <w:pageBreakBefore w:val="0"/>
              <w:widowControl w:val="0"/>
              <w:kinsoku/>
              <w:wordWrap w:val="0"/>
              <w:overflowPunct w:val="0"/>
              <w:topLinePunct w:val="0"/>
              <w:autoSpaceDE/>
              <w:autoSpaceDN/>
              <w:bidi w:val="0"/>
              <w:adjustRightInd/>
              <w:snapToGrid w:val="0"/>
              <w:spacing w:before="233" w:line="360" w:lineRule="auto"/>
              <w:ind w:left="919"/>
              <w:textAlignment w:val="auto"/>
              <w:rPr>
                <w:rFonts w:hint="eastAsia" w:ascii="宋体" w:hAnsi="宋体" w:eastAsia="宋体" w:cs="宋体"/>
                <w:sz w:val="28"/>
                <w:szCs w:val="28"/>
              </w:rPr>
            </w:pPr>
            <w:r>
              <w:rPr>
                <w:rFonts w:hint="eastAsia" w:ascii="宋体" w:hAnsi="宋体" w:eastAsia="宋体" w:cs="宋体"/>
                <w:spacing w:val="-13"/>
                <w:sz w:val="28"/>
                <w:szCs w:val="28"/>
              </w:rPr>
              <w:t>图名</w:t>
            </w:r>
          </w:p>
        </w:tc>
        <w:tc>
          <w:tcPr>
            <w:tcW w:w="1343" w:type="dxa"/>
            <w:vAlign w:val="top"/>
          </w:tcPr>
          <w:p w14:paraId="1ECDC61B">
            <w:pPr>
              <w:pStyle w:val="20"/>
              <w:keepNext w:val="0"/>
              <w:keepLines w:val="0"/>
              <w:pageBreakBefore w:val="0"/>
              <w:widowControl w:val="0"/>
              <w:kinsoku/>
              <w:wordWrap w:val="0"/>
              <w:overflowPunct w:val="0"/>
              <w:topLinePunct w:val="0"/>
              <w:autoSpaceDE/>
              <w:autoSpaceDN/>
              <w:bidi w:val="0"/>
              <w:adjustRightInd/>
              <w:snapToGrid w:val="0"/>
              <w:spacing w:before="233" w:line="360" w:lineRule="auto"/>
              <w:ind w:left="512"/>
              <w:textAlignment w:val="auto"/>
              <w:rPr>
                <w:rFonts w:hint="eastAsia" w:ascii="宋体" w:hAnsi="宋体" w:eastAsia="宋体" w:cs="宋体"/>
                <w:sz w:val="28"/>
                <w:szCs w:val="28"/>
              </w:rPr>
            </w:pPr>
            <w:r>
              <w:rPr>
                <w:rFonts w:hint="eastAsia" w:ascii="宋体" w:hAnsi="宋体" w:eastAsia="宋体" w:cs="宋体"/>
                <w:spacing w:val="-13"/>
                <w:sz w:val="28"/>
                <w:szCs w:val="28"/>
              </w:rPr>
              <w:t>图号</w:t>
            </w:r>
          </w:p>
        </w:tc>
        <w:tc>
          <w:tcPr>
            <w:tcW w:w="1587" w:type="dxa"/>
            <w:vAlign w:val="top"/>
          </w:tcPr>
          <w:p w14:paraId="7F898952">
            <w:pPr>
              <w:pStyle w:val="20"/>
              <w:keepNext w:val="0"/>
              <w:keepLines w:val="0"/>
              <w:pageBreakBefore w:val="0"/>
              <w:widowControl w:val="0"/>
              <w:kinsoku/>
              <w:wordWrap w:val="0"/>
              <w:overflowPunct w:val="0"/>
              <w:topLinePunct w:val="0"/>
              <w:autoSpaceDE/>
              <w:autoSpaceDN/>
              <w:bidi w:val="0"/>
              <w:adjustRightInd/>
              <w:snapToGrid w:val="0"/>
              <w:spacing w:before="233" w:line="360" w:lineRule="auto"/>
              <w:ind w:left="618"/>
              <w:textAlignment w:val="auto"/>
              <w:rPr>
                <w:rFonts w:hint="eastAsia" w:ascii="宋体" w:hAnsi="宋体" w:eastAsia="宋体" w:cs="宋体"/>
                <w:sz w:val="28"/>
                <w:szCs w:val="28"/>
              </w:rPr>
            </w:pPr>
            <w:r>
              <w:rPr>
                <w:rFonts w:hint="eastAsia" w:ascii="宋体" w:hAnsi="宋体" w:eastAsia="宋体" w:cs="宋体"/>
                <w:spacing w:val="-4"/>
                <w:sz w:val="28"/>
                <w:szCs w:val="28"/>
              </w:rPr>
              <w:t>版本</w:t>
            </w:r>
          </w:p>
        </w:tc>
        <w:tc>
          <w:tcPr>
            <w:tcW w:w="1587" w:type="dxa"/>
            <w:vAlign w:val="top"/>
          </w:tcPr>
          <w:p w14:paraId="3E0BA848">
            <w:pPr>
              <w:pStyle w:val="20"/>
              <w:keepNext w:val="0"/>
              <w:keepLines w:val="0"/>
              <w:pageBreakBefore w:val="0"/>
              <w:widowControl w:val="0"/>
              <w:kinsoku/>
              <w:wordWrap w:val="0"/>
              <w:overflowPunct w:val="0"/>
              <w:topLinePunct w:val="0"/>
              <w:autoSpaceDE/>
              <w:autoSpaceDN/>
              <w:bidi w:val="0"/>
              <w:adjustRightInd/>
              <w:snapToGrid w:val="0"/>
              <w:spacing w:before="233" w:line="360" w:lineRule="auto"/>
              <w:ind w:left="455"/>
              <w:textAlignment w:val="auto"/>
              <w:rPr>
                <w:rFonts w:hint="eastAsia" w:ascii="宋体" w:hAnsi="宋体" w:eastAsia="宋体" w:cs="宋体"/>
                <w:sz w:val="28"/>
                <w:szCs w:val="28"/>
              </w:rPr>
            </w:pPr>
            <w:r>
              <w:rPr>
                <w:rFonts w:hint="eastAsia" w:ascii="宋体" w:hAnsi="宋体" w:eastAsia="宋体" w:cs="宋体"/>
                <w:spacing w:val="-6"/>
                <w:sz w:val="28"/>
                <w:szCs w:val="28"/>
              </w:rPr>
              <w:t>出图日期</w:t>
            </w:r>
          </w:p>
        </w:tc>
        <w:tc>
          <w:tcPr>
            <w:tcW w:w="1593" w:type="dxa"/>
            <w:vAlign w:val="top"/>
          </w:tcPr>
          <w:p w14:paraId="64EB8058">
            <w:pPr>
              <w:pStyle w:val="20"/>
              <w:keepNext w:val="0"/>
              <w:keepLines w:val="0"/>
              <w:pageBreakBefore w:val="0"/>
              <w:widowControl w:val="0"/>
              <w:kinsoku/>
              <w:wordWrap w:val="0"/>
              <w:overflowPunct w:val="0"/>
              <w:topLinePunct w:val="0"/>
              <w:autoSpaceDE/>
              <w:autoSpaceDN/>
              <w:bidi w:val="0"/>
              <w:adjustRightInd/>
              <w:snapToGrid w:val="0"/>
              <w:spacing w:before="233" w:line="360" w:lineRule="auto"/>
              <w:ind w:left="623"/>
              <w:textAlignment w:val="auto"/>
              <w:rPr>
                <w:rFonts w:hint="eastAsia" w:ascii="宋体" w:hAnsi="宋体" w:eastAsia="宋体" w:cs="宋体"/>
                <w:sz w:val="28"/>
                <w:szCs w:val="28"/>
              </w:rPr>
            </w:pPr>
            <w:r>
              <w:rPr>
                <w:rFonts w:hint="eastAsia" w:ascii="宋体" w:hAnsi="宋体" w:eastAsia="宋体" w:cs="宋体"/>
                <w:spacing w:val="-5"/>
                <w:sz w:val="28"/>
                <w:szCs w:val="28"/>
              </w:rPr>
              <w:t>备注</w:t>
            </w:r>
          </w:p>
        </w:tc>
      </w:tr>
      <w:tr w14:paraId="2C176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264" w:type="dxa"/>
            <w:vAlign w:val="top"/>
          </w:tcPr>
          <w:p w14:paraId="758874DA">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2159" w:type="dxa"/>
            <w:vAlign w:val="top"/>
          </w:tcPr>
          <w:p w14:paraId="4F7C7FC2">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1343" w:type="dxa"/>
            <w:vAlign w:val="top"/>
          </w:tcPr>
          <w:p w14:paraId="1C14BFE7">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c>
          <w:tcPr>
            <w:tcW w:w="1587" w:type="dxa"/>
            <w:vAlign w:val="top"/>
          </w:tcPr>
          <w:p w14:paraId="0F6EC65C">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587" w:type="dxa"/>
            <w:vAlign w:val="top"/>
          </w:tcPr>
          <w:p w14:paraId="0703F2EA">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593" w:type="dxa"/>
            <w:vAlign w:val="top"/>
          </w:tcPr>
          <w:p w14:paraId="7FE74C51">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eastAsia="zh-CN"/>
              </w:rPr>
            </w:pPr>
          </w:p>
        </w:tc>
      </w:tr>
      <w:tr w14:paraId="6FFEA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264" w:type="dxa"/>
            <w:vAlign w:val="top"/>
          </w:tcPr>
          <w:p w14:paraId="4CBCD7EF">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2159" w:type="dxa"/>
            <w:vAlign w:val="top"/>
          </w:tcPr>
          <w:p w14:paraId="1F56E0A6">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343" w:type="dxa"/>
            <w:vAlign w:val="top"/>
          </w:tcPr>
          <w:p w14:paraId="599CF58A">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587" w:type="dxa"/>
            <w:vAlign w:val="top"/>
          </w:tcPr>
          <w:p w14:paraId="39F7B68B">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587" w:type="dxa"/>
            <w:vAlign w:val="top"/>
          </w:tcPr>
          <w:p w14:paraId="65B80D4F">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eastAsia="zh-CN"/>
              </w:rPr>
            </w:pPr>
          </w:p>
        </w:tc>
        <w:tc>
          <w:tcPr>
            <w:tcW w:w="1593" w:type="dxa"/>
            <w:vAlign w:val="top"/>
          </w:tcPr>
          <w:p w14:paraId="739F83CF">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r>
      <w:tr w14:paraId="2C208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264" w:type="dxa"/>
            <w:vAlign w:val="top"/>
          </w:tcPr>
          <w:p w14:paraId="62401329">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2159" w:type="dxa"/>
            <w:vAlign w:val="top"/>
          </w:tcPr>
          <w:p w14:paraId="6C12BE6B">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343" w:type="dxa"/>
            <w:vAlign w:val="top"/>
          </w:tcPr>
          <w:p w14:paraId="4827EC3B">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587" w:type="dxa"/>
            <w:vAlign w:val="top"/>
          </w:tcPr>
          <w:p w14:paraId="70227346">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587" w:type="dxa"/>
            <w:vAlign w:val="top"/>
          </w:tcPr>
          <w:p w14:paraId="74D5F39C">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593" w:type="dxa"/>
            <w:vAlign w:val="top"/>
          </w:tcPr>
          <w:p w14:paraId="19283343">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r>
      <w:tr w14:paraId="2A83D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264" w:type="dxa"/>
            <w:vAlign w:val="top"/>
          </w:tcPr>
          <w:p w14:paraId="3A536490">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2159" w:type="dxa"/>
            <w:vAlign w:val="top"/>
          </w:tcPr>
          <w:p w14:paraId="2519D788">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343" w:type="dxa"/>
            <w:vAlign w:val="top"/>
          </w:tcPr>
          <w:p w14:paraId="437FE330">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587" w:type="dxa"/>
            <w:vAlign w:val="top"/>
          </w:tcPr>
          <w:p w14:paraId="6B159D72">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587" w:type="dxa"/>
            <w:vAlign w:val="top"/>
          </w:tcPr>
          <w:p w14:paraId="18A48D63">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593" w:type="dxa"/>
            <w:vAlign w:val="top"/>
          </w:tcPr>
          <w:p w14:paraId="7B7F1051">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r>
      <w:tr w14:paraId="1909B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264" w:type="dxa"/>
            <w:vAlign w:val="top"/>
          </w:tcPr>
          <w:p w14:paraId="288FC1D8">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2159" w:type="dxa"/>
            <w:vAlign w:val="top"/>
          </w:tcPr>
          <w:p w14:paraId="203F72F1">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343" w:type="dxa"/>
            <w:vAlign w:val="top"/>
          </w:tcPr>
          <w:p w14:paraId="52FA9C9E">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587" w:type="dxa"/>
            <w:vAlign w:val="top"/>
          </w:tcPr>
          <w:p w14:paraId="0445D842">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587" w:type="dxa"/>
            <w:vAlign w:val="top"/>
          </w:tcPr>
          <w:p w14:paraId="2974359D">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593" w:type="dxa"/>
            <w:vAlign w:val="top"/>
          </w:tcPr>
          <w:p w14:paraId="4EF6932B">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r>
      <w:tr w14:paraId="3EE7D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264" w:type="dxa"/>
            <w:vAlign w:val="top"/>
          </w:tcPr>
          <w:p w14:paraId="50B548B0">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2159" w:type="dxa"/>
            <w:vAlign w:val="top"/>
          </w:tcPr>
          <w:p w14:paraId="48493A52">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343" w:type="dxa"/>
            <w:vAlign w:val="top"/>
          </w:tcPr>
          <w:p w14:paraId="51FB6B89">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587" w:type="dxa"/>
            <w:vAlign w:val="top"/>
          </w:tcPr>
          <w:p w14:paraId="5792745A">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587" w:type="dxa"/>
            <w:vAlign w:val="top"/>
          </w:tcPr>
          <w:p w14:paraId="7C270C62">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593" w:type="dxa"/>
            <w:vAlign w:val="top"/>
          </w:tcPr>
          <w:p w14:paraId="21AF1AF9">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r>
      <w:tr w14:paraId="08FC6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264" w:type="dxa"/>
            <w:vAlign w:val="top"/>
          </w:tcPr>
          <w:p w14:paraId="0BF709F7">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2159" w:type="dxa"/>
            <w:vAlign w:val="top"/>
          </w:tcPr>
          <w:p w14:paraId="33923402">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343" w:type="dxa"/>
            <w:vAlign w:val="top"/>
          </w:tcPr>
          <w:p w14:paraId="431342AF">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587" w:type="dxa"/>
            <w:vAlign w:val="top"/>
          </w:tcPr>
          <w:p w14:paraId="4589EFB1">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587" w:type="dxa"/>
            <w:vAlign w:val="top"/>
          </w:tcPr>
          <w:p w14:paraId="40929335">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593" w:type="dxa"/>
            <w:vAlign w:val="top"/>
          </w:tcPr>
          <w:p w14:paraId="4C1633FB">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r>
      <w:tr w14:paraId="728B9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264" w:type="dxa"/>
            <w:vAlign w:val="top"/>
          </w:tcPr>
          <w:p w14:paraId="54ED92C2">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2159" w:type="dxa"/>
            <w:vAlign w:val="top"/>
          </w:tcPr>
          <w:p w14:paraId="15244161">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343" w:type="dxa"/>
            <w:vAlign w:val="top"/>
          </w:tcPr>
          <w:p w14:paraId="3FABB672">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587" w:type="dxa"/>
            <w:vAlign w:val="top"/>
          </w:tcPr>
          <w:p w14:paraId="0974C96A">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587" w:type="dxa"/>
            <w:vAlign w:val="top"/>
          </w:tcPr>
          <w:p w14:paraId="4CB9E52C">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593" w:type="dxa"/>
            <w:vAlign w:val="top"/>
          </w:tcPr>
          <w:p w14:paraId="634E009E">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r>
      <w:tr w14:paraId="3E235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264" w:type="dxa"/>
            <w:vAlign w:val="top"/>
          </w:tcPr>
          <w:p w14:paraId="6995A841">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2159" w:type="dxa"/>
            <w:vAlign w:val="top"/>
          </w:tcPr>
          <w:p w14:paraId="0647E380">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343" w:type="dxa"/>
            <w:vAlign w:val="top"/>
          </w:tcPr>
          <w:p w14:paraId="7DDCEE39">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587" w:type="dxa"/>
            <w:vAlign w:val="top"/>
          </w:tcPr>
          <w:p w14:paraId="03CFBCC6">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587" w:type="dxa"/>
            <w:vAlign w:val="top"/>
          </w:tcPr>
          <w:p w14:paraId="59B4C1D4">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593" w:type="dxa"/>
            <w:vAlign w:val="top"/>
          </w:tcPr>
          <w:p w14:paraId="040A4A60">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r>
      <w:tr w14:paraId="39617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264" w:type="dxa"/>
            <w:vAlign w:val="top"/>
          </w:tcPr>
          <w:p w14:paraId="25F7E20A">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2159" w:type="dxa"/>
            <w:vAlign w:val="top"/>
          </w:tcPr>
          <w:p w14:paraId="7A473489">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343" w:type="dxa"/>
            <w:vAlign w:val="top"/>
          </w:tcPr>
          <w:p w14:paraId="7A6B675E">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587" w:type="dxa"/>
            <w:vAlign w:val="top"/>
          </w:tcPr>
          <w:p w14:paraId="500B7FA1">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c>
          <w:tcPr>
            <w:tcW w:w="1587" w:type="dxa"/>
            <w:vAlign w:val="top"/>
          </w:tcPr>
          <w:p w14:paraId="545A8A4F">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lang w:val="en-US"/>
              </w:rPr>
            </w:pPr>
          </w:p>
        </w:tc>
        <w:tc>
          <w:tcPr>
            <w:tcW w:w="1593" w:type="dxa"/>
            <w:vAlign w:val="top"/>
          </w:tcPr>
          <w:p w14:paraId="7ED47661">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c>
      </w:tr>
    </w:tbl>
    <w:p w14:paraId="4DEFEC24">
      <w:pPr>
        <w:keepNext w:val="0"/>
        <w:keepLines w:val="0"/>
        <w:pageBreakBefore w:val="0"/>
        <w:widowControl w:val="0"/>
        <w:kinsoku/>
        <w:wordWrap w:val="0"/>
        <w:overflowPunct w:val="0"/>
        <w:topLinePunct w:val="0"/>
        <w:autoSpaceDE/>
        <w:autoSpaceDN/>
        <w:bidi w:val="0"/>
        <w:adjustRightInd/>
        <w:snapToGrid w:val="0"/>
        <w:spacing w:before="303" w:line="360" w:lineRule="auto"/>
        <w:ind w:left="300"/>
        <w:textAlignment w:val="auto"/>
        <w:outlineLvl w:val="1"/>
        <w:rPr>
          <w:rFonts w:hint="eastAsia" w:ascii="宋体" w:hAnsi="宋体" w:eastAsia="宋体" w:cs="宋体"/>
          <w:sz w:val="28"/>
          <w:szCs w:val="28"/>
        </w:rPr>
      </w:pPr>
      <w:r>
        <w:rPr>
          <w:rFonts w:hint="eastAsia" w:ascii="宋体" w:hAnsi="宋体" w:eastAsia="宋体" w:cs="宋体"/>
          <w:spacing w:val="6"/>
          <w:sz w:val="28"/>
          <w:szCs w:val="28"/>
        </w:rPr>
        <w:t>2.图纸（另册）</w:t>
      </w:r>
    </w:p>
    <w:p w14:paraId="462194C4">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25" w:type="default"/>
          <w:footnotePr>
            <w:numFmt w:val="decimalEnclosedCircleChinese"/>
            <w:numRestart w:val="eachPage"/>
          </w:footnotePr>
          <w:pgSz w:w="11907" w:h="16840"/>
          <w:pgMar w:top="1474" w:right="1474" w:bottom="1474" w:left="1474" w:header="0" w:footer="1149" w:gutter="0"/>
          <w:cols w:space="0" w:num="1"/>
          <w:rtlGutter w:val="0"/>
          <w:docGrid w:linePitch="0" w:charSpace="0"/>
        </w:sectPr>
      </w:pPr>
    </w:p>
    <w:p w14:paraId="5DB4D610">
      <w:pPr>
        <w:pStyle w:val="4"/>
        <w:pageBreakBefore w:val="0"/>
        <w:bidi w:val="0"/>
        <w:spacing w:line="360" w:lineRule="auto"/>
        <w:jc w:val="center"/>
        <w:rPr>
          <w:rFonts w:hint="eastAsia" w:ascii="宋体" w:hAnsi="宋体" w:eastAsia="宋体" w:cs="宋体"/>
          <w:b w:val="0"/>
          <w:color w:val="auto"/>
          <w:sz w:val="28"/>
          <w:szCs w:val="28"/>
          <w:highlight w:val="none"/>
        </w:rPr>
      </w:pPr>
      <w:r>
        <w:rPr>
          <w:rFonts w:hint="eastAsia" w:ascii="宋体" w:hAnsi="宋体" w:eastAsia="宋体" w:cs="宋体"/>
          <w:b/>
          <w:bCs w:val="0"/>
          <w:color w:val="auto"/>
          <w:sz w:val="28"/>
          <w:szCs w:val="28"/>
          <w:highlight w:val="none"/>
        </w:rPr>
        <w:t>第七章  技术标准和要求</w:t>
      </w:r>
      <w:r>
        <w:rPr>
          <w:rStyle w:val="17"/>
          <w:rFonts w:hint="eastAsia" w:ascii="宋体" w:hAnsi="宋体" w:eastAsia="宋体" w:cs="宋体"/>
          <w:b/>
          <w:bCs w:val="0"/>
          <w:snapToGrid w:val="0"/>
          <w:color w:val="auto"/>
          <w:kern w:val="0"/>
          <w:sz w:val="28"/>
          <w:szCs w:val="28"/>
          <w:highlight w:val="none"/>
        </w:rPr>
        <w:footnoteReference w:id="13"/>
      </w:r>
    </w:p>
    <w:p w14:paraId="35F83EF3">
      <w:pPr>
        <w:pageBreakBefore w:val="0"/>
        <w:bidi w:val="0"/>
        <w:spacing w:line="360" w:lineRule="auto"/>
        <w:outlineLvl w:val="1"/>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w:t>
      </w:r>
      <w:r>
        <w:rPr>
          <w:rFonts w:hint="eastAsia" w:ascii="宋体" w:hAnsi="宋体" w:eastAsia="宋体" w:cs="宋体"/>
          <w:b/>
          <w:color w:val="auto"/>
          <w:sz w:val="28"/>
          <w:szCs w:val="28"/>
          <w:highlight w:val="none"/>
        </w:rPr>
        <w:t xml:space="preserve"> </w:t>
      </w:r>
      <w:r>
        <w:rPr>
          <w:rFonts w:hint="eastAsia" w:ascii="宋体" w:hAnsi="宋体" w:eastAsia="宋体" w:cs="宋体"/>
          <w:color w:val="auto"/>
          <w:sz w:val="28"/>
          <w:szCs w:val="28"/>
          <w:highlight w:val="none"/>
        </w:rPr>
        <w:t>一般要求</w:t>
      </w:r>
    </w:p>
    <w:p w14:paraId="14653566">
      <w:pPr>
        <w:pageBreakBefore w:val="0"/>
        <w:bidi w:val="0"/>
        <w:spacing w:line="360" w:lineRule="auto"/>
        <w:rPr>
          <w:rFonts w:hint="eastAsia" w:ascii="宋体" w:hAnsi="宋体" w:eastAsia="宋体" w:cs="宋体"/>
          <w:color w:val="auto"/>
          <w:sz w:val="28"/>
          <w:szCs w:val="28"/>
          <w:highlight w:val="none"/>
          <w:lang w:val="en-US" w:eastAsia="zh-CN"/>
        </w:rPr>
      </w:pPr>
      <w:permStart w:id="714" w:edGrp="everyone"/>
      <w:r>
        <w:rPr>
          <w:rFonts w:hint="eastAsia" w:ascii="宋体" w:hAnsi="宋体" w:eastAsia="宋体" w:cs="宋体"/>
          <w:color w:val="auto"/>
          <w:sz w:val="28"/>
          <w:szCs w:val="28"/>
          <w:highlight w:val="none"/>
          <w:lang w:val="en-US" w:eastAsia="zh-CN"/>
        </w:rPr>
        <w:t xml:space="preserve">    </w:t>
      </w:r>
      <w:permEnd w:id="714"/>
    </w:p>
    <w:p w14:paraId="663FA2A6">
      <w:pPr>
        <w:pageBreakBefore w:val="0"/>
        <w:bidi w:val="0"/>
        <w:spacing w:line="360" w:lineRule="auto"/>
        <w:rPr>
          <w:rFonts w:hint="eastAsia" w:ascii="宋体" w:hAnsi="宋体" w:eastAsia="宋体" w:cs="宋体"/>
          <w:color w:val="auto"/>
          <w:sz w:val="28"/>
          <w:szCs w:val="28"/>
          <w:highlight w:val="none"/>
        </w:rPr>
      </w:pPr>
    </w:p>
    <w:p w14:paraId="4CFCCCCF">
      <w:pPr>
        <w:pageBreakBefore w:val="0"/>
        <w:bidi w:val="0"/>
        <w:spacing w:line="360" w:lineRule="auto"/>
        <w:outlineLvl w:val="1"/>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2.</w:t>
      </w:r>
      <w:r>
        <w:rPr>
          <w:rFonts w:hint="eastAsia" w:ascii="宋体" w:hAnsi="宋体" w:eastAsia="宋体" w:cs="宋体"/>
          <w:b/>
          <w:color w:val="auto"/>
          <w:sz w:val="28"/>
          <w:szCs w:val="28"/>
          <w:highlight w:val="none"/>
        </w:rPr>
        <w:t xml:space="preserve"> </w:t>
      </w:r>
      <w:r>
        <w:rPr>
          <w:rFonts w:hint="eastAsia" w:ascii="宋体" w:hAnsi="宋体" w:eastAsia="宋体" w:cs="宋体"/>
          <w:color w:val="auto"/>
          <w:sz w:val="28"/>
          <w:szCs w:val="28"/>
          <w:highlight w:val="none"/>
        </w:rPr>
        <w:t>特殊技术标准和要求</w:t>
      </w:r>
    </w:p>
    <w:p w14:paraId="12FD9FFB">
      <w:pPr>
        <w:pageBreakBefore w:val="0"/>
        <w:bidi w:val="0"/>
        <w:spacing w:line="360" w:lineRule="auto"/>
        <w:rPr>
          <w:rFonts w:hint="eastAsia" w:ascii="宋体" w:hAnsi="宋体" w:eastAsia="宋体" w:cs="宋体"/>
          <w:color w:val="auto"/>
          <w:sz w:val="28"/>
          <w:szCs w:val="28"/>
          <w:highlight w:val="none"/>
          <w:lang w:val="en-US" w:eastAsia="zh-CN"/>
        </w:rPr>
      </w:pPr>
      <w:permStart w:id="715" w:edGrp="everyone"/>
      <w:r>
        <w:rPr>
          <w:rFonts w:hint="eastAsia" w:ascii="宋体" w:hAnsi="宋体" w:eastAsia="宋体" w:cs="宋体"/>
          <w:color w:val="auto"/>
          <w:sz w:val="28"/>
          <w:szCs w:val="28"/>
          <w:highlight w:val="none"/>
          <w:lang w:val="en-US" w:eastAsia="zh-CN"/>
        </w:rPr>
        <w:t xml:space="preserve">    </w:t>
      </w:r>
      <w:permEnd w:id="715"/>
    </w:p>
    <w:p w14:paraId="4901E5F1">
      <w:pPr>
        <w:pageBreakBefore w:val="0"/>
        <w:bidi w:val="0"/>
        <w:spacing w:line="360" w:lineRule="auto"/>
        <w:rPr>
          <w:rFonts w:hint="eastAsia" w:ascii="宋体" w:hAnsi="宋体" w:eastAsia="宋体" w:cs="宋体"/>
          <w:color w:val="auto"/>
          <w:sz w:val="28"/>
          <w:szCs w:val="28"/>
          <w:highlight w:val="none"/>
        </w:rPr>
      </w:pPr>
    </w:p>
    <w:p w14:paraId="1E98569A">
      <w:pPr>
        <w:pageBreakBefore w:val="0"/>
        <w:bidi w:val="0"/>
        <w:spacing w:line="360" w:lineRule="auto"/>
        <w:outlineLvl w:val="1"/>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w:t>
      </w:r>
      <w:r>
        <w:rPr>
          <w:rFonts w:hint="eastAsia" w:ascii="宋体" w:hAnsi="宋体" w:eastAsia="宋体" w:cs="宋体"/>
          <w:b/>
          <w:color w:val="auto"/>
          <w:sz w:val="28"/>
          <w:szCs w:val="28"/>
          <w:highlight w:val="none"/>
        </w:rPr>
        <w:t xml:space="preserve"> </w:t>
      </w:r>
      <w:r>
        <w:rPr>
          <w:rFonts w:hint="eastAsia" w:ascii="宋体" w:hAnsi="宋体" w:eastAsia="宋体" w:cs="宋体"/>
          <w:color w:val="auto"/>
          <w:sz w:val="28"/>
          <w:szCs w:val="28"/>
          <w:highlight w:val="none"/>
        </w:rPr>
        <w:t>适用的国家、行业以及地方标准、规范和规程</w:t>
      </w:r>
    </w:p>
    <w:p w14:paraId="1B4DD1A5">
      <w:pPr>
        <w:pageBreakBefore w:val="0"/>
        <w:bidi w:val="0"/>
        <w:spacing w:line="360" w:lineRule="auto"/>
        <w:rPr>
          <w:rFonts w:hint="eastAsia" w:ascii="宋体" w:hAnsi="宋体" w:eastAsia="宋体" w:cs="宋体"/>
          <w:color w:val="auto"/>
          <w:sz w:val="28"/>
          <w:szCs w:val="28"/>
          <w:highlight w:val="none"/>
          <w:lang w:val="en-US" w:eastAsia="zh-CN"/>
        </w:rPr>
      </w:pPr>
      <w:permStart w:id="716" w:edGrp="everyone"/>
      <w:r>
        <w:rPr>
          <w:rFonts w:hint="eastAsia" w:ascii="宋体" w:hAnsi="宋体" w:eastAsia="宋体" w:cs="宋体"/>
          <w:color w:val="auto"/>
          <w:sz w:val="28"/>
          <w:szCs w:val="28"/>
          <w:highlight w:val="none"/>
          <w:lang w:val="en-US" w:eastAsia="zh-CN"/>
        </w:rPr>
        <w:t xml:space="preserve">    </w:t>
      </w:r>
    </w:p>
    <w:permEnd w:id="716"/>
    <w:p w14:paraId="087584FB">
      <w:pPr>
        <w:keepNext w:val="0"/>
        <w:keepLines w:val="0"/>
        <w:pageBreakBefore w:val="0"/>
        <w:widowControl w:val="0"/>
        <w:kinsoku/>
        <w:wordWrap w:val="0"/>
        <w:overflowPunct w:val="0"/>
        <w:topLinePunct w:val="0"/>
        <w:autoSpaceDE/>
        <w:autoSpaceDN/>
        <w:bidi w:val="0"/>
        <w:adjustRightInd/>
        <w:snapToGrid w:val="0"/>
        <w:spacing w:before="65" w:line="360" w:lineRule="auto"/>
        <w:ind w:left="119"/>
        <w:textAlignment w:val="auto"/>
        <w:outlineLvl w:val="1"/>
        <w:rPr>
          <w:rFonts w:hint="eastAsia" w:ascii="宋体" w:hAnsi="宋体" w:eastAsia="宋体" w:cs="宋体"/>
          <w:sz w:val="28"/>
          <w:szCs w:val="28"/>
        </w:rPr>
      </w:pPr>
      <w:r>
        <w:rPr>
          <w:rFonts w:hint="eastAsia" w:ascii="宋体" w:hAnsi="宋体" w:eastAsia="宋体" w:cs="宋体"/>
          <w:spacing w:val="7"/>
          <w:sz w:val="28"/>
          <w:szCs w:val="28"/>
        </w:rPr>
        <w:t>4. 招标人推荐品牌</w:t>
      </w:r>
    </w:p>
    <w:p w14:paraId="54426F10">
      <w:pPr>
        <w:keepNext w:val="0"/>
        <w:keepLines w:val="0"/>
        <w:pageBreakBefore w:val="0"/>
        <w:widowControl w:val="0"/>
        <w:kinsoku/>
        <w:wordWrap w:val="0"/>
        <w:overflowPunct w:val="0"/>
        <w:topLinePunct w:val="0"/>
        <w:autoSpaceDE/>
        <w:autoSpaceDN/>
        <w:bidi w:val="0"/>
        <w:adjustRightInd/>
        <w:snapToGrid w:val="0"/>
        <w:spacing w:before="65" w:line="360" w:lineRule="auto"/>
        <w:ind w:left="3562"/>
        <w:textAlignment w:val="auto"/>
        <w:outlineLvl w:val="9"/>
        <w:rPr>
          <w:rFonts w:hint="eastAsia" w:ascii="宋体" w:hAnsi="宋体" w:eastAsia="宋体" w:cs="宋体"/>
          <w:sz w:val="28"/>
          <w:szCs w:val="28"/>
        </w:rPr>
      </w:pPr>
      <w:r>
        <w:rPr>
          <w:rFonts w:hint="eastAsia" w:ascii="宋体" w:hAnsi="宋体" w:eastAsia="宋体" w:cs="宋体"/>
          <w:b/>
          <w:bCs/>
          <w:spacing w:val="4"/>
          <w:sz w:val="28"/>
          <w:szCs w:val="28"/>
        </w:rPr>
        <w:t>品牌推荐表（如要求）</w:t>
      </w:r>
    </w:p>
    <w:tbl>
      <w:tblPr>
        <w:tblStyle w:val="14"/>
        <w:tblW w:w="5000" w:type="pct"/>
        <w:jc w:val="center"/>
        <w:tblLayout w:type="autofit"/>
        <w:tblCellMar>
          <w:top w:w="0" w:type="dxa"/>
          <w:left w:w="108" w:type="dxa"/>
          <w:bottom w:w="0" w:type="dxa"/>
          <w:right w:w="108" w:type="dxa"/>
        </w:tblCellMar>
      </w:tblPr>
      <w:tblGrid>
        <w:gridCol w:w="675"/>
        <w:gridCol w:w="2149"/>
        <w:gridCol w:w="1323"/>
        <w:gridCol w:w="1323"/>
        <w:gridCol w:w="1323"/>
        <w:gridCol w:w="1323"/>
        <w:gridCol w:w="1059"/>
      </w:tblGrid>
      <w:tr w14:paraId="6F5D5847">
        <w:tblPrEx>
          <w:tblCellMar>
            <w:top w:w="0" w:type="dxa"/>
            <w:left w:w="108" w:type="dxa"/>
            <w:bottom w:w="0" w:type="dxa"/>
            <w:right w:w="108" w:type="dxa"/>
          </w:tblCellMar>
        </w:tblPrEx>
        <w:trPr>
          <w:trHeight w:val="463" w:hRule="atLeast"/>
          <w:jc w:val="center"/>
        </w:trPr>
        <w:tc>
          <w:tcPr>
            <w:tcW w:w="368" w:type="pct"/>
            <w:tcBorders>
              <w:top w:val="single" w:color="auto" w:sz="4" w:space="0"/>
              <w:left w:val="single" w:color="auto" w:sz="4" w:space="0"/>
              <w:bottom w:val="single" w:color="auto" w:sz="4" w:space="0"/>
              <w:right w:val="single" w:color="auto" w:sz="4" w:space="0"/>
            </w:tcBorders>
            <w:noWrap w:val="0"/>
            <w:vAlign w:val="center"/>
          </w:tcPr>
          <w:p w14:paraId="2C180F6F">
            <w:pPr>
              <w:pageBreakBefore w:val="0"/>
              <w:widowControl/>
              <w:bidi w:val="0"/>
              <w:spacing w:line="360" w:lineRule="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序号</w:t>
            </w:r>
          </w:p>
        </w:tc>
        <w:tc>
          <w:tcPr>
            <w:tcW w:w="1171" w:type="pct"/>
            <w:tcBorders>
              <w:top w:val="single" w:color="auto" w:sz="4" w:space="0"/>
              <w:left w:val="nil"/>
              <w:bottom w:val="single" w:color="auto" w:sz="4" w:space="0"/>
              <w:right w:val="single" w:color="auto" w:sz="4" w:space="0"/>
            </w:tcBorders>
            <w:noWrap w:val="0"/>
            <w:vAlign w:val="center"/>
          </w:tcPr>
          <w:p w14:paraId="63AD6E2F">
            <w:pPr>
              <w:pageBreakBefore w:val="0"/>
              <w:widowControl/>
              <w:bidi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材料、设备名称</w:t>
            </w:r>
          </w:p>
        </w:tc>
        <w:tc>
          <w:tcPr>
            <w:tcW w:w="721" w:type="pct"/>
            <w:tcBorders>
              <w:top w:val="single" w:color="auto" w:sz="4" w:space="0"/>
              <w:left w:val="nil"/>
              <w:bottom w:val="single" w:color="auto" w:sz="4" w:space="0"/>
              <w:right w:val="single" w:color="auto" w:sz="4" w:space="0"/>
            </w:tcBorders>
            <w:noWrap w:val="0"/>
            <w:vAlign w:val="center"/>
          </w:tcPr>
          <w:p w14:paraId="444381CF">
            <w:pPr>
              <w:pageBreakBefore w:val="0"/>
              <w:widowControl/>
              <w:bidi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品牌1</w:t>
            </w:r>
          </w:p>
        </w:tc>
        <w:tc>
          <w:tcPr>
            <w:tcW w:w="721" w:type="pct"/>
            <w:tcBorders>
              <w:top w:val="single" w:color="auto" w:sz="4" w:space="0"/>
              <w:left w:val="nil"/>
              <w:bottom w:val="single" w:color="auto" w:sz="4" w:space="0"/>
              <w:right w:val="single" w:color="auto" w:sz="4" w:space="0"/>
            </w:tcBorders>
            <w:noWrap w:val="0"/>
            <w:vAlign w:val="center"/>
          </w:tcPr>
          <w:p w14:paraId="732DA843">
            <w:pPr>
              <w:pageBreakBefore w:val="0"/>
              <w:widowControl/>
              <w:bidi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品牌2</w:t>
            </w:r>
          </w:p>
        </w:tc>
        <w:tc>
          <w:tcPr>
            <w:tcW w:w="721" w:type="pct"/>
            <w:tcBorders>
              <w:top w:val="single" w:color="auto" w:sz="4" w:space="0"/>
              <w:left w:val="nil"/>
              <w:bottom w:val="single" w:color="auto" w:sz="4" w:space="0"/>
              <w:right w:val="single" w:color="auto" w:sz="4" w:space="0"/>
            </w:tcBorders>
            <w:noWrap w:val="0"/>
            <w:vAlign w:val="center"/>
          </w:tcPr>
          <w:p w14:paraId="46837BEE">
            <w:pPr>
              <w:pageBreakBefore w:val="0"/>
              <w:widowControl/>
              <w:bidi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品牌3</w:t>
            </w:r>
          </w:p>
        </w:tc>
        <w:tc>
          <w:tcPr>
            <w:tcW w:w="721" w:type="pct"/>
            <w:tcBorders>
              <w:top w:val="single" w:color="auto" w:sz="4" w:space="0"/>
              <w:left w:val="nil"/>
              <w:bottom w:val="single" w:color="auto" w:sz="4" w:space="0"/>
              <w:right w:val="single" w:color="auto" w:sz="4" w:space="0"/>
            </w:tcBorders>
            <w:noWrap w:val="0"/>
            <w:vAlign w:val="center"/>
          </w:tcPr>
          <w:p w14:paraId="34A6AD8A">
            <w:pPr>
              <w:pageBreakBefore w:val="0"/>
              <w:widowControl/>
              <w:bidi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品牌4</w:t>
            </w:r>
          </w:p>
        </w:tc>
        <w:tc>
          <w:tcPr>
            <w:tcW w:w="577" w:type="pct"/>
            <w:tcBorders>
              <w:top w:val="single" w:color="auto" w:sz="4" w:space="0"/>
              <w:left w:val="nil"/>
              <w:bottom w:val="single" w:color="auto" w:sz="4" w:space="0"/>
              <w:right w:val="single" w:color="auto" w:sz="4" w:space="0"/>
            </w:tcBorders>
            <w:noWrap w:val="0"/>
            <w:vAlign w:val="center"/>
          </w:tcPr>
          <w:p w14:paraId="1CC4C221">
            <w:pPr>
              <w:pageBreakBefore w:val="0"/>
              <w:widowControl/>
              <w:bidi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备注</w:t>
            </w:r>
          </w:p>
        </w:tc>
      </w:tr>
      <w:tr w14:paraId="38728796">
        <w:tblPrEx>
          <w:tblCellMar>
            <w:top w:w="0" w:type="dxa"/>
            <w:left w:w="108" w:type="dxa"/>
            <w:bottom w:w="0" w:type="dxa"/>
            <w:right w:w="108" w:type="dxa"/>
          </w:tblCellMar>
        </w:tblPrEx>
        <w:trPr>
          <w:trHeight w:val="487" w:hRule="atLeast"/>
          <w:jc w:val="center"/>
        </w:trPr>
        <w:tc>
          <w:tcPr>
            <w:tcW w:w="368" w:type="pct"/>
            <w:tcBorders>
              <w:top w:val="nil"/>
              <w:left w:val="single" w:color="auto" w:sz="4" w:space="0"/>
              <w:bottom w:val="single" w:color="auto" w:sz="4" w:space="0"/>
              <w:right w:val="single" w:color="auto" w:sz="4" w:space="0"/>
            </w:tcBorders>
            <w:noWrap w:val="0"/>
            <w:vAlign w:val="center"/>
          </w:tcPr>
          <w:p w14:paraId="45E73DDB">
            <w:pPr>
              <w:pageBreakBefore w:val="0"/>
              <w:widowControl/>
              <w:bidi w:val="0"/>
              <w:spacing w:line="360" w:lineRule="auto"/>
              <w:jc w:val="center"/>
              <w:rPr>
                <w:rFonts w:hint="eastAsia" w:ascii="宋体" w:hAnsi="宋体" w:eastAsia="宋体" w:cs="宋体"/>
                <w:color w:val="auto"/>
                <w:kern w:val="0"/>
                <w:sz w:val="28"/>
                <w:szCs w:val="28"/>
                <w:highlight w:val="none"/>
              </w:rPr>
            </w:pPr>
            <w:permStart w:id="717" w:edGrp="everyone"/>
            <w:r>
              <w:rPr>
                <w:rFonts w:hint="eastAsia" w:ascii="宋体" w:hAnsi="宋体" w:eastAsia="宋体" w:cs="宋体"/>
                <w:color w:val="auto"/>
                <w:kern w:val="0"/>
                <w:sz w:val="28"/>
                <w:szCs w:val="28"/>
                <w:highlight w:val="none"/>
              </w:rPr>
              <w:t>1</w:t>
            </w:r>
          </w:p>
        </w:tc>
        <w:tc>
          <w:tcPr>
            <w:tcW w:w="1171" w:type="pct"/>
            <w:tcBorders>
              <w:top w:val="nil"/>
              <w:left w:val="nil"/>
              <w:bottom w:val="single" w:color="auto" w:sz="4" w:space="0"/>
              <w:right w:val="single" w:color="auto" w:sz="4" w:space="0"/>
            </w:tcBorders>
            <w:noWrap w:val="0"/>
            <w:vAlign w:val="center"/>
          </w:tcPr>
          <w:p w14:paraId="129B0D69">
            <w:pPr>
              <w:pageBreakBefore w:val="0"/>
              <w:widowControl/>
              <w:bidi w:val="0"/>
              <w:spacing w:line="360" w:lineRule="auto"/>
              <w:rPr>
                <w:rFonts w:hint="eastAsia" w:ascii="宋体" w:hAnsi="宋体" w:eastAsia="宋体" w:cs="宋体"/>
                <w:color w:val="auto"/>
                <w:kern w:val="0"/>
                <w:sz w:val="28"/>
                <w:szCs w:val="28"/>
                <w:highlight w:val="none"/>
              </w:rPr>
            </w:pPr>
          </w:p>
        </w:tc>
        <w:tc>
          <w:tcPr>
            <w:tcW w:w="721" w:type="pct"/>
            <w:tcBorders>
              <w:top w:val="single" w:color="auto" w:sz="4" w:space="0"/>
              <w:left w:val="nil"/>
              <w:bottom w:val="single" w:color="auto" w:sz="4" w:space="0"/>
              <w:right w:val="single" w:color="auto" w:sz="4" w:space="0"/>
            </w:tcBorders>
            <w:noWrap w:val="0"/>
            <w:vAlign w:val="center"/>
          </w:tcPr>
          <w:p w14:paraId="7CE4C451">
            <w:pPr>
              <w:pageBreakBefore w:val="0"/>
              <w:bidi w:val="0"/>
              <w:spacing w:line="360" w:lineRule="auto"/>
              <w:rPr>
                <w:rFonts w:hint="eastAsia" w:ascii="宋体" w:hAnsi="宋体" w:eastAsia="宋体" w:cs="宋体"/>
                <w:color w:val="auto"/>
                <w:sz w:val="28"/>
                <w:szCs w:val="28"/>
                <w:highlight w:val="none"/>
              </w:rPr>
            </w:pPr>
          </w:p>
        </w:tc>
        <w:tc>
          <w:tcPr>
            <w:tcW w:w="721" w:type="pct"/>
            <w:tcBorders>
              <w:top w:val="single" w:color="auto" w:sz="4" w:space="0"/>
              <w:left w:val="nil"/>
              <w:bottom w:val="single" w:color="auto" w:sz="4" w:space="0"/>
              <w:right w:val="single" w:color="auto" w:sz="4" w:space="0"/>
            </w:tcBorders>
            <w:noWrap w:val="0"/>
            <w:vAlign w:val="center"/>
          </w:tcPr>
          <w:p w14:paraId="41B353BB">
            <w:pPr>
              <w:pageBreakBefore w:val="0"/>
              <w:bidi w:val="0"/>
              <w:spacing w:line="360" w:lineRule="auto"/>
              <w:rPr>
                <w:rFonts w:hint="eastAsia" w:ascii="宋体" w:hAnsi="宋体" w:eastAsia="宋体" w:cs="宋体"/>
                <w:color w:val="auto"/>
                <w:sz w:val="28"/>
                <w:szCs w:val="28"/>
                <w:highlight w:val="none"/>
              </w:rPr>
            </w:pPr>
          </w:p>
        </w:tc>
        <w:tc>
          <w:tcPr>
            <w:tcW w:w="721" w:type="pct"/>
            <w:tcBorders>
              <w:top w:val="single" w:color="auto" w:sz="4" w:space="0"/>
              <w:left w:val="nil"/>
              <w:bottom w:val="single" w:color="auto" w:sz="4" w:space="0"/>
              <w:right w:val="single" w:color="auto" w:sz="4" w:space="0"/>
            </w:tcBorders>
            <w:noWrap w:val="0"/>
            <w:vAlign w:val="center"/>
          </w:tcPr>
          <w:p w14:paraId="168C402A">
            <w:pPr>
              <w:pageBreakBefore w:val="0"/>
              <w:bidi w:val="0"/>
              <w:spacing w:line="360" w:lineRule="auto"/>
              <w:rPr>
                <w:rFonts w:hint="eastAsia" w:ascii="宋体" w:hAnsi="宋体" w:eastAsia="宋体" w:cs="宋体"/>
                <w:color w:val="auto"/>
                <w:sz w:val="28"/>
                <w:szCs w:val="28"/>
                <w:highlight w:val="none"/>
              </w:rPr>
            </w:pPr>
          </w:p>
        </w:tc>
        <w:tc>
          <w:tcPr>
            <w:tcW w:w="721" w:type="pct"/>
            <w:tcBorders>
              <w:top w:val="single" w:color="auto" w:sz="4" w:space="0"/>
              <w:left w:val="nil"/>
              <w:bottom w:val="single" w:color="auto" w:sz="4" w:space="0"/>
              <w:right w:val="single" w:color="auto" w:sz="4" w:space="0"/>
            </w:tcBorders>
            <w:noWrap w:val="0"/>
            <w:vAlign w:val="center"/>
          </w:tcPr>
          <w:p w14:paraId="51795F97">
            <w:pPr>
              <w:pageBreakBefore w:val="0"/>
              <w:bidi w:val="0"/>
              <w:spacing w:line="360" w:lineRule="auto"/>
              <w:rPr>
                <w:rFonts w:hint="eastAsia" w:ascii="宋体" w:hAnsi="宋体" w:eastAsia="宋体" w:cs="宋体"/>
                <w:color w:val="auto"/>
                <w:sz w:val="28"/>
                <w:szCs w:val="28"/>
                <w:highlight w:val="none"/>
              </w:rPr>
            </w:pPr>
          </w:p>
        </w:tc>
        <w:tc>
          <w:tcPr>
            <w:tcW w:w="577" w:type="pct"/>
            <w:tcBorders>
              <w:top w:val="nil"/>
              <w:left w:val="nil"/>
              <w:bottom w:val="single" w:color="auto" w:sz="4" w:space="0"/>
              <w:right w:val="single" w:color="auto" w:sz="4" w:space="0"/>
            </w:tcBorders>
            <w:noWrap w:val="0"/>
            <w:vAlign w:val="center"/>
          </w:tcPr>
          <w:p w14:paraId="5125F42B">
            <w:pPr>
              <w:pageBreakBefore w:val="0"/>
              <w:widowControl/>
              <w:bidi w:val="0"/>
              <w:spacing w:line="360" w:lineRule="auto"/>
              <w:rPr>
                <w:rFonts w:hint="eastAsia" w:ascii="宋体" w:hAnsi="宋体" w:eastAsia="宋体" w:cs="宋体"/>
                <w:color w:val="auto"/>
                <w:kern w:val="0"/>
                <w:sz w:val="28"/>
                <w:szCs w:val="28"/>
                <w:highlight w:val="none"/>
              </w:rPr>
            </w:pPr>
          </w:p>
        </w:tc>
      </w:tr>
      <w:permEnd w:id="717"/>
      <w:tr w14:paraId="70266BB9">
        <w:tblPrEx>
          <w:tblCellMar>
            <w:top w:w="0" w:type="dxa"/>
            <w:left w:w="108" w:type="dxa"/>
            <w:bottom w:w="0" w:type="dxa"/>
            <w:right w:w="108" w:type="dxa"/>
          </w:tblCellMar>
        </w:tblPrEx>
        <w:trPr>
          <w:trHeight w:val="487" w:hRule="atLeast"/>
          <w:jc w:val="center"/>
        </w:trPr>
        <w:tc>
          <w:tcPr>
            <w:tcW w:w="368" w:type="pct"/>
            <w:tcBorders>
              <w:top w:val="nil"/>
              <w:left w:val="single" w:color="auto" w:sz="4" w:space="0"/>
              <w:bottom w:val="single" w:color="auto" w:sz="4" w:space="0"/>
              <w:right w:val="single" w:color="auto" w:sz="4" w:space="0"/>
            </w:tcBorders>
            <w:noWrap w:val="0"/>
            <w:vAlign w:val="center"/>
          </w:tcPr>
          <w:p w14:paraId="34ED8EDB">
            <w:pPr>
              <w:pageBreakBefore w:val="0"/>
              <w:widowControl/>
              <w:bidi w:val="0"/>
              <w:spacing w:line="360" w:lineRule="auto"/>
              <w:jc w:val="center"/>
              <w:rPr>
                <w:rFonts w:hint="eastAsia" w:ascii="宋体" w:hAnsi="宋体" w:eastAsia="宋体" w:cs="宋体"/>
                <w:color w:val="auto"/>
                <w:kern w:val="0"/>
                <w:sz w:val="28"/>
                <w:szCs w:val="28"/>
                <w:highlight w:val="none"/>
              </w:rPr>
            </w:pPr>
            <w:permStart w:id="718" w:edGrp="everyone"/>
            <w:r>
              <w:rPr>
                <w:rFonts w:hint="eastAsia" w:ascii="宋体" w:hAnsi="宋体" w:eastAsia="宋体" w:cs="宋体"/>
                <w:color w:val="auto"/>
                <w:kern w:val="0"/>
                <w:sz w:val="28"/>
                <w:szCs w:val="28"/>
                <w:highlight w:val="none"/>
              </w:rPr>
              <w:t>2</w:t>
            </w:r>
          </w:p>
        </w:tc>
        <w:tc>
          <w:tcPr>
            <w:tcW w:w="1171" w:type="pct"/>
            <w:tcBorders>
              <w:top w:val="nil"/>
              <w:left w:val="nil"/>
              <w:bottom w:val="single" w:color="auto" w:sz="4" w:space="0"/>
              <w:right w:val="single" w:color="auto" w:sz="4" w:space="0"/>
            </w:tcBorders>
            <w:noWrap w:val="0"/>
            <w:vAlign w:val="center"/>
          </w:tcPr>
          <w:p w14:paraId="60A2AAC3">
            <w:pPr>
              <w:pageBreakBefore w:val="0"/>
              <w:widowControl/>
              <w:bidi w:val="0"/>
              <w:spacing w:line="360" w:lineRule="auto"/>
              <w:rPr>
                <w:rFonts w:hint="eastAsia" w:ascii="宋体" w:hAnsi="宋体" w:eastAsia="宋体" w:cs="宋体"/>
                <w:color w:val="auto"/>
                <w:kern w:val="0"/>
                <w:sz w:val="28"/>
                <w:szCs w:val="28"/>
                <w:highlight w:val="none"/>
              </w:rPr>
            </w:pPr>
          </w:p>
        </w:tc>
        <w:tc>
          <w:tcPr>
            <w:tcW w:w="721" w:type="pct"/>
            <w:tcBorders>
              <w:top w:val="single" w:color="auto" w:sz="4" w:space="0"/>
              <w:left w:val="nil"/>
              <w:bottom w:val="single" w:color="auto" w:sz="4" w:space="0"/>
              <w:right w:val="single" w:color="auto" w:sz="4" w:space="0"/>
            </w:tcBorders>
            <w:noWrap w:val="0"/>
            <w:vAlign w:val="center"/>
          </w:tcPr>
          <w:p w14:paraId="0B08601B">
            <w:pPr>
              <w:pageBreakBefore w:val="0"/>
              <w:bidi w:val="0"/>
              <w:spacing w:line="360" w:lineRule="auto"/>
              <w:rPr>
                <w:rFonts w:hint="eastAsia" w:ascii="宋体" w:hAnsi="宋体" w:eastAsia="宋体" w:cs="宋体"/>
                <w:color w:val="auto"/>
                <w:sz w:val="28"/>
                <w:szCs w:val="28"/>
                <w:highlight w:val="none"/>
              </w:rPr>
            </w:pPr>
          </w:p>
        </w:tc>
        <w:tc>
          <w:tcPr>
            <w:tcW w:w="721" w:type="pct"/>
            <w:tcBorders>
              <w:top w:val="single" w:color="auto" w:sz="4" w:space="0"/>
              <w:left w:val="nil"/>
              <w:bottom w:val="single" w:color="auto" w:sz="4" w:space="0"/>
              <w:right w:val="single" w:color="auto" w:sz="4" w:space="0"/>
            </w:tcBorders>
            <w:noWrap w:val="0"/>
            <w:vAlign w:val="center"/>
          </w:tcPr>
          <w:p w14:paraId="6C3B4F81">
            <w:pPr>
              <w:pageBreakBefore w:val="0"/>
              <w:bidi w:val="0"/>
              <w:spacing w:line="360" w:lineRule="auto"/>
              <w:rPr>
                <w:rFonts w:hint="eastAsia" w:ascii="宋体" w:hAnsi="宋体" w:eastAsia="宋体" w:cs="宋体"/>
                <w:color w:val="auto"/>
                <w:sz w:val="28"/>
                <w:szCs w:val="28"/>
                <w:highlight w:val="none"/>
              </w:rPr>
            </w:pPr>
          </w:p>
        </w:tc>
        <w:tc>
          <w:tcPr>
            <w:tcW w:w="721" w:type="pct"/>
            <w:tcBorders>
              <w:top w:val="single" w:color="auto" w:sz="4" w:space="0"/>
              <w:left w:val="nil"/>
              <w:bottom w:val="single" w:color="auto" w:sz="4" w:space="0"/>
              <w:right w:val="single" w:color="auto" w:sz="4" w:space="0"/>
            </w:tcBorders>
            <w:noWrap w:val="0"/>
            <w:vAlign w:val="center"/>
          </w:tcPr>
          <w:p w14:paraId="2B816F1C">
            <w:pPr>
              <w:pageBreakBefore w:val="0"/>
              <w:bidi w:val="0"/>
              <w:spacing w:line="360" w:lineRule="auto"/>
              <w:rPr>
                <w:rFonts w:hint="eastAsia" w:ascii="宋体" w:hAnsi="宋体" w:eastAsia="宋体" w:cs="宋体"/>
                <w:color w:val="auto"/>
                <w:sz w:val="28"/>
                <w:szCs w:val="28"/>
                <w:highlight w:val="none"/>
              </w:rPr>
            </w:pPr>
          </w:p>
        </w:tc>
        <w:tc>
          <w:tcPr>
            <w:tcW w:w="721" w:type="pct"/>
            <w:tcBorders>
              <w:top w:val="single" w:color="auto" w:sz="4" w:space="0"/>
              <w:left w:val="nil"/>
              <w:bottom w:val="single" w:color="auto" w:sz="4" w:space="0"/>
              <w:right w:val="single" w:color="auto" w:sz="4" w:space="0"/>
            </w:tcBorders>
            <w:noWrap w:val="0"/>
            <w:vAlign w:val="center"/>
          </w:tcPr>
          <w:p w14:paraId="007AF51B">
            <w:pPr>
              <w:pageBreakBefore w:val="0"/>
              <w:bidi w:val="0"/>
              <w:spacing w:line="360" w:lineRule="auto"/>
              <w:rPr>
                <w:rFonts w:hint="eastAsia" w:ascii="宋体" w:hAnsi="宋体" w:eastAsia="宋体" w:cs="宋体"/>
                <w:color w:val="auto"/>
                <w:sz w:val="28"/>
                <w:szCs w:val="28"/>
                <w:highlight w:val="none"/>
              </w:rPr>
            </w:pPr>
          </w:p>
        </w:tc>
        <w:tc>
          <w:tcPr>
            <w:tcW w:w="577" w:type="pct"/>
            <w:tcBorders>
              <w:top w:val="nil"/>
              <w:left w:val="nil"/>
              <w:bottom w:val="single" w:color="auto" w:sz="4" w:space="0"/>
              <w:right w:val="single" w:color="auto" w:sz="4" w:space="0"/>
            </w:tcBorders>
            <w:noWrap w:val="0"/>
            <w:vAlign w:val="center"/>
          </w:tcPr>
          <w:p w14:paraId="6DE56F70">
            <w:pPr>
              <w:pageBreakBefore w:val="0"/>
              <w:widowControl/>
              <w:bidi w:val="0"/>
              <w:spacing w:line="360" w:lineRule="auto"/>
              <w:rPr>
                <w:rFonts w:hint="eastAsia" w:ascii="宋体" w:hAnsi="宋体" w:eastAsia="宋体" w:cs="宋体"/>
                <w:color w:val="auto"/>
                <w:kern w:val="0"/>
                <w:sz w:val="28"/>
                <w:szCs w:val="28"/>
                <w:highlight w:val="none"/>
              </w:rPr>
            </w:pPr>
          </w:p>
        </w:tc>
      </w:tr>
      <w:permEnd w:id="718"/>
      <w:tr w14:paraId="0568ADA3">
        <w:tblPrEx>
          <w:tblCellMar>
            <w:top w:w="0" w:type="dxa"/>
            <w:left w:w="108" w:type="dxa"/>
            <w:bottom w:w="0" w:type="dxa"/>
            <w:right w:w="108" w:type="dxa"/>
          </w:tblCellMar>
        </w:tblPrEx>
        <w:trPr>
          <w:trHeight w:val="487" w:hRule="atLeast"/>
          <w:jc w:val="center"/>
        </w:trPr>
        <w:tc>
          <w:tcPr>
            <w:tcW w:w="368" w:type="pct"/>
            <w:tcBorders>
              <w:top w:val="nil"/>
              <w:left w:val="single" w:color="auto" w:sz="4" w:space="0"/>
              <w:bottom w:val="single" w:color="auto" w:sz="4" w:space="0"/>
              <w:right w:val="single" w:color="auto" w:sz="4" w:space="0"/>
            </w:tcBorders>
            <w:noWrap w:val="0"/>
            <w:vAlign w:val="center"/>
          </w:tcPr>
          <w:p w14:paraId="6F524E91">
            <w:pPr>
              <w:pageBreakBefore w:val="0"/>
              <w:widowControl/>
              <w:bidi w:val="0"/>
              <w:spacing w:line="360" w:lineRule="auto"/>
              <w:jc w:val="center"/>
              <w:rPr>
                <w:rFonts w:hint="eastAsia" w:ascii="宋体" w:hAnsi="宋体" w:eastAsia="宋体" w:cs="宋体"/>
                <w:color w:val="auto"/>
                <w:kern w:val="0"/>
                <w:sz w:val="28"/>
                <w:szCs w:val="28"/>
                <w:highlight w:val="none"/>
              </w:rPr>
            </w:pPr>
            <w:permStart w:id="719" w:edGrp="everyone"/>
            <w:r>
              <w:rPr>
                <w:rFonts w:hint="eastAsia" w:ascii="宋体" w:hAnsi="宋体" w:eastAsia="宋体" w:cs="宋体"/>
                <w:color w:val="auto"/>
                <w:kern w:val="0"/>
                <w:sz w:val="28"/>
                <w:szCs w:val="28"/>
                <w:highlight w:val="none"/>
              </w:rPr>
              <w:t>3</w:t>
            </w:r>
          </w:p>
        </w:tc>
        <w:tc>
          <w:tcPr>
            <w:tcW w:w="1171" w:type="pct"/>
            <w:tcBorders>
              <w:top w:val="nil"/>
              <w:left w:val="nil"/>
              <w:bottom w:val="single" w:color="auto" w:sz="4" w:space="0"/>
              <w:right w:val="single" w:color="auto" w:sz="4" w:space="0"/>
            </w:tcBorders>
            <w:noWrap w:val="0"/>
            <w:vAlign w:val="center"/>
          </w:tcPr>
          <w:p w14:paraId="70B544BC">
            <w:pPr>
              <w:pageBreakBefore w:val="0"/>
              <w:widowControl/>
              <w:bidi w:val="0"/>
              <w:spacing w:line="360" w:lineRule="auto"/>
              <w:rPr>
                <w:rFonts w:hint="eastAsia" w:ascii="宋体" w:hAnsi="宋体" w:eastAsia="宋体" w:cs="宋体"/>
                <w:color w:val="auto"/>
                <w:kern w:val="0"/>
                <w:sz w:val="28"/>
                <w:szCs w:val="28"/>
                <w:highlight w:val="none"/>
              </w:rPr>
            </w:pPr>
          </w:p>
        </w:tc>
        <w:tc>
          <w:tcPr>
            <w:tcW w:w="721" w:type="pct"/>
            <w:tcBorders>
              <w:top w:val="single" w:color="auto" w:sz="4" w:space="0"/>
              <w:left w:val="nil"/>
              <w:bottom w:val="single" w:color="auto" w:sz="4" w:space="0"/>
              <w:right w:val="single" w:color="auto" w:sz="4" w:space="0"/>
            </w:tcBorders>
            <w:noWrap w:val="0"/>
            <w:vAlign w:val="center"/>
          </w:tcPr>
          <w:p w14:paraId="0AFB6CA3">
            <w:pPr>
              <w:pageBreakBefore w:val="0"/>
              <w:bidi w:val="0"/>
              <w:spacing w:line="360" w:lineRule="auto"/>
              <w:rPr>
                <w:rFonts w:hint="eastAsia" w:ascii="宋体" w:hAnsi="宋体" w:eastAsia="宋体" w:cs="宋体"/>
                <w:color w:val="auto"/>
                <w:sz w:val="28"/>
                <w:szCs w:val="28"/>
                <w:highlight w:val="none"/>
              </w:rPr>
            </w:pPr>
          </w:p>
        </w:tc>
        <w:tc>
          <w:tcPr>
            <w:tcW w:w="721" w:type="pct"/>
            <w:tcBorders>
              <w:top w:val="single" w:color="auto" w:sz="4" w:space="0"/>
              <w:left w:val="nil"/>
              <w:bottom w:val="single" w:color="auto" w:sz="4" w:space="0"/>
              <w:right w:val="single" w:color="auto" w:sz="4" w:space="0"/>
            </w:tcBorders>
            <w:noWrap w:val="0"/>
            <w:vAlign w:val="center"/>
          </w:tcPr>
          <w:p w14:paraId="0DE5B372">
            <w:pPr>
              <w:pageBreakBefore w:val="0"/>
              <w:bidi w:val="0"/>
              <w:spacing w:line="360" w:lineRule="auto"/>
              <w:rPr>
                <w:rFonts w:hint="eastAsia" w:ascii="宋体" w:hAnsi="宋体" w:eastAsia="宋体" w:cs="宋体"/>
                <w:color w:val="auto"/>
                <w:sz w:val="28"/>
                <w:szCs w:val="28"/>
                <w:highlight w:val="none"/>
              </w:rPr>
            </w:pPr>
          </w:p>
        </w:tc>
        <w:tc>
          <w:tcPr>
            <w:tcW w:w="721" w:type="pct"/>
            <w:tcBorders>
              <w:top w:val="single" w:color="auto" w:sz="4" w:space="0"/>
              <w:left w:val="nil"/>
              <w:bottom w:val="single" w:color="auto" w:sz="4" w:space="0"/>
              <w:right w:val="single" w:color="auto" w:sz="4" w:space="0"/>
            </w:tcBorders>
            <w:noWrap w:val="0"/>
            <w:vAlign w:val="center"/>
          </w:tcPr>
          <w:p w14:paraId="31FE50F6">
            <w:pPr>
              <w:pageBreakBefore w:val="0"/>
              <w:bidi w:val="0"/>
              <w:spacing w:line="360" w:lineRule="auto"/>
              <w:rPr>
                <w:rFonts w:hint="eastAsia" w:ascii="宋体" w:hAnsi="宋体" w:eastAsia="宋体" w:cs="宋体"/>
                <w:color w:val="auto"/>
                <w:sz w:val="28"/>
                <w:szCs w:val="28"/>
                <w:highlight w:val="none"/>
              </w:rPr>
            </w:pPr>
          </w:p>
        </w:tc>
        <w:tc>
          <w:tcPr>
            <w:tcW w:w="721" w:type="pct"/>
            <w:tcBorders>
              <w:top w:val="single" w:color="auto" w:sz="4" w:space="0"/>
              <w:left w:val="nil"/>
              <w:bottom w:val="single" w:color="auto" w:sz="4" w:space="0"/>
              <w:right w:val="single" w:color="auto" w:sz="4" w:space="0"/>
            </w:tcBorders>
            <w:noWrap w:val="0"/>
            <w:vAlign w:val="center"/>
          </w:tcPr>
          <w:p w14:paraId="463C7C2E">
            <w:pPr>
              <w:pageBreakBefore w:val="0"/>
              <w:bidi w:val="0"/>
              <w:spacing w:line="360" w:lineRule="auto"/>
              <w:rPr>
                <w:rFonts w:hint="eastAsia" w:ascii="宋体" w:hAnsi="宋体" w:eastAsia="宋体" w:cs="宋体"/>
                <w:color w:val="auto"/>
                <w:sz w:val="28"/>
                <w:szCs w:val="28"/>
                <w:highlight w:val="none"/>
              </w:rPr>
            </w:pPr>
          </w:p>
        </w:tc>
        <w:tc>
          <w:tcPr>
            <w:tcW w:w="577" w:type="pct"/>
            <w:tcBorders>
              <w:top w:val="nil"/>
              <w:left w:val="nil"/>
              <w:bottom w:val="single" w:color="auto" w:sz="4" w:space="0"/>
              <w:right w:val="single" w:color="auto" w:sz="4" w:space="0"/>
            </w:tcBorders>
            <w:noWrap w:val="0"/>
            <w:vAlign w:val="center"/>
          </w:tcPr>
          <w:p w14:paraId="1249C5BE">
            <w:pPr>
              <w:pageBreakBefore w:val="0"/>
              <w:widowControl/>
              <w:bidi w:val="0"/>
              <w:spacing w:line="360" w:lineRule="auto"/>
              <w:rPr>
                <w:rFonts w:hint="eastAsia" w:ascii="宋体" w:hAnsi="宋体" w:eastAsia="宋体" w:cs="宋体"/>
                <w:color w:val="auto"/>
                <w:kern w:val="0"/>
                <w:sz w:val="28"/>
                <w:szCs w:val="28"/>
                <w:highlight w:val="none"/>
              </w:rPr>
            </w:pPr>
          </w:p>
        </w:tc>
      </w:tr>
      <w:permEnd w:id="719"/>
      <w:tr w14:paraId="279E9739">
        <w:tblPrEx>
          <w:tblCellMar>
            <w:top w:w="0" w:type="dxa"/>
            <w:left w:w="108" w:type="dxa"/>
            <w:bottom w:w="0" w:type="dxa"/>
            <w:right w:w="108" w:type="dxa"/>
          </w:tblCellMar>
        </w:tblPrEx>
        <w:trPr>
          <w:trHeight w:val="487" w:hRule="atLeast"/>
          <w:jc w:val="center"/>
        </w:trPr>
        <w:tc>
          <w:tcPr>
            <w:tcW w:w="368" w:type="pct"/>
            <w:tcBorders>
              <w:top w:val="nil"/>
              <w:left w:val="single" w:color="auto" w:sz="4" w:space="0"/>
              <w:bottom w:val="single" w:color="auto" w:sz="4" w:space="0"/>
              <w:right w:val="single" w:color="auto" w:sz="4" w:space="0"/>
            </w:tcBorders>
            <w:noWrap w:val="0"/>
            <w:vAlign w:val="center"/>
          </w:tcPr>
          <w:p w14:paraId="19734911">
            <w:pPr>
              <w:pageBreakBefore w:val="0"/>
              <w:widowControl/>
              <w:bidi w:val="0"/>
              <w:spacing w:line="360" w:lineRule="auto"/>
              <w:jc w:val="center"/>
              <w:rPr>
                <w:rFonts w:hint="eastAsia" w:ascii="宋体" w:hAnsi="宋体" w:eastAsia="宋体" w:cs="宋体"/>
                <w:color w:val="auto"/>
                <w:kern w:val="0"/>
                <w:sz w:val="28"/>
                <w:szCs w:val="28"/>
                <w:highlight w:val="none"/>
              </w:rPr>
            </w:pPr>
            <w:permStart w:id="720" w:edGrp="everyone"/>
            <w:r>
              <w:rPr>
                <w:rFonts w:hint="eastAsia" w:ascii="宋体" w:hAnsi="宋体" w:eastAsia="宋体" w:cs="宋体"/>
                <w:color w:val="auto"/>
                <w:kern w:val="0"/>
                <w:sz w:val="28"/>
                <w:szCs w:val="28"/>
                <w:highlight w:val="none"/>
              </w:rPr>
              <w:t>4</w:t>
            </w:r>
          </w:p>
        </w:tc>
        <w:tc>
          <w:tcPr>
            <w:tcW w:w="1171" w:type="pct"/>
            <w:tcBorders>
              <w:top w:val="nil"/>
              <w:left w:val="nil"/>
              <w:bottom w:val="single" w:color="auto" w:sz="4" w:space="0"/>
              <w:right w:val="single" w:color="auto" w:sz="4" w:space="0"/>
            </w:tcBorders>
            <w:noWrap w:val="0"/>
            <w:vAlign w:val="center"/>
          </w:tcPr>
          <w:p w14:paraId="04397B91">
            <w:pPr>
              <w:pageBreakBefore w:val="0"/>
              <w:widowControl/>
              <w:bidi w:val="0"/>
              <w:spacing w:line="360" w:lineRule="auto"/>
              <w:rPr>
                <w:rFonts w:hint="eastAsia" w:ascii="宋体" w:hAnsi="宋体" w:eastAsia="宋体" w:cs="宋体"/>
                <w:color w:val="auto"/>
                <w:kern w:val="0"/>
                <w:sz w:val="28"/>
                <w:szCs w:val="28"/>
                <w:highlight w:val="none"/>
              </w:rPr>
            </w:pPr>
          </w:p>
        </w:tc>
        <w:tc>
          <w:tcPr>
            <w:tcW w:w="721" w:type="pct"/>
            <w:tcBorders>
              <w:top w:val="single" w:color="auto" w:sz="4" w:space="0"/>
              <w:left w:val="nil"/>
              <w:bottom w:val="single" w:color="auto" w:sz="4" w:space="0"/>
              <w:right w:val="single" w:color="auto" w:sz="4" w:space="0"/>
            </w:tcBorders>
            <w:noWrap w:val="0"/>
            <w:vAlign w:val="center"/>
          </w:tcPr>
          <w:p w14:paraId="21E6DB8A">
            <w:pPr>
              <w:pageBreakBefore w:val="0"/>
              <w:bidi w:val="0"/>
              <w:spacing w:line="360" w:lineRule="auto"/>
              <w:rPr>
                <w:rFonts w:hint="eastAsia" w:ascii="宋体" w:hAnsi="宋体" w:eastAsia="宋体" w:cs="宋体"/>
                <w:color w:val="auto"/>
                <w:sz w:val="28"/>
                <w:szCs w:val="28"/>
                <w:highlight w:val="none"/>
              </w:rPr>
            </w:pPr>
          </w:p>
        </w:tc>
        <w:tc>
          <w:tcPr>
            <w:tcW w:w="721" w:type="pct"/>
            <w:tcBorders>
              <w:top w:val="single" w:color="auto" w:sz="4" w:space="0"/>
              <w:left w:val="nil"/>
              <w:bottom w:val="single" w:color="auto" w:sz="4" w:space="0"/>
              <w:right w:val="single" w:color="auto" w:sz="4" w:space="0"/>
            </w:tcBorders>
            <w:noWrap w:val="0"/>
            <w:vAlign w:val="center"/>
          </w:tcPr>
          <w:p w14:paraId="328A04B5">
            <w:pPr>
              <w:pageBreakBefore w:val="0"/>
              <w:bidi w:val="0"/>
              <w:spacing w:line="360" w:lineRule="auto"/>
              <w:rPr>
                <w:rFonts w:hint="eastAsia" w:ascii="宋体" w:hAnsi="宋体" w:eastAsia="宋体" w:cs="宋体"/>
                <w:color w:val="auto"/>
                <w:sz w:val="28"/>
                <w:szCs w:val="28"/>
                <w:highlight w:val="none"/>
              </w:rPr>
            </w:pPr>
          </w:p>
        </w:tc>
        <w:tc>
          <w:tcPr>
            <w:tcW w:w="721" w:type="pct"/>
            <w:tcBorders>
              <w:top w:val="single" w:color="auto" w:sz="4" w:space="0"/>
              <w:left w:val="nil"/>
              <w:bottom w:val="single" w:color="auto" w:sz="4" w:space="0"/>
              <w:right w:val="single" w:color="auto" w:sz="4" w:space="0"/>
            </w:tcBorders>
            <w:noWrap w:val="0"/>
            <w:vAlign w:val="center"/>
          </w:tcPr>
          <w:p w14:paraId="2A6C3B30">
            <w:pPr>
              <w:pageBreakBefore w:val="0"/>
              <w:bidi w:val="0"/>
              <w:spacing w:line="360" w:lineRule="auto"/>
              <w:rPr>
                <w:rFonts w:hint="eastAsia" w:ascii="宋体" w:hAnsi="宋体" w:eastAsia="宋体" w:cs="宋体"/>
                <w:color w:val="auto"/>
                <w:sz w:val="28"/>
                <w:szCs w:val="28"/>
                <w:highlight w:val="none"/>
              </w:rPr>
            </w:pPr>
          </w:p>
        </w:tc>
        <w:tc>
          <w:tcPr>
            <w:tcW w:w="721" w:type="pct"/>
            <w:tcBorders>
              <w:top w:val="single" w:color="auto" w:sz="4" w:space="0"/>
              <w:left w:val="nil"/>
              <w:bottom w:val="single" w:color="auto" w:sz="4" w:space="0"/>
              <w:right w:val="single" w:color="auto" w:sz="4" w:space="0"/>
            </w:tcBorders>
            <w:noWrap w:val="0"/>
            <w:vAlign w:val="center"/>
          </w:tcPr>
          <w:p w14:paraId="7CCDF466">
            <w:pPr>
              <w:pageBreakBefore w:val="0"/>
              <w:bidi w:val="0"/>
              <w:spacing w:line="360" w:lineRule="auto"/>
              <w:rPr>
                <w:rFonts w:hint="eastAsia" w:ascii="宋体" w:hAnsi="宋体" w:eastAsia="宋体" w:cs="宋体"/>
                <w:color w:val="auto"/>
                <w:sz w:val="28"/>
                <w:szCs w:val="28"/>
                <w:highlight w:val="none"/>
              </w:rPr>
            </w:pPr>
          </w:p>
        </w:tc>
        <w:tc>
          <w:tcPr>
            <w:tcW w:w="577" w:type="pct"/>
            <w:tcBorders>
              <w:top w:val="nil"/>
              <w:left w:val="nil"/>
              <w:bottom w:val="single" w:color="auto" w:sz="4" w:space="0"/>
              <w:right w:val="single" w:color="auto" w:sz="4" w:space="0"/>
            </w:tcBorders>
            <w:noWrap w:val="0"/>
            <w:vAlign w:val="center"/>
          </w:tcPr>
          <w:p w14:paraId="095DCD16">
            <w:pPr>
              <w:pageBreakBefore w:val="0"/>
              <w:widowControl/>
              <w:bidi w:val="0"/>
              <w:spacing w:line="360" w:lineRule="auto"/>
              <w:rPr>
                <w:rFonts w:hint="eastAsia" w:ascii="宋体" w:hAnsi="宋体" w:eastAsia="宋体" w:cs="宋体"/>
                <w:color w:val="auto"/>
                <w:kern w:val="0"/>
                <w:sz w:val="28"/>
                <w:szCs w:val="28"/>
                <w:highlight w:val="none"/>
              </w:rPr>
            </w:pPr>
          </w:p>
        </w:tc>
      </w:tr>
      <w:permEnd w:id="720"/>
      <w:tr w14:paraId="41BBFFF1">
        <w:tblPrEx>
          <w:tblCellMar>
            <w:top w:w="0" w:type="dxa"/>
            <w:left w:w="108" w:type="dxa"/>
            <w:bottom w:w="0" w:type="dxa"/>
            <w:right w:w="108" w:type="dxa"/>
          </w:tblCellMar>
        </w:tblPrEx>
        <w:trPr>
          <w:trHeight w:val="487" w:hRule="atLeast"/>
          <w:jc w:val="center"/>
        </w:trPr>
        <w:tc>
          <w:tcPr>
            <w:tcW w:w="368" w:type="pct"/>
            <w:tcBorders>
              <w:top w:val="nil"/>
              <w:left w:val="single" w:color="auto" w:sz="4" w:space="0"/>
              <w:bottom w:val="single" w:color="auto" w:sz="4" w:space="0"/>
              <w:right w:val="single" w:color="auto" w:sz="4" w:space="0"/>
            </w:tcBorders>
            <w:noWrap w:val="0"/>
            <w:vAlign w:val="center"/>
          </w:tcPr>
          <w:p w14:paraId="7E2228C3">
            <w:pPr>
              <w:pageBreakBefore w:val="0"/>
              <w:widowControl/>
              <w:bidi w:val="0"/>
              <w:spacing w:line="360" w:lineRule="auto"/>
              <w:jc w:val="center"/>
              <w:rPr>
                <w:rFonts w:hint="eastAsia" w:ascii="宋体" w:hAnsi="宋体" w:eastAsia="宋体" w:cs="宋体"/>
                <w:color w:val="auto"/>
                <w:kern w:val="0"/>
                <w:sz w:val="28"/>
                <w:szCs w:val="28"/>
                <w:highlight w:val="none"/>
              </w:rPr>
            </w:pPr>
            <w:permStart w:id="721" w:edGrp="everyone"/>
            <w:r>
              <w:rPr>
                <w:rFonts w:hint="eastAsia" w:ascii="宋体" w:hAnsi="宋体" w:eastAsia="宋体" w:cs="宋体"/>
                <w:color w:val="auto"/>
                <w:kern w:val="0"/>
                <w:sz w:val="28"/>
                <w:szCs w:val="28"/>
                <w:highlight w:val="none"/>
              </w:rPr>
              <w:t>5</w:t>
            </w:r>
          </w:p>
        </w:tc>
        <w:tc>
          <w:tcPr>
            <w:tcW w:w="1171" w:type="pct"/>
            <w:tcBorders>
              <w:top w:val="nil"/>
              <w:left w:val="nil"/>
              <w:bottom w:val="single" w:color="auto" w:sz="4" w:space="0"/>
              <w:right w:val="single" w:color="auto" w:sz="4" w:space="0"/>
            </w:tcBorders>
            <w:noWrap w:val="0"/>
            <w:vAlign w:val="center"/>
          </w:tcPr>
          <w:p w14:paraId="777348E2">
            <w:pPr>
              <w:pageBreakBefore w:val="0"/>
              <w:widowControl/>
              <w:bidi w:val="0"/>
              <w:spacing w:line="360" w:lineRule="auto"/>
              <w:rPr>
                <w:rFonts w:hint="eastAsia" w:ascii="宋体" w:hAnsi="宋体" w:eastAsia="宋体" w:cs="宋体"/>
                <w:color w:val="auto"/>
                <w:kern w:val="0"/>
                <w:sz w:val="28"/>
                <w:szCs w:val="28"/>
                <w:highlight w:val="none"/>
              </w:rPr>
            </w:pPr>
          </w:p>
        </w:tc>
        <w:tc>
          <w:tcPr>
            <w:tcW w:w="721" w:type="pct"/>
            <w:tcBorders>
              <w:top w:val="single" w:color="auto" w:sz="4" w:space="0"/>
              <w:left w:val="nil"/>
              <w:bottom w:val="single" w:color="auto" w:sz="4" w:space="0"/>
              <w:right w:val="single" w:color="auto" w:sz="4" w:space="0"/>
            </w:tcBorders>
            <w:noWrap w:val="0"/>
            <w:vAlign w:val="center"/>
          </w:tcPr>
          <w:p w14:paraId="08567286">
            <w:pPr>
              <w:pageBreakBefore w:val="0"/>
              <w:bidi w:val="0"/>
              <w:spacing w:line="360" w:lineRule="auto"/>
              <w:rPr>
                <w:rFonts w:hint="eastAsia" w:ascii="宋体" w:hAnsi="宋体" w:eastAsia="宋体" w:cs="宋体"/>
                <w:color w:val="auto"/>
                <w:sz w:val="28"/>
                <w:szCs w:val="28"/>
                <w:highlight w:val="none"/>
              </w:rPr>
            </w:pPr>
          </w:p>
        </w:tc>
        <w:tc>
          <w:tcPr>
            <w:tcW w:w="721" w:type="pct"/>
            <w:tcBorders>
              <w:top w:val="single" w:color="auto" w:sz="4" w:space="0"/>
              <w:left w:val="nil"/>
              <w:bottom w:val="single" w:color="auto" w:sz="4" w:space="0"/>
              <w:right w:val="single" w:color="auto" w:sz="4" w:space="0"/>
            </w:tcBorders>
            <w:noWrap w:val="0"/>
            <w:vAlign w:val="center"/>
          </w:tcPr>
          <w:p w14:paraId="0C9FCF30">
            <w:pPr>
              <w:pageBreakBefore w:val="0"/>
              <w:bidi w:val="0"/>
              <w:spacing w:line="360" w:lineRule="auto"/>
              <w:rPr>
                <w:rFonts w:hint="eastAsia" w:ascii="宋体" w:hAnsi="宋体" w:eastAsia="宋体" w:cs="宋体"/>
                <w:color w:val="auto"/>
                <w:sz w:val="28"/>
                <w:szCs w:val="28"/>
                <w:highlight w:val="none"/>
              </w:rPr>
            </w:pPr>
          </w:p>
        </w:tc>
        <w:tc>
          <w:tcPr>
            <w:tcW w:w="721" w:type="pct"/>
            <w:tcBorders>
              <w:top w:val="single" w:color="auto" w:sz="4" w:space="0"/>
              <w:left w:val="nil"/>
              <w:bottom w:val="single" w:color="auto" w:sz="4" w:space="0"/>
              <w:right w:val="single" w:color="auto" w:sz="4" w:space="0"/>
            </w:tcBorders>
            <w:noWrap w:val="0"/>
            <w:vAlign w:val="center"/>
          </w:tcPr>
          <w:p w14:paraId="6550CBBF">
            <w:pPr>
              <w:pageBreakBefore w:val="0"/>
              <w:bidi w:val="0"/>
              <w:spacing w:line="360" w:lineRule="auto"/>
              <w:rPr>
                <w:rFonts w:hint="eastAsia" w:ascii="宋体" w:hAnsi="宋体" w:eastAsia="宋体" w:cs="宋体"/>
                <w:color w:val="auto"/>
                <w:sz w:val="28"/>
                <w:szCs w:val="28"/>
                <w:highlight w:val="none"/>
              </w:rPr>
            </w:pPr>
          </w:p>
        </w:tc>
        <w:tc>
          <w:tcPr>
            <w:tcW w:w="721" w:type="pct"/>
            <w:tcBorders>
              <w:top w:val="single" w:color="auto" w:sz="4" w:space="0"/>
              <w:left w:val="nil"/>
              <w:bottom w:val="single" w:color="auto" w:sz="4" w:space="0"/>
              <w:right w:val="single" w:color="auto" w:sz="4" w:space="0"/>
            </w:tcBorders>
            <w:noWrap w:val="0"/>
            <w:vAlign w:val="center"/>
          </w:tcPr>
          <w:p w14:paraId="15848CC7">
            <w:pPr>
              <w:pageBreakBefore w:val="0"/>
              <w:bidi w:val="0"/>
              <w:spacing w:line="360" w:lineRule="auto"/>
              <w:rPr>
                <w:rFonts w:hint="eastAsia" w:ascii="宋体" w:hAnsi="宋体" w:eastAsia="宋体" w:cs="宋体"/>
                <w:color w:val="auto"/>
                <w:sz w:val="28"/>
                <w:szCs w:val="28"/>
                <w:highlight w:val="none"/>
              </w:rPr>
            </w:pPr>
          </w:p>
        </w:tc>
        <w:tc>
          <w:tcPr>
            <w:tcW w:w="577" w:type="pct"/>
            <w:tcBorders>
              <w:top w:val="nil"/>
              <w:left w:val="nil"/>
              <w:bottom w:val="single" w:color="auto" w:sz="4" w:space="0"/>
              <w:right w:val="single" w:color="auto" w:sz="4" w:space="0"/>
            </w:tcBorders>
            <w:noWrap w:val="0"/>
            <w:vAlign w:val="center"/>
          </w:tcPr>
          <w:p w14:paraId="7E4D7F23">
            <w:pPr>
              <w:pageBreakBefore w:val="0"/>
              <w:widowControl/>
              <w:bidi w:val="0"/>
              <w:spacing w:line="360" w:lineRule="auto"/>
              <w:rPr>
                <w:rFonts w:hint="eastAsia" w:ascii="宋体" w:hAnsi="宋体" w:eastAsia="宋体" w:cs="宋体"/>
                <w:color w:val="auto"/>
                <w:kern w:val="0"/>
                <w:sz w:val="28"/>
                <w:szCs w:val="28"/>
                <w:highlight w:val="none"/>
              </w:rPr>
            </w:pPr>
          </w:p>
        </w:tc>
      </w:tr>
      <w:permEnd w:id="721"/>
      <w:tr w14:paraId="0A7C766F">
        <w:tblPrEx>
          <w:tblCellMar>
            <w:top w:w="0" w:type="dxa"/>
            <w:left w:w="108" w:type="dxa"/>
            <w:bottom w:w="0" w:type="dxa"/>
            <w:right w:w="108" w:type="dxa"/>
          </w:tblCellMar>
        </w:tblPrEx>
        <w:trPr>
          <w:trHeight w:val="487" w:hRule="atLeast"/>
          <w:jc w:val="center"/>
        </w:trPr>
        <w:tc>
          <w:tcPr>
            <w:tcW w:w="368" w:type="pct"/>
            <w:tcBorders>
              <w:top w:val="nil"/>
              <w:left w:val="single" w:color="auto" w:sz="4" w:space="0"/>
              <w:bottom w:val="single" w:color="auto" w:sz="4" w:space="0"/>
              <w:right w:val="single" w:color="auto" w:sz="4" w:space="0"/>
            </w:tcBorders>
            <w:noWrap w:val="0"/>
            <w:vAlign w:val="center"/>
          </w:tcPr>
          <w:p w14:paraId="454A3699">
            <w:pPr>
              <w:pageBreakBefore w:val="0"/>
              <w:widowControl/>
              <w:bidi w:val="0"/>
              <w:spacing w:line="360" w:lineRule="auto"/>
              <w:jc w:val="center"/>
              <w:rPr>
                <w:rFonts w:hint="eastAsia" w:ascii="宋体" w:hAnsi="宋体" w:eastAsia="宋体" w:cs="宋体"/>
                <w:color w:val="auto"/>
                <w:kern w:val="0"/>
                <w:sz w:val="28"/>
                <w:szCs w:val="28"/>
                <w:highlight w:val="none"/>
              </w:rPr>
            </w:pPr>
            <w:permStart w:id="722" w:edGrp="everyone"/>
            <w:r>
              <w:rPr>
                <w:rFonts w:hint="eastAsia" w:ascii="宋体" w:hAnsi="宋体" w:eastAsia="宋体" w:cs="宋体"/>
                <w:color w:val="auto"/>
                <w:kern w:val="0"/>
                <w:sz w:val="28"/>
                <w:szCs w:val="28"/>
                <w:highlight w:val="none"/>
              </w:rPr>
              <w:t>6</w:t>
            </w:r>
          </w:p>
        </w:tc>
        <w:tc>
          <w:tcPr>
            <w:tcW w:w="1171" w:type="pct"/>
            <w:tcBorders>
              <w:top w:val="nil"/>
              <w:left w:val="nil"/>
              <w:bottom w:val="single" w:color="auto" w:sz="4" w:space="0"/>
              <w:right w:val="single" w:color="auto" w:sz="4" w:space="0"/>
            </w:tcBorders>
            <w:noWrap w:val="0"/>
            <w:vAlign w:val="center"/>
          </w:tcPr>
          <w:p w14:paraId="1176F02B">
            <w:pPr>
              <w:pageBreakBefore w:val="0"/>
              <w:widowControl/>
              <w:bidi w:val="0"/>
              <w:spacing w:line="360" w:lineRule="auto"/>
              <w:rPr>
                <w:rFonts w:hint="eastAsia" w:ascii="宋体" w:hAnsi="宋体" w:eastAsia="宋体" w:cs="宋体"/>
                <w:color w:val="auto"/>
                <w:kern w:val="0"/>
                <w:sz w:val="28"/>
                <w:szCs w:val="28"/>
                <w:highlight w:val="none"/>
              </w:rPr>
            </w:pPr>
          </w:p>
        </w:tc>
        <w:tc>
          <w:tcPr>
            <w:tcW w:w="721" w:type="pct"/>
            <w:tcBorders>
              <w:top w:val="single" w:color="auto" w:sz="4" w:space="0"/>
              <w:left w:val="nil"/>
              <w:bottom w:val="single" w:color="auto" w:sz="4" w:space="0"/>
              <w:right w:val="single" w:color="auto" w:sz="4" w:space="0"/>
            </w:tcBorders>
            <w:noWrap w:val="0"/>
            <w:vAlign w:val="center"/>
          </w:tcPr>
          <w:p w14:paraId="1D48971A">
            <w:pPr>
              <w:pageBreakBefore w:val="0"/>
              <w:bidi w:val="0"/>
              <w:spacing w:line="360" w:lineRule="auto"/>
              <w:rPr>
                <w:rFonts w:hint="eastAsia" w:ascii="宋体" w:hAnsi="宋体" w:eastAsia="宋体" w:cs="宋体"/>
                <w:color w:val="auto"/>
                <w:sz w:val="28"/>
                <w:szCs w:val="28"/>
                <w:highlight w:val="none"/>
              </w:rPr>
            </w:pPr>
          </w:p>
        </w:tc>
        <w:tc>
          <w:tcPr>
            <w:tcW w:w="721" w:type="pct"/>
            <w:tcBorders>
              <w:top w:val="single" w:color="auto" w:sz="4" w:space="0"/>
              <w:left w:val="nil"/>
              <w:bottom w:val="single" w:color="auto" w:sz="4" w:space="0"/>
              <w:right w:val="single" w:color="auto" w:sz="4" w:space="0"/>
            </w:tcBorders>
            <w:noWrap w:val="0"/>
            <w:vAlign w:val="center"/>
          </w:tcPr>
          <w:p w14:paraId="06AE88F9">
            <w:pPr>
              <w:pageBreakBefore w:val="0"/>
              <w:bidi w:val="0"/>
              <w:spacing w:line="360" w:lineRule="auto"/>
              <w:rPr>
                <w:rFonts w:hint="eastAsia" w:ascii="宋体" w:hAnsi="宋体" w:eastAsia="宋体" w:cs="宋体"/>
                <w:color w:val="auto"/>
                <w:sz w:val="28"/>
                <w:szCs w:val="28"/>
                <w:highlight w:val="none"/>
              </w:rPr>
            </w:pPr>
          </w:p>
        </w:tc>
        <w:tc>
          <w:tcPr>
            <w:tcW w:w="721" w:type="pct"/>
            <w:tcBorders>
              <w:top w:val="single" w:color="auto" w:sz="4" w:space="0"/>
              <w:left w:val="nil"/>
              <w:bottom w:val="single" w:color="auto" w:sz="4" w:space="0"/>
              <w:right w:val="single" w:color="auto" w:sz="4" w:space="0"/>
            </w:tcBorders>
            <w:noWrap w:val="0"/>
            <w:vAlign w:val="center"/>
          </w:tcPr>
          <w:p w14:paraId="1ADE68D3">
            <w:pPr>
              <w:pageBreakBefore w:val="0"/>
              <w:bidi w:val="0"/>
              <w:spacing w:line="360" w:lineRule="auto"/>
              <w:rPr>
                <w:rFonts w:hint="eastAsia" w:ascii="宋体" w:hAnsi="宋体" w:eastAsia="宋体" w:cs="宋体"/>
                <w:color w:val="auto"/>
                <w:sz w:val="28"/>
                <w:szCs w:val="28"/>
                <w:highlight w:val="none"/>
              </w:rPr>
            </w:pPr>
          </w:p>
        </w:tc>
        <w:tc>
          <w:tcPr>
            <w:tcW w:w="721" w:type="pct"/>
            <w:tcBorders>
              <w:top w:val="single" w:color="auto" w:sz="4" w:space="0"/>
              <w:left w:val="nil"/>
              <w:bottom w:val="single" w:color="auto" w:sz="4" w:space="0"/>
              <w:right w:val="single" w:color="auto" w:sz="4" w:space="0"/>
            </w:tcBorders>
            <w:noWrap w:val="0"/>
            <w:vAlign w:val="center"/>
          </w:tcPr>
          <w:p w14:paraId="44C81C95">
            <w:pPr>
              <w:pageBreakBefore w:val="0"/>
              <w:bidi w:val="0"/>
              <w:spacing w:line="360" w:lineRule="auto"/>
              <w:rPr>
                <w:rFonts w:hint="eastAsia" w:ascii="宋体" w:hAnsi="宋体" w:eastAsia="宋体" w:cs="宋体"/>
                <w:color w:val="auto"/>
                <w:sz w:val="28"/>
                <w:szCs w:val="28"/>
                <w:highlight w:val="none"/>
              </w:rPr>
            </w:pPr>
          </w:p>
        </w:tc>
        <w:tc>
          <w:tcPr>
            <w:tcW w:w="577" w:type="pct"/>
            <w:tcBorders>
              <w:top w:val="nil"/>
              <w:left w:val="nil"/>
              <w:bottom w:val="single" w:color="auto" w:sz="4" w:space="0"/>
              <w:right w:val="single" w:color="auto" w:sz="4" w:space="0"/>
            </w:tcBorders>
            <w:noWrap w:val="0"/>
            <w:vAlign w:val="center"/>
          </w:tcPr>
          <w:p w14:paraId="48FD230D">
            <w:pPr>
              <w:pageBreakBefore w:val="0"/>
              <w:widowControl/>
              <w:bidi w:val="0"/>
              <w:spacing w:line="360" w:lineRule="auto"/>
              <w:rPr>
                <w:rFonts w:hint="eastAsia" w:ascii="宋体" w:hAnsi="宋体" w:eastAsia="宋体" w:cs="宋体"/>
                <w:color w:val="auto"/>
                <w:kern w:val="0"/>
                <w:sz w:val="28"/>
                <w:szCs w:val="28"/>
                <w:highlight w:val="none"/>
              </w:rPr>
            </w:pPr>
          </w:p>
        </w:tc>
      </w:tr>
      <w:permEnd w:id="722"/>
      <w:tr w14:paraId="10793AC6">
        <w:tblPrEx>
          <w:tblCellMar>
            <w:top w:w="0" w:type="dxa"/>
            <w:left w:w="108" w:type="dxa"/>
            <w:bottom w:w="0" w:type="dxa"/>
            <w:right w:w="108" w:type="dxa"/>
          </w:tblCellMar>
        </w:tblPrEx>
        <w:trPr>
          <w:trHeight w:val="487" w:hRule="atLeast"/>
          <w:jc w:val="center"/>
        </w:trPr>
        <w:tc>
          <w:tcPr>
            <w:tcW w:w="368" w:type="pct"/>
            <w:tcBorders>
              <w:top w:val="nil"/>
              <w:left w:val="single" w:color="auto" w:sz="4" w:space="0"/>
              <w:bottom w:val="single" w:color="auto" w:sz="4" w:space="0"/>
              <w:right w:val="single" w:color="auto" w:sz="4" w:space="0"/>
            </w:tcBorders>
            <w:noWrap w:val="0"/>
            <w:vAlign w:val="center"/>
          </w:tcPr>
          <w:p w14:paraId="41C4B7A3">
            <w:pPr>
              <w:pageBreakBefore w:val="0"/>
              <w:widowControl/>
              <w:bidi w:val="0"/>
              <w:spacing w:line="360" w:lineRule="auto"/>
              <w:jc w:val="center"/>
              <w:rPr>
                <w:rFonts w:hint="eastAsia" w:ascii="宋体" w:hAnsi="宋体" w:eastAsia="宋体" w:cs="宋体"/>
                <w:color w:val="auto"/>
                <w:kern w:val="0"/>
                <w:sz w:val="28"/>
                <w:szCs w:val="28"/>
                <w:highlight w:val="none"/>
              </w:rPr>
            </w:pPr>
            <w:permStart w:id="723" w:edGrp="everyone"/>
          </w:p>
        </w:tc>
        <w:tc>
          <w:tcPr>
            <w:tcW w:w="1171" w:type="pct"/>
            <w:tcBorders>
              <w:top w:val="nil"/>
              <w:left w:val="nil"/>
              <w:bottom w:val="single" w:color="auto" w:sz="4" w:space="0"/>
              <w:right w:val="single" w:color="auto" w:sz="4" w:space="0"/>
            </w:tcBorders>
            <w:noWrap w:val="0"/>
            <w:vAlign w:val="center"/>
          </w:tcPr>
          <w:p w14:paraId="0DC1E6C1">
            <w:pPr>
              <w:pageBreakBefore w:val="0"/>
              <w:widowControl/>
              <w:bidi w:val="0"/>
              <w:spacing w:line="360" w:lineRule="auto"/>
              <w:rPr>
                <w:rFonts w:hint="eastAsia" w:ascii="宋体" w:hAnsi="宋体" w:eastAsia="宋体" w:cs="宋体"/>
                <w:color w:val="auto"/>
                <w:kern w:val="0"/>
                <w:sz w:val="28"/>
                <w:szCs w:val="28"/>
                <w:highlight w:val="none"/>
              </w:rPr>
            </w:pPr>
          </w:p>
        </w:tc>
        <w:tc>
          <w:tcPr>
            <w:tcW w:w="721" w:type="pct"/>
            <w:tcBorders>
              <w:top w:val="single" w:color="auto" w:sz="4" w:space="0"/>
              <w:left w:val="nil"/>
              <w:bottom w:val="single" w:color="auto" w:sz="4" w:space="0"/>
              <w:right w:val="single" w:color="auto" w:sz="4" w:space="0"/>
            </w:tcBorders>
            <w:noWrap w:val="0"/>
            <w:vAlign w:val="center"/>
          </w:tcPr>
          <w:p w14:paraId="3081EEC0">
            <w:pPr>
              <w:pageBreakBefore w:val="0"/>
              <w:bidi w:val="0"/>
              <w:spacing w:line="360" w:lineRule="auto"/>
              <w:rPr>
                <w:rFonts w:hint="eastAsia" w:ascii="宋体" w:hAnsi="宋体" w:eastAsia="宋体" w:cs="宋体"/>
                <w:color w:val="auto"/>
                <w:sz w:val="28"/>
                <w:szCs w:val="28"/>
                <w:highlight w:val="none"/>
              </w:rPr>
            </w:pPr>
          </w:p>
        </w:tc>
        <w:tc>
          <w:tcPr>
            <w:tcW w:w="721" w:type="pct"/>
            <w:tcBorders>
              <w:top w:val="single" w:color="auto" w:sz="4" w:space="0"/>
              <w:left w:val="nil"/>
              <w:bottom w:val="single" w:color="auto" w:sz="4" w:space="0"/>
              <w:right w:val="single" w:color="auto" w:sz="4" w:space="0"/>
            </w:tcBorders>
            <w:noWrap w:val="0"/>
            <w:vAlign w:val="center"/>
          </w:tcPr>
          <w:p w14:paraId="4E69CC08">
            <w:pPr>
              <w:pageBreakBefore w:val="0"/>
              <w:bidi w:val="0"/>
              <w:spacing w:line="360" w:lineRule="auto"/>
              <w:rPr>
                <w:rFonts w:hint="eastAsia" w:ascii="宋体" w:hAnsi="宋体" w:eastAsia="宋体" w:cs="宋体"/>
                <w:color w:val="auto"/>
                <w:sz w:val="28"/>
                <w:szCs w:val="28"/>
                <w:highlight w:val="none"/>
              </w:rPr>
            </w:pPr>
          </w:p>
        </w:tc>
        <w:tc>
          <w:tcPr>
            <w:tcW w:w="721" w:type="pct"/>
            <w:tcBorders>
              <w:top w:val="single" w:color="auto" w:sz="4" w:space="0"/>
              <w:left w:val="nil"/>
              <w:bottom w:val="single" w:color="auto" w:sz="4" w:space="0"/>
              <w:right w:val="single" w:color="auto" w:sz="4" w:space="0"/>
            </w:tcBorders>
            <w:noWrap w:val="0"/>
            <w:vAlign w:val="center"/>
          </w:tcPr>
          <w:p w14:paraId="3A88CC36">
            <w:pPr>
              <w:pageBreakBefore w:val="0"/>
              <w:bidi w:val="0"/>
              <w:spacing w:line="360" w:lineRule="auto"/>
              <w:rPr>
                <w:rFonts w:hint="eastAsia" w:ascii="宋体" w:hAnsi="宋体" w:eastAsia="宋体" w:cs="宋体"/>
                <w:color w:val="auto"/>
                <w:sz w:val="28"/>
                <w:szCs w:val="28"/>
                <w:highlight w:val="none"/>
              </w:rPr>
            </w:pPr>
          </w:p>
        </w:tc>
        <w:tc>
          <w:tcPr>
            <w:tcW w:w="721" w:type="pct"/>
            <w:tcBorders>
              <w:top w:val="single" w:color="auto" w:sz="4" w:space="0"/>
              <w:left w:val="nil"/>
              <w:bottom w:val="single" w:color="auto" w:sz="4" w:space="0"/>
              <w:right w:val="single" w:color="auto" w:sz="4" w:space="0"/>
            </w:tcBorders>
            <w:noWrap w:val="0"/>
            <w:vAlign w:val="center"/>
          </w:tcPr>
          <w:p w14:paraId="31030D02">
            <w:pPr>
              <w:pageBreakBefore w:val="0"/>
              <w:bidi w:val="0"/>
              <w:spacing w:line="360" w:lineRule="auto"/>
              <w:rPr>
                <w:rFonts w:hint="eastAsia" w:ascii="宋体" w:hAnsi="宋体" w:eastAsia="宋体" w:cs="宋体"/>
                <w:color w:val="auto"/>
                <w:sz w:val="28"/>
                <w:szCs w:val="28"/>
                <w:highlight w:val="none"/>
              </w:rPr>
            </w:pPr>
          </w:p>
        </w:tc>
        <w:tc>
          <w:tcPr>
            <w:tcW w:w="577" w:type="pct"/>
            <w:tcBorders>
              <w:top w:val="nil"/>
              <w:left w:val="nil"/>
              <w:bottom w:val="single" w:color="auto" w:sz="4" w:space="0"/>
              <w:right w:val="single" w:color="auto" w:sz="4" w:space="0"/>
            </w:tcBorders>
            <w:noWrap w:val="0"/>
            <w:vAlign w:val="center"/>
          </w:tcPr>
          <w:p w14:paraId="387BFF29">
            <w:pPr>
              <w:pageBreakBefore w:val="0"/>
              <w:widowControl/>
              <w:bidi w:val="0"/>
              <w:spacing w:line="360" w:lineRule="auto"/>
              <w:rPr>
                <w:rFonts w:hint="eastAsia" w:ascii="宋体" w:hAnsi="宋体" w:eastAsia="宋体" w:cs="宋体"/>
                <w:color w:val="auto"/>
                <w:kern w:val="0"/>
                <w:sz w:val="28"/>
                <w:szCs w:val="28"/>
                <w:highlight w:val="none"/>
              </w:rPr>
            </w:pPr>
          </w:p>
        </w:tc>
      </w:tr>
      <w:permEnd w:id="723"/>
    </w:tbl>
    <w:p w14:paraId="05EC4631">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7EAC185B">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26" w:type="default"/>
          <w:footnotePr>
            <w:numFmt w:val="decimalEnclosedCircleChinese"/>
            <w:numRestart w:val="eachPage"/>
          </w:footnotePr>
          <w:pgSz w:w="11907" w:h="16840"/>
          <w:pgMar w:top="1474" w:right="1474" w:bottom="1474" w:left="1474" w:header="0" w:footer="1149" w:gutter="0"/>
          <w:cols w:space="0" w:num="1"/>
          <w:rtlGutter w:val="0"/>
          <w:docGrid w:linePitch="0" w:charSpace="0"/>
        </w:sectPr>
      </w:pPr>
    </w:p>
    <w:p w14:paraId="3E5A96E1">
      <w:pPr>
        <w:keepNext w:val="0"/>
        <w:keepLines w:val="0"/>
        <w:pageBreakBefore w:val="0"/>
        <w:widowControl w:val="0"/>
        <w:kinsoku/>
        <w:wordWrap w:val="0"/>
        <w:overflowPunct w:val="0"/>
        <w:topLinePunct w:val="0"/>
        <w:autoSpaceDE/>
        <w:autoSpaceDN/>
        <w:bidi w:val="0"/>
        <w:adjustRightInd/>
        <w:snapToGrid w:val="0"/>
        <w:spacing w:before="96" w:line="360" w:lineRule="auto"/>
        <w:ind w:left="2372"/>
        <w:textAlignment w:val="auto"/>
        <w:outlineLvl w:val="0"/>
        <w:rPr>
          <w:rFonts w:hint="eastAsia" w:ascii="宋体" w:hAnsi="宋体" w:eastAsia="宋体" w:cs="宋体"/>
          <w:sz w:val="28"/>
          <w:szCs w:val="28"/>
        </w:rPr>
      </w:pPr>
      <w:r>
        <w:rPr>
          <w:rFonts w:hint="eastAsia" w:ascii="宋体" w:hAnsi="宋体" w:eastAsia="宋体" w:cs="宋体"/>
          <w:b/>
          <w:bCs/>
          <w:spacing w:val="6"/>
          <w:sz w:val="28"/>
          <w:szCs w:val="28"/>
        </w:rPr>
        <w:t>第八章</w:t>
      </w:r>
      <w:r>
        <w:rPr>
          <w:rFonts w:hint="eastAsia" w:ascii="宋体" w:hAnsi="宋体" w:eastAsia="宋体" w:cs="宋体"/>
          <w:spacing w:val="6"/>
          <w:sz w:val="28"/>
          <w:szCs w:val="28"/>
        </w:rPr>
        <w:t xml:space="preserve">  </w:t>
      </w:r>
      <w:r>
        <w:rPr>
          <w:rFonts w:hint="eastAsia" w:ascii="宋体" w:hAnsi="宋体" w:eastAsia="宋体" w:cs="宋体"/>
          <w:b/>
          <w:bCs/>
          <w:spacing w:val="6"/>
          <w:sz w:val="28"/>
          <w:szCs w:val="28"/>
        </w:rPr>
        <w:t>投标文件格式</w:t>
      </w:r>
    </w:p>
    <w:p w14:paraId="63CD30C2">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27" w:type="default"/>
          <w:footnotePr>
            <w:numFmt w:val="decimalEnclosedCircleChinese"/>
            <w:numRestart w:val="eachPage"/>
          </w:footnotePr>
          <w:pgSz w:w="11907" w:h="16840"/>
          <w:pgMar w:top="1474" w:right="1474" w:bottom="1474" w:left="1474" w:header="0" w:footer="1149" w:gutter="0"/>
          <w:cols w:space="0" w:num="1"/>
          <w:rtlGutter w:val="0"/>
          <w:docGrid w:linePitch="0" w:charSpace="0"/>
        </w:sectPr>
      </w:pPr>
    </w:p>
    <w:p w14:paraId="72C333EE">
      <w:pPr>
        <w:pageBreakBefore w:val="0"/>
        <w:bidi w:val="0"/>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u w:val="single"/>
        </w:rPr>
        <w:t xml:space="preserve">             </w:t>
      </w:r>
      <w:r>
        <w:rPr>
          <w:rFonts w:hint="eastAsia" w:ascii="宋体" w:hAnsi="宋体" w:eastAsia="宋体" w:cs="宋体"/>
          <w:b/>
          <w:bCs/>
          <w:color w:val="auto"/>
          <w:sz w:val="36"/>
          <w:szCs w:val="36"/>
          <w:highlight w:val="none"/>
        </w:rPr>
        <w:t>（招标项目名称）</w:t>
      </w:r>
      <w:r>
        <w:rPr>
          <w:rFonts w:hint="eastAsia" w:ascii="宋体" w:hAnsi="宋体" w:eastAsia="宋体" w:cs="宋体"/>
          <w:b/>
          <w:bCs/>
          <w:color w:val="auto"/>
          <w:sz w:val="36"/>
          <w:szCs w:val="36"/>
          <w:highlight w:val="none"/>
          <w:u w:val="single"/>
        </w:rPr>
        <w:t xml:space="preserve">      </w:t>
      </w:r>
      <w:r>
        <w:rPr>
          <w:rFonts w:hint="eastAsia" w:ascii="宋体" w:hAnsi="宋体" w:eastAsia="宋体" w:cs="宋体"/>
          <w:b/>
          <w:bCs/>
          <w:color w:val="auto"/>
          <w:sz w:val="36"/>
          <w:szCs w:val="36"/>
          <w:highlight w:val="none"/>
        </w:rPr>
        <w:t>标段施工招标</w:t>
      </w:r>
    </w:p>
    <w:p w14:paraId="730F676D">
      <w:pPr>
        <w:pageBreakBefore w:val="0"/>
        <w:bidi w:val="0"/>
        <w:spacing w:line="360" w:lineRule="auto"/>
        <w:jc w:val="center"/>
        <w:rPr>
          <w:rFonts w:hint="eastAsia" w:ascii="宋体" w:hAnsi="宋体" w:eastAsia="宋体" w:cs="宋体"/>
          <w:b/>
          <w:bCs/>
          <w:color w:val="auto"/>
          <w:sz w:val="36"/>
          <w:szCs w:val="36"/>
          <w:highlight w:val="none"/>
        </w:rPr>
      </w:pPr>
    </w:p>
    <w:p w14:paraId="3A4EBBD4">
      <w:pPr>
        <w:pageBreakBefore w:val="0"/>
        <w:bidi w:val="0"/>
        <w:spacing w:line="360" w:lineRule="auto"/>
        <w:jc w:val="center"/>
        <w:rPr>
          <w:rFonts w:hint="eastAsia" w:ascii="宋体" w:hAnsi="宋体" w:eastAsia="宋体" w:cs="宋体"/>
          <w:b/>
          <w:bCs/>
          <w:color w:val="auto"/>
          <w:sz w:val="36"/>
          <w:szCs w:val="36"/>
          <w:highlight w:val="none"/>
        </w:rPr>
      </w:pPr>
    </w:p>
    <w:p w14:paraId="344D1374">
      <w:pPr>
        <w:pStyle w:val="5"/>
        <w:pageBreakBefore w:val="0"/>
        <w:bidi w:val="0"/>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投标文件</w:t>
      </w:r>
      <w:r>
        <w:rPr>
          <w:rFonts w:hint="eastAsia" w:ascii="宋体" w:hAnsi="宋体" w:eastAsia="宋体" w:cs="宋体"/>
          <w:b/>
          <w:bCs/>
          <w:color w:val="auto"/>
          <w:sz w:val="36"/>
          <w:szCs w:val="36"/>
          <w:highlight w:val="none"/>
        </w:rPr>
        <w:br w:type="textWrapping"/>
      </w:r>
      <w:r>
        <w:rPr>
          <w:rFonts w:hint="eastAsia" w:ascii="宋体" w:hAnsi="宋体" w:eastAsia="宋体" w:cs="宋体"/>
          <w:b/>
          <w:bCs/>
          <w:color w:val="auto"/>
          <w:sz w:val="36"/>
          <w:szCs w:val="36"/>
          <w:highlight w:val="none"/>
        </w:rPr>
        <w:t>（商务文件）</w:t>
      </w:r>
    </w:p>
    <w:p w14:paraId="6DA81AAE">
      <w:pPr>
        <w:pageBreakBefore w:val="0"/>
        <w:bidi w:val="0"/>
        <w:spacing w:line="360" w:lineRule="auto"/>
        <w:jc w:val="center"/>
        <w:rPr>
          <w:rFonts w:hint="eastAsia" w:ascii="宋体" w:hAnsi="宋体" w:eastAsia="宋体" w:cs="宋体"/>
          <w:color w:val="auto"/>
          <w:sz w:val="28"/>
          <w:szCs w:val="28"/>
          <w:highlight w:val="none"/>
        </w:rPr>
      </w:pPr>
    </w:p>
    <w:p w14:paraId="0CD6536E">
      <w:pPr>
        <w:pageBreakBefore w:val="0"/>
        <w:bidi w:val="0"/>
        <w:spacing w:line="360" w:lineRule="auto"/>
        <w:jc w:val="center"/>
        <w:rPr>
          <w:rFonts w:hint="eastAsia" w:ascii="宋体" w:hAnsi="宋体" w:eastAsia="宋体" w:cs="宋体"/>
          <w:color w:val="auto"/>
          <w:sz w:val="28"/>
          <w:szCs w:val="28"/>
          <w:highlight w:val="none"/>
        </w:rPr>
      </w:pPr>
    </w:p>
    <w:p w14:paraId="3E6A1F22">
      <w:pPr>
        <w:pageBreakBefore w:val="0"/>
        <w:bidi w:val="0"/>
        <w:spacing w:line="360" w:lineRule="auto"/>
        <w:jc w:val="center"/>
        <w:rPr>
          <w:rFonts w:hint="eastAsia" w:ascii="宋体" w:hAnsi="宋体" w:eastAsia="宋体" w:cs="宋体"/>
          <w:color w:val="auto"/>
          <w:sz w:val="28"/>
          <w:szCs w:val="28"/>
          <w:highlight w:val="none"/>
        </w:rPr>
      </w:pPr>
    </w:p>
    <w:p w14:paraId="4496BB8D">
      <w:pPr>
        <w:pageBreakBefore w:val="0"/>
        <w:bidi w:val="0"/>
        <w:spacing w:line="360" w:lineRule="auto"/>
        <w:jc w:val="center"/>
        <w:rPr>
          <w:rFonts w:hint="eastAsia" w:ascii="宋体" w:hAnsi="宋体" w:eastAsia="宋体" w:cs="宋体"/>
          <w:color w:val="auto"/>
          <w:sz w:val="28"/>
          <w:szCs w:val="28"/>
          <w:highlight w:val="none"/>
        </w:rPr>
      </w:pPr>
    </w:p>
    <w:p w14:paraId="54693D5A">
      <w:pPr>
        <w:pageBreakBefore w:val="0"/>
        <w:bidi w:val="0"/>
        <w:spacing w:line="360" w:lineRule="auto"/>
        <w:jc w:val="center"/>
        <w:rPr>
          <w:rFonts w:hint="eastAsia" w:ascii="宋体" w:hAnsi="宋体" w:eastAsia="宋体" w:cs="宋体"/>
          <w:color w:val="auto"/>
          <w:sz w:val="28"/>
          <w:szCs w:val="28"/>
          <w:highlight w:val="none"/>
        </w:rPr>
      </w:pPr>
    </w:p>
    <w:p w14:paraId="1FF464BB">
      <w:pPr>
        <w:pageBreakBefore w:val="0"/>
        <w:bidi w:val="0"/>
        <w:spacing w:line="360" w:lineRule="auto"/>
        <w:jc w:val="center"/>
        <w:rPr>
          <w:rFonts w:hint="eastAsia" w:ascii="宋体" w:hAnsi="宋体" w:eastAsia="宋体" w:cs="宋体"/>
          <w:color w:val="auto"/>
          <w:sz w:val="28"/>
          <w:szCs w:val="28"/>
          <w:highlight w:val="none"/>
        </w:rPr>
      </w:pPr>
    </w:p>
    <w:p w14:paraId="6573F6B5">
      <w:pPr>
        <w:pageBreakBefore w:val="0"/>
        <w:bidi w:val="0"/>
        <w:spacing w:line="360" w:lineRule="auto"/>
        <w:jc w:val="center"/>
        <w:rPr>
          <w:rFonts w:hint="eastAsia" w:ascii="宋体" w:hAnsi="宋体" w:eastAsia="宋体" w:cs="宋体"/>
          <w:color w:val="auto"/>
          <w:sz w:val="28"/>
          <w:szCs w:val="28"/>
          <w:highlight w:val="none"/>
        </w:rPr>
      </w:pPr>
    </w:p>
    <w:p w14:paraId="7118F39C">
      <w:pPr>
        <w:pageBreakBefore w:val="0"/>
        <w:bidi w:val="0"/>
        <w:spacing w:line="360" w:lineRule="auto"/>
        <w:jc w:val="center"/>
        <w:rPr>
          <w:rFonts w:hint="eastAsia" w:ascii="宋体" w:hAnsi="宋体" w:eastAsia="宋体" w:cs="宋体"/>
          <w:color w:val="auto"/>
          <w:sz w:val="28"/>
          <w:szCs w:val="28"/>
          <w:highlight w:val="none"/>
        </w:rPr>
      </w:pPr>
    </w:p>
    <w:p w14:paraId="675E5CCB">
      <w:pPr>
        <w:pageBreakBefore w:val="0"/>
        <w:bidi w:val="0"/>
        <w:spacing w:line="360" w:lineRule="auto"/>
        <w:jc w:val="center"/>
        <w:rPr>
          <w:rFonts w:hint="eastAsia" w:ascii="宋体" w:hAnsi="宋体" w:eastAsia="宋体" w:cs="宋体"/>
          <w:color w:val="auto"/>
          <w:sz w:val="28"/>
          <w:szCs w:val="28"/>
          <w:highlight w:val="none"/>
        </w:rPr>
      </w:pPr>
    </w:p>
    <w:p w14:paraId="3958BCC3">
      <w:pPr>
        <w:pageBreakBefore w:val="0"/>
        <w:bidi w:val="0"/>
        <w:spacing w:line="360" w:lineRule="auto"/>
        <w:jc w:val="center"/>
        <w:rPr>
          <w:rFonts w:hint="eastAsia" w:ascii="宋体" w:hAnsi="宋体" w:eastAsia="宋体" w:cs="宋体"/>
          <w:color w:val="auto"/>
          <w:sz w:val="28"/>
          <w:szCs w:val="28"/>
          <w:highlight w:val="none"/>
        </w:rPr>
      </w:pPr>
    </w:p>
    <w:p w14:paraId="4714E6EF">
      <w:pPr>
        <w:pageBreakBefore w:val="0"/>
        <w:bidi w:val="0"/>
        <w:spacing w:line="360" w:lineRule="auto"/>
        <w:jc w:val="center"/>
        <w:rPr>
          <w:rFonts w:hint="eastAsia" w:ascii="宋体" w:hAnsi="宋体" w:eastAsia="宋体" w:cs="宋体"/>
          <w:color w:val="auto"/>
          <w:sz w:val="28"/>
          <w:szCs w:val="28"/>
          <w:highlight w:val="none"/>
        </w:rPr>
      </w:pPr>
    </w:p>
    <w:p w14:paraId="36825169">
      <w:pPr>
        <w:pageBreakBefore w:val="0"/>
        <w:bidi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29A74827">
      <w:pPr>
        <w:pageBreakBefore w:val="0"/>
        <w:bidi w:val="0"/>
        <w:spacing w:line="360" w:lineRule="auto"/>
        <w:jc w:val="center"/>
        <w:rPr>
          <w:rFonts w:hint="eastAsia" w:ascii="宋体" w:hAnsi="宋体" w:eastAsia="宋体" w:cs="宋体"/>
          <w:color w:val="auto"/>
          <w:sz w:val="28"/>
          <w:szCs w:val="28"/>
          <w:highlight w:val="none"/>
        </w:rPr>
      </w:pPr>
    </w:p>
    <w:p w14:paraId="41FBFB80">
      <w:pPr>
        <w:pageBreakBefore w:val="0"/>
        <w:bidi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597B2CC3">
      <w:pPr>
        <w:pageBreakBefore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7E1E364">
      <w:pPr>
        <w:pageBreakBefore w:val="0"/>
        <w:bidi w:val="0"/>
        <w:spacing w:before="120" w:after="120"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  录</w:t>
      </w:r>
    </w:p>
    <w:p w14:paraId="459438A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一、投标函（不含报价）</w:t>
      </w:r>
    </w:p>
    <w:p w14:paraId="0064F74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二、法定代表人身份证明或授权委托书</w:t>
      </w:r>
    </w:p>
    <w:p w14:paraId="21CA68D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三、联合体协议书</w:t>
      </w:r>
    </w:p>
    <w:p w14:paraId="00598BA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四、投标保证金</w:t>
      </w:r>
    </w:p>
    <w:p w14:paraId="145F186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五、项目管理机构</w:t>
      </w:r>
    </w:p>
    <w:p w14:paraId="50402E4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六、拟分包项目情况表</w:t>
      </w:r>
    </w:p>
    <w:p w14:paraId="06966A5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七、资格审查资料</w:t>
      </w:r>
    </w:p>
    <w:p w14:paraId="5555CE0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（一）投标人基本情况表</w:t>
      </w:r>
    </w:p>
    <w:p w14:paraId="7A7BFC1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（二）近年财务状况</w:t>
      </w:r>
    </w:p>
    <w:p w14:paraId="649345D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（三）投标人近年完成的类似项目情况表</w:t>
      </w:r>
    </w:p>
    <w:p w14:paraId="03AC3A8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（四）项目经理近年完成的类似项目情况表</w:t>
      </w:r>
    </w:p>
    <w:p w14:paraId="5DEE260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（五）投标人信誉情况</w:t>
      </w:r>
    </w:p>
    <w:p w14:paraId="45CF304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（六）拟委任的项目经理（项目技术负责人）简历</w:t>
      </w:r>
    </w:p>
    <w:p w14:paraId="6D00C55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（七）项目经理承诺</w:t>
      </w:r>
    </w:p>
    <w:p w14:paraId="678BF1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八、商务文件详细评审资料</w:t>
      </w:r>
    </w:p>
    <w:p w14:paraId="1997CEB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九、投诉承诺</w:t>
      </w:r>
    </w:p>
    <w:p w14:paraId="2D258A00">
      <w:pPr>
        <w:pageBreakBefore w:val="0"/>
        <w:bidi w:val="0"/>
        <w:spacing w:line="360" w:lineRule="auto"/>
        <w:rPr>
          <w:rFonts w:hint="eastAsia" w:ascii="宋体" w:hAnsi="宋体" w:eastAsia="宋体" w:cs="宋体"/>
          <w:spacing w:val="8"/>
          <w:sz w:val="28"/>
          <w:szCs w:val="28"/>
        </w:rPr>
      </w:pPr>
      <w:r>
        <w:rPr>
          <w:rFonts w:hint="eastAsia" w:ascii="宋体" w:hAnsi="宋体" w:eastAsia="宋体" w:cs="宋体"/>
          <w:spacing w:val="8"/>
          <w:sz w:val="28"/>
          <w:szCs w:val="28"/>
        </w:rPr>
        <w:br w:type="page"/>
      </w:r>
    </w:p>
    <w:p w14:paraId="70FAD506">
      <w:pPr>
        <w:keepNext w:val="0"/>
        <w:keepLines w:val="0"/>
        <w:pageBreakBefore w:val="0"/>
        <w:widowControl w:val="0"/>
        <w:kinsoku/>
        <w:wordWrap w:val="0"/>
        <w:overflowPunct w:val="0"/>
        <w:topLinePunct w:val="0"/>
        <w:autoSpaceDE/>
        <w:autoSpaceDN/>
        <w:bidi w:val="0"/>
        <w:adjustRightInd/>
        <w:snapToGrid w:val="0"/>
        <w:spacing w:before="66" w:line="360" w:lineRule="auto"/>
        <w:ind w:left="1"/>
        <w:jc w:val="center"/>
        <w:textAlignment w:val="auto"/>
        <w:outlineLvl w:val="2"/>
        <w:rPr>
          <w:rFonts w:hint="eastAsia" w:ascii="宋体" w:hAnsi="宋体" w:eastAsia="宋体" w:cs="宋体"/>
          <w:spacing w:val="8"/>
          <w:sz w:val="28"/>
          <w:szCs w:val="28"/>
        </w:rPr>
      </w:pPr>
      <w:r>
        <w:rPr>
          <w:rFonts w:hint="eastAsia" w:ascii="宋体" w:hAnsi="宋体" w:eastAsia="宋体" w:cs="宋体"/>
          <w:b/>
          <w:bCs/>
          <w:spacing w:val="8"/>
          <w:sz w:val="28"/>
          <w:szCs w:val="28"/>
        </w:rPr>
        <w:t>一、投标函</w:t>
      </w:r>
    </w:p>
    <w:p w14:paraId="54E23CDC">
      <w:pPr>
        <w:pageBreakBefore w:val="0"/>
        <w:bidi w:val="0"/>
        <w:adjustRightInd w:val="0"/>
        <w:snapToGrid w:val="0"/>
        <w:spacing w:line="360" w:lineRule="auto"/>
        <w:rPr>
          <w:rFonts w:hint="eastAsia" w:ascii="宋体" w:hAnsi="宋体" w:eastAsia="宋体" w:cs="宋体"/>
          <w:color w:val="auto"/>
          <w:sz w:val="28"/>
          <w:szCs w:val="28"/>
          <w:highlight w:val="none"/>
          <w:u w:val="single"/>
        </w:rPr>
      </w:pP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（招标人名称）：</w:t>
      </w:r>
    </w:p>
    <w:p w14:paraId="56BEDD30">
      <w:pPr>
        <w:pageBreakBefore w:val="0"/>
        <w:tabs>
          <w:tab w:val="left" w:pos="7560"/>
        </w:tabs>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 我方已仔细研究</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（招标项目名称）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标段招标文件的全部内容，在考察工程现场后，愿以</w:t>
      </w:r>
      <w:r>
        <w:rPr>
          <w:rFonts w:hint="eastAsia" w:ascii="宋体" w:hAnsi="宋体" w:eastAsia="宋体" w:cs="宋体"/>
          <w:color w:val="auto"/>
          <w:sz w:val="28"/>
          <w:szCs w:val="28"/>
          <w:highlight w:val="none"/>
          <w:u w:val="single"/>
        </w:rPr>
        <w:t>报价文件投标函中的</w:t>
      </w:r>
      <w:r>
        <w:rPr>
          <w:rFonts w:hint="eastAsia" w:ascii="宋体" w:hAnsi="宋体" w:eastAsia="宋体" w:cs="宋体"/>
          <w:color w:val="auto"/>
          <w:sz w:val="28"/>
          <w:szCs w:val="28"/>
          <w:highlight w:val="none"/>
        </w:rPr>
        <w:t>投标总报价，按合同约定实施和完成承包工程，修补工程中的任何缺陷。</w:t>
      </w:r>
    </w:p>
    <w:p w14:paraId="35990AD9">
      <w:pPr>
        <w:pageBreakBefore w:val="0"/>
        <w:tabs>
          <w:tab w:val="left" w:pos="7560"/>
        </w:tabs>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 我方承诺在招标文件规定的投标有效期内不撤销投标文件。</w:t>
      </w:r>
    </w:p>
    <w:p w14:paraId="178B9537">
      <w:pPr>
        <w:pageBreakBefore w:val="0"/>
        <w:tabs>
          <w:tab w:val="left" w:pos="7560"/>
        </w:tabs>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 工程质量：</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日历天。</w:t>
      </w:r>
    </w:p>
    <w:p w14:paraId="030F814E">
      <w:pPr>
        <w:pageBreakBefore w:val="0"/>
        <w:tabs>
          <w:tab w:val="left" w:pos="7560"/>
        </w:tabs>
        <w:bidi w:val="0"/>
        <w:adjustRightInd w:val="0"/>
        <w:snapToGrid w:val="0"/>
        <w:spacing w:line="360" w:lineRule="auto"/>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 我方将与本投标函一起提交投标保证金，且承诺投标保证金转出账户真实有效。</w:t>
      </w:r>
    </w:p>
    <w:p w14:paraId="0E98B061">
      <w:pPr>
        <w:pageBreakBefore w:val="0"/>
        <w:tabs>
          <w:tab w:val="left" w:pos="7560"/>
        </w:tabs>
        <w:bidi w:val="0"/>
        <w:adjustRightInd w:val="0"/>
        <w:snapToGrid w:val="0"/>
        <w:spacing w:line="360" w:lineRule="auto"/>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 如我方中标，我方承诺：</w:t>
      </w:r>
    </w:p>
    <w:p w14:paraId="093D4CEB">
      <w:pPr>
        <w:pageBreakBefore w:val="0"/>
        <w:bidi w:val="0"/>
        <w:adjustRightInd w:val="0"/>
        <w:snapToGrid w:val="0"/>
        <w:spacing w:line="360" w:lineRule="auto"/>
        <w:ind w:firstLine="490" w:firstLineChars="17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（1）在收到中标通知书后，在中标通知书规定的期限内与你方签订合同；</w:t>
      </w:r>
    </w:p>
    <w:p w14:paraId="638F8060">
      <w:pPr>
        <w:pageBreakBefore w:val="0"/>
        <w:bidi w:val="0"/>
        <w:adjustRightInd w:val="0"/>
        <w:snapToGrid w:val="0"/>
        <w:spacing w:line="360" w:lineRule="auto"/>
        <w:ind w:firstLine="490" w:firstLineChars="17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（2）在签订合同时不向你方提出附加条件；</w:t>
      </w:r>
    </w:p>
    <w:p w14:paraId="7E44863B">
      <w:pPr>
        <w:pageBreakBefore w:val="0"/>
        <w:bidi w:val="0"/>
        <w:adjustRightInd w:val="0"/>
        <w:snapToGrid w:val="0"/>
        <w:spacing w:line="360" w:lineRule="auto"/>
        <w:ind w:firstLine="490" w:firstLineChars="17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（3）按照招标文件要求提交履约保证金；</w:t>
      </w:r>
    </w:p>
    <w:p w14:paraId="28983E3A">
      <w:pPr>
        <w:pageBreakBefore w:val="0"/>
        <w:bidi w:val="0"/>
        <w:adjustRightInd w:val="0"/>
        <w:snapToGrid w:val="0"/>
        <w:spacing w:line="360" w:lineRule="auto"/>
        <w:ind w:firstLine="490" w:firstLineChars="17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（4）在合同约定的期限内完成合同规定的全部义务；</w:t>
      </w:r>
    </w:p>
    <w:p w14:paraId="47E68E18">
      <w:pPr>
        <w:pageBreakBefore w:val="0"/>
        <w:bidi w:val="0"/>
        <w:adjustRightInd w:val="0"/>
        <w:snapToGrid w:val="0"/>
        <w:spacing w:line="360" w:lineRule="auto"/>
        <w:ind w:firstLine="490" w:firstLineChars="17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我方承诺除非招标文件另有约定，我方派驻本标段的项目经理及项目管理机构主要人员均为我单位在职人员（不含外聘人员、返聘人员、临时聘用人员）。如我方拟派驻的人员和设备不满足合同附件要求，你方有权取消我方中标资格；</w:t>
      </w:r>
    </w:p>
    <w:p w14:paraId="7F473C6A">
      <w:pPr>
        <w:pageBreakBefore w:val="0"/>
        <w:bidi w:val="0"/>
        <w:adjustRightInd w:val="0"/>
        <w:snapToGrid w:val="0"/>
        <w:spacing w:line="360" w:lineRule="auto"/>
        <w:ind w:firstLine="490" w:firstLineChars="175"/>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（6）</w:t>
      </w:r>
      <w:r>
        <w:rPr>
          <w:rFonts w:hint="eastAsia" w:ascii="宋体" w:hAnsi="宋体" w:eastAsia="宋体" w:cs="宋体"/>
          <w:bCs/>
          <w:snapToGrid w:val="0"/>
          <w:color w:val="auto"/>
          <w:kern w:val="0"/>
          <w:sz w:val="28"/>
          <w:szCs w:val="28"/>
          <w:highlight w:val="none"/>
        </w:rPr>
        <w:t>投标报价中已包含招标文件公布的施工扬尘污染防治费用和建筑工人实名制管理费用。</w:t>
      </w:r>
      <w:r>
        <w:rPr>
          <w:rFonts w:hint="eastAsia" w:ascii="宋体" w:hAnsi="宋体" w:eastAsia="宋体" w:cs="宋体"/>
          <w:bCs/>
          <w:color w:val="auto"/>
          <w:sz w:val="28"/>
          <w:szCs w:val="28"/>
          <w:highlight w:val="none"/>
        </w:rPr>
        <w:t>我方将按照招标文件要求对农民工工资、扬尘污染防治进行办理专户设立、工资支付等事宜</w:t>
      </w:r>
      <w:r>
        <w:rPr>
          <w:rFonts w:hint="eastAsia" w:ascii="宋体" w:hAnsi="宋体" w:eastAsia="宋体" w:cs="宋体"/>
          <w:color w:val="auto"/>
          <w:sz w:val="28"/>
          <w:szCs w:val="28"/>
          <w:highlight w:val="none"/>
        </w:rPr>
        <w:t>；</w:t>
      </w:r>
    </w:p>
    <w:p w14:paraId="4AE9588F">
      <w:pPr>
        <w:pageBreakBefore w:val="0"/>
        <w:bidi w:val="0"/>
        <w:adjustRightInd w:val="0"/>
        <w:snapToGrid w:val="0"/>
        <w:spacing w:line="360" w:lineRule="auto"/>
        <w:ind w:firstLine="490" w:firstLineChars="17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w:t>
      </w:r>
      <w:r>
        <w:rPr>
          <w:rFonts w:hint="eastAsia" w:ascii="宋体" w:hAnsi="宋体" w:eastAsia="宋体" w:cs="宋体"/>
          <w:snapToGrid w:val="0"/>
          <w:color w:val="auto"/>
          <w:kern w:val="0"/>
          <w:sz w:val="28"/>
          <w:szCs w:val="28"/>
          <w:highlight w:val="none"/>
        </w:rPr>
        <w:t xml:space="preserve"> </w:t>
      </w:r>
      <w:r>
        <w:rPr>
          <w:rFonts w:hint="eastAsia" w:ascii="宋体" w:hAnsi="宋体" w:eastAsia="宋体" w:cs="宋体"/>
          <w:bCs/>
          <w:color w:val="auto"/>
          <w:sz w:val="28"/>
          <w:szCs w:val="28"/>
          <w:highlight w:val="none"/>
        </w:rPr>
        <w:t>我方在此声明，所递交的投标文件及有关资料内容完整、真实和准确，符合资格审查条件（信誉最低要求），且不存在第二章“投标人须知”第1.4.3项、第1.4.4项规定的任何一种情形。</w:t>
      </w:r>
    </w:p>
    <w:p w14:paraId="0396B25E">
      <w:pPr>
        <w:pageBreakBefore w:val="0"/>
        <w:bidi w:val="0"/>
        <w:adjustRightInd w:val="0"/>
        <w:snapToGrid w:val="0"/>
        <w:spacing w:line="360" w:lineRule="auto"/>
        <w:ind w:firstLine="490" w:firstLineChars="17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7. 除非另外达成协议并生效，你方的中标通知书和本投标文件以及招标文件、招标文件澄清、修改、补充文件将成为约束双方的合同文件的组成部分。</w:t>
      </w:r>
    </w:p>
    <w:p w14:paraId="19F7F4B8">
      <w:pPr>
        <w:pageBreakBefore w:val="0"/>
        <w:bidi w:val="0"/>
        <w:adjustRightInd w:val="0"/>
        <w:snapToGrid w:val="0"/>
        <w:spacing w:line="360" w:lineRule="auto"/>
        <w:ind w:firstLine="490" w:firstLineChars="17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8. </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（其他补充说明）。</w:t>
      </w:r>
    </w:p>
    <w:p w14:paraId="481278A1">
      <w:pPr>
        <w:pageBreakBefore w:val="0"/>
        <w:bidi w:val="0"/>
        <w:adjustRightInd w:val="0"/>
        <w:snapToGrid w:val="0"/>
        <w:spacing w:line="360" w:lineRule="auto"/>
        <w:ind w:firstLine="490" w:firstLineChars="175"/>
        <w:rPr>
          <w:rFonts w:hint="eastAsia" w:ascii="宋体" w:hAnsi="宋体" w:eastAsia="宋体" w:cs="宋体"/>
          <w:bCs/>
          <w:color w:val="auto"/>
          <w:sz w:val="28"/>
          <w:szCs w:val="28"/>
          <w:highlight w:val="none"/>
        </w:rPr>
      </w:pPr>
    </w:p>
    <w:p w14:paraId="7D422B9C">
      <w:pPr>
        <w:pageBreakBefore w:val="0"/>
        <w:bidi w:val="0"/>
        <w:adjustRightInd w:val="0"/>
        <w:snapToGrid w:val="0"/>
        <w:spacing w:line="360" w:lineRule="auto"/>
        <w:ind w:firstLine="490" w:firstLineChars="175"/>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投 标 人：</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（盖单位章）</w:t>
      </w:r>
    </w:p>
    <w:p w14:paraId="39171BBC">
      <w:pPr>
        <w:pageBreakBefore w:val="0"/>
        <w:bidi w:val="0"/>
        <w:adjustRightInd w:val="0"/>
        <w:snapToGrid w:val="0"/>
        <w:spacing w:line="360" w:lineRule="auto"/>
        <w:ind w:firstLine="490" w:firstLineChars="175"/>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00280A11">
      <w:pPr>
        <w:pageBreakBefore w:val="0"/>
        <w:bidi w:val="0"/>
        <w:adjustRightInd w:val="0"/>
        <w:snapToGrid w:val="0"/>
        <w:spacing w:line="360" w:lineRule="auto"/>
        <w:ind w:firstLine="490" w:firstLineChars="175"/>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单位地址：</w:t>
      </w:r>
      <w:r>
        <w:rPr>
          <w:rFonts w:hint="eastAsia" w:ascii="宋体" w:hAnsi="宋体" w:eastAsia="宋体" w:cs="宋体"/>
          <w:color w:val="auto"/>
          <w:sz w:val="28"/>
          <w:szCs w:val="28"/>
          <w:highlight w:val="none"/>
          <w:u w:val="single"/>
        </w:rPr>
        <w:t xml:space="preserve">                      </w:t>
      </w:r>
    </w:p>
    <w:p w14:paraId="17CEC9A8">
      <w:pPr>
        <w:pageBreakBefore w:val="0"/>
        <w:bidi w:val="0"/>
        <w:adjustRightInd w:val="0"/>
        <w:snapToGrid w:val="0"/>
        <w:spacing w:line="360" w:lineRule="auto"/>
        <w:ind w:firstLine="490" w:firstLineChars="175"/>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邮政编码</w:t>
      </w:r>
      <w:r>
        <w:rPr>
          <w:rFonts w:hint="eastAsia" w:ascii="宋体" w:hAnsi="宋体" w:eastAsia="宋体" w:cs="宋体"/>
          <w:color w:val="auto"/>
          <w:sz w:val="28"/>
          <w:szCs w:val="28"/>
          <w:highlight w:val="none"/>
        </w:rPr>
        <w:t>：</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电话：</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 xml:space="preserve"> 传真：</w:t>
      </w:r>
      <w:r>
        <w:rPr>
          <w:rFonts w:hint="eastAsia" w:ascii="宋体" w:hAnsi="宋体" w:eastAsia="宋体" w:cs="宋体"/>
          <w:color w:val="auto"/>
          <w:sz w:val="28"/>
          <w:szCs w:val="28"/>
          <w:highlight w:val="none"/>
          <w:u w:val="single"/>
        </w:rPr>
        <w:t xml:space="preserve">         </w:t>
      </w:r>
    </w:p>
    <w:p w14:paraId="7801274A">
      <w:pPr>
        <w:pageBreakBefore w:val="0"/>
        <w:bidi w:val="0"/>
        <w:adjustRightInd w:val="0"/>
        <w:snapToGrid w:val="0"/>
        <w:spacing w:line="360" w:lineRule="auto"/>
        <w:ind w:firstLine="490" w:firstLineChars="175"/>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日期</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5CBD915B">
      <w:pPr>
        <w:keepNext w:val="0"/>
        <w:keepLines w:val="0"/>
        <w:pageBreakBefore w:val="0"/>
        <w:widowControl w:val="0"/>
        <w:kinsoku/>
        <w:wordWrap w:val="0"/>
        <w:overflowPunct w:val="0"/>
        <w:topLinePunct w:val="0"/>
        <w:autoSpaceDE/>
        <w:autoSpaceDN/>
        <w:bidi w:val="0"/>
        <w:adjustRightInd/>
        <w:snapToGrid w:val="0"/>
        <w:spacing w:before="233" w:line="360" w:lineRule="auto"/>
        <w:ind w:left="28"/>
        <w:textAlignment w:val="auto"/>
        <w:rPr>
          <w:rFonts w:hint="eastAsia" w:ascii="宋体" w:hAnsi="宋体" w:eastAsia="宋体" w:cs="宋体"/>
          <w:sz w:val="28"/>
          <w:szCs w:val="28"/>
        </w:rPr>
      </w:pPr>
      <w:r>
        <w:rPr>
          <w:rFonts w:hint="eastAsia" w:ascii="宋体" w:hAnsi="宋体" w:eastAsia="宋体" w:cs="宋体"/>
          <w:b/>
          <w:bCs/>
          <w:color w:val="auto"/>
          <w:sz w:val="28"/>
          <w:szCs w:val="28"/>
          <w:highlight w:val="none"/>
        </w:rPr>
        <w:br w:type="page"/>
      </w:r>
      <w:r>
        <w:rPr>
          <w:rFonts w:hint="eastAsia" w:ascii="宋体" w:hAnsi="宋体" w:eastAsia="宋体" w:cs="宋体"/>
          <w:b/>
          <w:bCs/>
          <w:spacing w:val="-15"/>
          <w:sz w:val="28"/>
          <w:szCs w:val="28"/>
        </w:rPr>
        <w:t>附录：</w:t>
      </w:r>
    </w:p>
    <w:p w14:paraId="73B089E6">
      <w:pPr>
        <w:pageBreakBefore w:val="0"/>
        <w:bidi w:val="0"/>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投标人诚信承诺书</w:t>
      </w:r>
    </w:p>
    <w:p w14:paraId="01B1543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auto"/>
          <w:spacing w:val="0"/>
          <w:sz w:val="28"/>
          <w:szCs w:val="28"/>
          <w:highlight w:val="none"/>
          <w:shd w:val="clear" w:color="auto" w:fill="FFFFFF"/>
          <w:lang w:val="en-US" w:eastAsia="zh-CN"/>
        </w:rPr>
      </w:pPr>
      <w:r>
        <w:rPr>
          <w:rFonts w:hint="eastAsia" w:ascii="宋体" w:hAnsi="宋体" w:eastAsia="宋体" w:cs="宋体"/>
          <w:i w:val="0"/>
          <w:iCs w:val="0"/>
          <w:caps w:val="0"/>
          <w:color w:val="auto"/>
          <w:spacing w:val="0"/>
          <w:sz w:val="28"/>
          <w:szCs w:val="28"/>
          <w:highlight w:val="none"/>
          <w:shd w:val="clear" w:color="auto" w:fill="FFFFFF"/>
          <w:lang w:val="en-US" w:eastAsia="zh-CN"/>
        </w:rPr>
        <w:t xml:space="preserve">致：（招标人） </w:t>
      </w:r>
    </w:p>
    <w:p w14:paraId="145B7D2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auto"/>
          <w:spacing w:val="0"/>
          <w:sz w:val="28"/>
          <w:szCs w:val="28"/>
          <w:highlight w:val="none"/>
          <w:shd w:val="clear" w:color="auto" w:fill="FFFFFF"/>
          <w:lang w:val="en-US" w:eastAsia="zh-CN"/>
        </w:rPr>
      </w:pPr>
      <w:r>
        <w:rPr>
          <w:rFonts w:hint="eastAsia" w:ascii="宋体" w:hAnsi="宋体" w:eastAsia="宋体" w:cs="宋体"/>
          <w:i w:val="0"/>
          <w:iCs w:val="0"/>
          <w:caps w:val="0"/>
          <w:color w:val="auto"/>
          <w:spacing w:val="0"/>
          <w:sz w:val="28"/>
          <w:szCs w:val="28"/>
          <w:highlight w:val="none"/>
          <w:shd w:val="clear" w:color="auto" w:fill="FFFFFF"/>
          <w:lang w:val="en-US" w:eastAsia="zh-CN"/>
        </w:rPr>
        <w:t xml:space="preserve">我公司郑重承诺： </w:t>
      </w:r>
    </w:p>
    <w:p w14:paraId="51DB8D7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i w:val="0"/>
          <w:iCs w:val="0"/>
          <w:caps w:val="0"/>
          <w:color w:val="auto"/>
          <w:spacing w:val="0"/>
          <w:sz w:val="28"/>
          <w:szCs w:val="28"/>
          <w:highlight w:val="none"/>
          <w:shd w:val="clear" w:color="auto" w:fill="FFFFFF"/>
          <w:lang w:val="en-US" w:eastAsia="zh-CN"/>
        </w:rPr>
      </w:pPr>
      <w:r>
        <w:rPr>
          <w:rFonts w:hint="eastAsia" w:ascii="宋体" w:hAnsi="宋体" w:eastAsia="宋体" w:cs="宋体"/>
          <w:i w:val="0"/>
          <w:iCs w:val="0"/>
          <w:caps w:val="0"/>
          <w:color w:val="auto"/>
          <w:spacing w:val="0"/>
          <w:sz w:val="28"/>
          <w:szCs w:val="28"/>
          <w:highlight w:val="none"/>
          <w:shd w:val="clear" w:color="auto" w:fill="FFFFFF"/>
          <w:lang w:val="en-US" w:eastAsia="zh-CN"/>
        </w:rPr>
        <w:t xml:space="preserve">1.遵循公开、公正和诚实信用的原则自愿参加（招标项目名称）的投标。 </w:t>
      </w:r>
    </w:p>
    <w:p w14:paraId="1778B01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i w:val="0"/>
          <w:iCs w:val="0"/>
          <w:caps w:val="0"/>
          <w:color w:val="auto"/>
          <w:spacing w:val="0"/>
          <w:sz w:val="28"/>
          <w:szCs w:val="28"/>
          <w:highlight w:val="none"/>
          <w:shd w:val="clear" w:color="auto" w:fill="FFFFFF"/>
          <w:lang w:val="en-US" w:eastAsia="zh-CN"/>
        </w:rPr>
      </w:pPr>
      <w:r>
        <w:rPr>
          <w:rFonts w:hint="eastAsia" w:ascii="宋体" w:hAnsi="宋体" w:eastAsia="宋体" w:cs="宋体"/>
          <w:i w:val="0"/>
          <w:iCs w:val="0"/>
          <w:caps w:val="0"/>
          <w:color w:val="auto"/>
          <w:spacing w:val="0"/>
          <w:sz w:val="28"/>
          <w:szCs w:val="28"/>
          <w:highlight w:val="none"/>
          <w:shd w:val="clear" w:color="auto" w:fill="FFFFFF"/>
          <w:lang w:val="en-US" w:eastAsia="zh-CN"/>
        </w:rPr>
        <w:t xml:space="preserve">2.本次投标提供的资质证书、业绩及奖项等一切材料均真实、有效、合法。否则，我公司愿意接受招标人、公共资源交易监督管理部门作出的相关处理、处罚。 </w:t>
      </w:r>
    </w:p>
    <w:p w14:paraId="77277BD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i w:val="0"/>
          <w:iCs w:val="0"/>
          <w:caps w:val="0"/>
          <w:color w:val="auto"/>
          <w:spacing w:val="0"/>
          <w:sz w:val="28"/>
          <w:szCs w:val="28"/>
          <w:highlight w:val="none"/>
          <w:shd w:val="clear" w:color="auto" w:fill="FFFFFF"/>
          <w:lang w:val="en-US" w:eastAsia="zh-CN"/>
        </w:rPr>
      </w:pPr>
      <w:r>
        <w:rPr>
          <w:rFonts w:hint="eastAsia" w:ascii="宋体" w:hAnsi="宋体" w:eastAsia="宋体" w:cs="宋体"/>
          <w:i w:val="0"/>
          <w:iCs w:val="0"/>
          <w:caps w:val="0"/>
          <w:color w:val="auto"/>
          <w:spacing w:val="0"/>
          <w:sz w:val="28"/>
          <w:szCs w:val="28"/>
          <w:highlight w:val="none"/>
          <w:shd w:val="clear" w:color="auto" w:fill="FFFFFF"/>
          <w:lang w:val="en-US" w:eastAsia="zh-CN"/>
        </w:rPr>
        <w:t>3.本次投标为我公司自行投标，未出借、转让资质证书，未让他人挂靠投标。</w:t>
      </w:r>
    </w:p>
    <w:p w14:paraId="129017B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i w:val="0"/>
          <w:iCs w:val="0"/>
          <w:caps w:val="0"/>
          <w:color w:val="auto"/>
          <w:spacing w:val="0"/>
          <w:sz w:val="28"/>
          <w:szCs w:val="28"/>
          <w:highlight w:val="none"/>
          <w:shd w:val="clear" w:color="auto" w:fill="FFFFFF"/>
          <w:lang w:val="en-US" w:eastAsia="zh-CN"/>
        </w:rPr>
      </w:pPr>
      <w:r>
        <w:rPr>
          <w:rFonts w:hint="eastAsia" w:ascii="宋体" w:hAnsi="宋体" w:eastAsia="宋体" w:cs="宋体"/>
          <w:i w:val="0"/>
          <w:iCs w:val="0"/>
          <w:caps w:val="0"/>
          <w:color w:val="auto"/>
          <w:spacing w:val="0"/>
          <w:sz w:val="28"/>
          <w:szCs w:val="28"/>
          <w:highlight w:val="none"/>
          <w:shd w:val="clear" w:color="auto" w:fill="FFFFFF"/>
          <w:lang w:val="en-US" w:eastAsia="zh-CN"/>
        </w:rPr>
        <w:t>4.未与其他投标人相互串通投标报价，未排挤其他投标人的公平竞争、损害招标人的合法权益。</w:t>
      </w:r>
    </w:p>
    <w:p w14:paraId="0D88B75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i w:val="0"/>
          <w:iCs w:val="0"/>
          <w:caps w:val="0"/>
          <w:color w:val="auto"/>
          <w:spacing w:val="0"/>
          <w:sz w:val="28"/>
          <w:szCs w:val="28"/>
          <w:highlight w:val="none"/>
          <w:shd w:val="clear" w:color="auto" w:fill="FFFFFF"/>
          <w:lang w:val="en-US" w:eastAsia="zh-CN"/>
        </w:rPr>
      </w:pPr>
      <w:r>
        <w:rPr>
          <w:rFonts w:hint="eastAsia" w:ascii="宋体" w:hAnsi="宋体" w:eastAsia="宋体" w:cs="宋体"/>
          <w:i w:val="0"/>
          <w:iCs w:val="0"/>
          <w:caps w:val="0"/>
          <w:color w:val="auto"/>
          <w:spacing w:val="0"/>
          <w:sz w:val="28"/>
          <w:szCs w:val="28"/>
          <w:highlight w:val="none"/>
          <w:shd w:val="clear" w:color="auto" w:fill="FFFFFF"/>
          <w:lang w:val="en-US" w:eastAsia="zh-CN"/>
        </w:rPr>
        <w:t>5.未与招标人、招标代理机构或其他投标人串通投标，损害国家利益、社会公共利益或者他人的合法权益。否则，我单位愿意接受相关部门的监管处理并公告处理结果，由此造成的一切损失，由我单位自行承担。</w:t>
      </w:r>
    </w:p>
    <w:p w14:paraId="1590F4E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i w:val="0"/>
          <w:iCs w:val="0"/>
          <w:caps w:val="0"/>
          <w:color w:val="auto"/>
          <w:spacing w:val="0"/>
          <w:sz w:val="28"/>
          <w:szCs w:val="28"/>
          <w:highlight w:val="none"/>
          <w:shd w:val="clear" w:color="auto" w:fill="FFFFFF"/>
          <w:lang w:val="en-US" w:eastAsia="zh-CN"/>
        </w:rPr>
      </w:pPr>
      <w:r>
        <w:rPr>
          <w:rFonts w:hint="eastAsia" w:ascii="宋体" w:hAnsi="宋体" w:eastAsia="宋体" w:cs="宋体"/>
          <w:i w:val="0"/>
          <w:iCs w:val="0"/>
          <w:caps w:val="0"/>
          <w:color w:val="auto"/>
          <w:spacing w:val="0"/>
          <w:sz w:val="28"/>
          <w:szCs w:val="28"/>
          <w:highlight w:val="none"/>
          <w:shd w:val="clear" w:color="auto" w:fill="FFFFFF"/>
          <w:lang w:val="en-US" w:eastAsia="zh-CN"/>
        </w:rPr>
        <w:t>6.中标后按照合同约定履行义务，完成中标项目；不向他人转让中标项目，不将中标项目肢解后分别向他人转让；不违法分包。</w:t>
      </w:r>
    </w:p>
    <w:p w14:paraId="2FBAD6E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i w:val="0"/>
          <w:iCs w:val="0"/>
          <w:caps w:val="0"/>
          <w:color w:val="auto"/>
          <w:spacing w:val="0"/>
          <w:sz w:val="28"/>
          <w:szCs w:val="28"/>
          <w:highlight w:val="none"/>
          <w:shd w:val="clear" w:color="auto" w:fill="FFFFFF"/>
          <w:lang w:val="en-US" w:eastAsia="zh-CN"/>
        </w:rPr>
      </w:pPr>
      <w:r>
        <w:rPr>
          <w:rFonts w:hint="eastAsia" w:ascii="宋体" w:hAnsi="宋体" w:eastAsia="宋体" w:cs="宋体"/>
          <w:i w:val="0"/>
          <w:iCs w:val="0"/>
          <w:caps w:val="0"/>
          <w:color w:val="auto"/>
          <w:spacing w:val="0"/>
          <w:sz w:val="28"/>
          <w:szCs w:val="28"/>
          <w:highlight w:val="none"/>
          <w:shd w:val="clear" w:color="auto" w:fill="FFFFFF"/>
          <w:lang w:val="en-US" w:eastAsia="zh-CN"/>
        </w:rPr>
        <w:t xml:space="preserve">7.如提出异议（投诉），对提供的异议（投诉）材料的真实性负责，不恶意异议（投诉）；不捏造事实、提供虚假材料或者以非法手段取得证明材料进行异议（投诉），影响交易活动正常进行；否则，我公司愿意接受公共资源交易监督管理部门作出的相关处理、处罚。 </w:t>
      </w:r>
    </w:p>
    <w:p w14:paraId="5BFFCBB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i w:val="0"/>
          <w:iCs w:val="0"/>
          <w:caps w:val="0"/>
          <w:color w:val="auto"/>
          <w:spacing w:val="0"/>
          <w:sz w:val="28"/>
          <w:szCs w:val="28"/>
          <w:highlight w:val="none"/>
          <w:shd w:val="clear" w:color="auto" w:fill="FFFFFF"/>
          <w:lang w:val="en-US" w:eastAsia="zh-CN"/>
        </w:rPr>
      </w:pPr>
      <w:r>
        <w:rPr>
          <w:rFonts w:hint="eastAsia" w:ascii="宋体" w:hAnsi="宋体" w:eastAsia="宋体" w:cs="宋体"/>
          <w:i w:val="0"/>
          <w:iCs w:val="0"/>
          <w:caps w:val="0"/>
          <w:color w:val="auto"/>
          <w:spacing w:val="0"/>
          <w:sz w:val="28"/>
          <w:szCs w:val="28"/>
          <w:highlight w:val="none"/>
          <w:shd w:val="clear" w:color="auto" w:fill="FFFFFF"/>
          <w:lang w:val="en-US" w:eastAsia="zh-CN"/>
        </w:rPr>
        <w:t>8.本次投标不存在第二章“投标人须知”第 1.4.3 项规定的任何一种情形。</w:t>
      </w:r>
    </w:p>
    <w:p w14:paraId="19F6230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i w:val="0"/>
          <w:iCs w:val="0"/>
          <w:caps w:val="0"/>
          <w:color w:val="auto"/>
          <w:spacing w:val="0"/>
          <w:sz w:val="28"/>
          <w:szCs w:val="28"/>
          <w:highlight w:val="none"/>
          <w:shd w:val="clear" w:color="auto" w:fill="FFFFFF"/>
          <w:lang w:val="en-US" w:eastAsia="zh-CN"/>
        </w:rPr>
      </w:pPr>
      <w:r>
        <w:rPr>
          <w:rFonts w:hint="eastAsia" w:ascii="宋体" w:hAnsi="宋体" w:eastAsia="宋体" w:cs="宋体"/>
          <w:i w:val="0"/>
          <w:iCs w:val="0"/>
          <w:caps w:val="0"/>
          <w:color w:val="auto"/>
          <w:spacing w:val="0"/>
          <w:sz w:val="28"/>
          <w:szCs w:val="28"/>
          <w:highlight w:val="none"/>
          <w:shd w:val="clear" w:color="auto" w:fill="FFFFFF"/>
          <w:lang w:val="en-US" w:eastAsia="zh-CN"/>
        </w:rPr>
        <w:t>9.我公司注册在本单位的现有注册建造师数量满足我公司响应投标的资质等级对应的《建筑业企业资质标准》及有关文件中规定的注册建造师要求。</w:t>
      </w:r>
    </w:p>
    <w:p w14:paraId="357159B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i w:val="0"/>
          <w:iCs w:val="0"/>
          <w:caps w:val="0"/>
          <w:color w:val="auto"/>
          <w:spacing w:val="0"/>
          <w:sz w:val="28"/>
          <w:szCs w:val="28"/>
          <w:highlight w:val="none"/>
          <w:shd w:val="clear" w:color="auto" w:fill="FFFFFF"/>
          <w:lang w:val="en-US" w:eastAsia="zh-CN"/>
        </w:rPr>
      </w:pPr>
      <w:r>
        <w:rPr>
          <w:rFonts w:hint="eastAsia" w:ascii="宋体" w:hAnsi="宋体" w:eastAsia="宋体" w:cs="宋体"/>
          <w:i w:val="0"/>
          <w:iCs w:val="0"/>
          <w:caps w:val="0"/>
          <w:color w:val="auto"/>
          <w:spacing w:val="0"/>
          <w:sz w:val="28"/>
          <w:szCs w:val="28"/>
          <w:highlight w:val="none"/>
          <w:shd w:val="clear" w:color="auto" w:fill="FFFFFF"/>
          <w:lang w:val="en-US" w:eastAsia="zh-CN"/>
        </w:rPr>
        <w:t xml:space="preserve">10.（其他补充承诺）。 </w:t>
      </w:r>
    </w:p>
    <w:p w14:paraId="6D10296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auto"/>
          <w:spacing w:val="0"/>
          <w:sz w:val="28"/>
          <w:szCs w:val="28"/>
          <w:highlight w:val="none"/>
          <w:shd w:val="clear" w:color="auto" w:fill="FFFFFF"/>
          <w:lang w:val="en-US" w:eastAsia="zh-CN"/>
        </w:rPr>
      </w:pPr>
    </w:p>
    <w:p w14:paraId="7F8314C0">
      <w:pPr>
        <w:keepNext w:val="0"/>
        <w:keepLines w:val="0"/>
        <w:pageBreakBefore w:val="0"/>
        <w:widowControl w:val="0"/>
        <w:kinsoku/>
        <w:wordWrap/>
        <w:overflowPunct/>
        <w:topLinePunct w:val="0"/>
        <w:autoSpaceDE/>
        <w:autoSpaceDN/>
        <w:bidi w:val="0"/>
        <w:adjustRightInd w:val="0"/>
        <w:snapToGrid w:val="0"/>
        <w:spacing w:line="360" w:lineRule="auto"/>
        <w:ind w:firstLine="3360" w:firstLineChars="1200"/>
        <w:jc w:val="right"/>
        <w:textAlignment w:val="auto"/>
        <w:rPr>
          <w:rFonts w:hint="eastAsia" w:ascii="宋体" w:hAnsi="宋体" w:eastAsia="宋体" w:cs="宋体"/>
          <w:i w:val="0"/>
          <w:iCs w:val="0"/>
          <w:caps w:val="0"/>
          <w:color w:val="auto"/>
          <w:spacing w:val="0"/>
          <w:sz w:val="28"/>
          <w:szCs w:val="28"/>
          <w:highlight w:val="none"/>
          <w:shd w:val="clear" w:color="auto" w:fill="FFFFFF"/>
          <w:lang w:val="en-US" w:eastAsia="zh-CN"/>
        </w:rPr>
      </w:pPr>
      <w:r>
        <w:rPr>
          <w:rFonts w:hint="eastAsia" w:ascii="宋体" w:hAnsi="宋体" w:eastAsia="宋体" w:cs="宋体"/>
          <w:i w:val="0"/>
          <w:iCs w:val="0"/>
          <w:caps w:val="0"/>
          <w:color w:val="auto"/>
          <w:spacing w:val="0"/>
          <w:sz w:val="28"/>
          <w:szCs w:val="28"/>
          <w:highlight w:val="none"/>
          <w:shd w:val="clear" w:color="auto" w:fill="FFFFFF"/>
          <w:lang w:val="en-US" w:eastAsia="zh-CN"/>
        </w:rPr>
        <w:t>投  标  人：</w:t>
      </w:r>
      <w:r>
        <w:rPr>
          <w:rFonts w:hint="eastAsia" w:ascii="宋体" w:hAnsi="宋体" w:eastAsia="宋体" w:cs="宋体"/>
          <w:i w:val="0"/>
          <w:iCs w:val="0"/>
          <w:caps w:val="0"/>
          <w:color w:val="auto"/>
          <w:spacing w:val="0"/>
          <w:sz w:val="28"/>
          <w:szCs w:val="28"/>
          <w:highlight w:val="none"/>
          <w:u w:val="single"/>
          <w:shd w:val="clear" w:color="auto" w:fill="FFFFFF"/>
          <w:lang w:val="en-US" w:eastAsia="zh-CN"/>
        </w:rPr>
        <w:t xml:space="preserve">      </w:t>
      </w:r>
      <w:r>
        <w:rPr>
          <w:rFonts w:hint="eastAsia" w:ascii="宋体" w:hAnsi="宋体" w:eastAsia="宋体" w:cs="宋体"/>
          <w:i w:val="0"/>
          <w:iCs w:val="0"/>
          <w:caps w:val="0"/>
          <w:color w:val="auto"/>
          <w:spacing w:val="0"/>
          <w:sz w:val="28"/>
          <w:szCs w:val="28"/>
          <w:highlight w:val="none"/>
          <w:shd w:val="clear" w:color="auto" w:fill="FFFFFF"/>
          <w:lang w:val="en-US" w:eastAsia="zh-CN"/>
        </w:rPr>
        <w:t>（盖单位章）</w:t>
      </w:r>
    </w:p>
    <w:p w14:paraId="3EB4EBC3">
      <w:pPr>
        <w:keepNext w:val="0"/>
        <w:keepLines w:val="0"/>
        <w:pageBreakBefore w:val="0"/>
        <w:widowControl w:val="0"/>
        <w:kinsoku/>
        <w:wordWrap/>
        <w:overflowPunct/>
        <w:topLinePunct w:val="0"/>
        <w:autoSpaceDE/>
        <w:autoSpaceDN/>
        <w:bidi w:val="0"/>
        <w:adjustRightInd w:val="0"/>
        <w:snapToGrid w:val="0"/>
        <w:spacing w:line="360" w:lineRule="auto"/>
        <w:ind w:firstLine="3360" w:firstLineChars="1200"/>
        <w:jc w:val="right"/>
        <w:textAlignment w:val="auto"/>
        <w:rPr>
          <w:rFonts w:hint="eastAsia" w:ascii="宋体" w:hAnsi="宋体" w:eastAsia="宋体" w:cs="宋体"/>
          <w:i w:val="0"/>
          <w:iCs w:val="0"/>
          <w:caps w:val="0"/>
          <w:color w:val="auto"/>
          <w:spacing w:val="0"/>
          <w:sz w:val="28"/>
          <w:szCs w:val="28"/>
          <w:highlight w:val="none"/>
          <w:shd w:val="clear" w:color="auto" w:fill="FFFFFF"/>
          <w:lang w:val="en-US" w:eastAsia="zh-CN"/>
        </w:rPr>
      </w:pPr>
      <w:r>
        <w:rPr>
          <w:rFonts w:hint="eastAsia" w:ascii="宋体" w:hAnsi="宋体" w:eastAsia="宋体" w:cs="宋体"/>
          <w:i w:val="0"/>
          <w:iCs w:val="0"/>
          <w:caps w:val="0"/>
          <w:color w:val="auto"/>
          <w:spacing w:val="0"/>
          <w:sz w:val="28"/>
          <w:szCs w:val="28"/>
          <w:highlight w:val="none"/>
          <w:shd w:val="clear" w:color="auto" w:fill="FFFFFF"/>
          <w:lang w:val="en-US" w:eastAsia="zh-CN"/>
        </w:rPr>
        <w:t xml:space="preserve">   法定代表人：</w:t>
      </w:r>
      <w:r>
        <w:rPr>
          <w:rFonts w:hint="eastAsia" w:ascii="宋体" w:hAnsi="宋体" w:eastAsia="宋体" w:cs="宋体"/>
          <w:i w:val="0"/>
          <w:iCs w:val="0"/>
          <w:caps w:val="0"/>
          <w:color w:val="auto"/>
          <w:spacing w:val="0"/>
          <w:sz w:val="28"/>
          <w:szCs w:val="28"/>
          <w:highlight w:val="none"/>
          <w:u w:val="single"/>
          <w:shd w:val="clear" w:color="auto" w:fill="FFFFFF"/>
          <w:lang w:val="en-US" w:eastAsia="zh-CN"/>
        </w:rPr>
        <w:t xml:space="preserve">    </w:t>
      </w:r>
      <w:r>
        <w:rPr>
          <w:rFonts w:hint="eastAsia" w:ascii="宋体" w:hAnsi="宋体" w:eastAsia="宋体" w:cs="宋体"/>
          <w:i w:val="0"/>
          <w:iCs w:val="0"/>
          <w:caps w:val="0"/>
          <w:color w:val="auto"/>
          <w:spacing w:val="0"/>
          <w:sz w:val="28"/>
          <w:szCs w:val="28"/>
          <w:highlight w:val="none"/>
          <w:shd w:val="clear" w:color="auto" w:fill="FFFFFF"/>
          <w:lang w:val="en-US" w:eastAsia="zh-CN"/>
        </w:rPr>
        <w:t>（签字或盖章）</w:t>
      </w:r>
    </w:p>
    <w:p w14:paraId="4B74F946">
      <w:pPr>
        <w:keepNext w:val="0"/>
        <w:keepLines w:val="0"/>
        <w:pageBreakBefore w:val="0"/>
        <w:widowControl w:val="0"/>
        <w:kinsoku/>
        <w:wordWrap/>
        <w:overflowPunct/>
        <w:topLinePunct w:val="0"/>
        <w:autoSpaceDE/>
        <w:autoSpaceDN/>
        <w:bidi w:val="0"/>
        <w:adjustRightInd w:val="0"/>
        <w:snapToGrid w:val="0"/>
        <w:spacing w:line="360" w:lineRule="auto"/>
        <w:ind w:firstLine="3360" w:firstLineChars="1200"/>
        <w:jc w:val="right"/>
        <w:textAlignment w:val="auto"/>
        <w:rPr>
          <w:rFonts w:hint="eastAsia" w:ascii="宋体" w:hAnsi="宋体" w:eastAsia="宋体" w:cs="宋体"/>
          <w:i w:val="0"/>
          <w:iCs w:val="0"/>
          <w:caps w:val="0"/>
          <w:color w:val="auto"/>
          <w:spacing w:val="0"/>
          <w:sz w:val="28"/>
          <w:szCs w:val="28"/>
          <w:highlight w:val="none"/>
          <w:shd w:val="clear" w:color="auto" w:fill="FFFFFF"/>
          <w:lang w:val="en-US" w:eastAsia="zh-CN"/>
        </w:rPr>
      </w:pPr>
      <w:r>
        <w:rPr>
          <w:rFonts w:hint="eastAsia" w:ascii="宋体" w:hAnsi="宋体" w:eastAsia="宋体" w:cs="宋体"/>
          <w:i w:val="0"/>
          <w:iCs w:val="0"/>
          <w:caps w:val="0"/>
          <w:color w:val="auto"/>
          <w:spacing w:val="0"/>
          <w:sz w:val="28"/>
          <w:szCs w:val="28"/>
          <w:highlight w:val="none"/>
          <w:shd w:val="clear" w:color="auto" w:fill="FFFFFF"/>
          <w:lang w:val="en-US" w:eastAsia="zh-CN"/>
        </w:rPr>
        <w:t>日      期：</w:t>
      </w:r>
      <w:r>
        <w:rPr>
          <w:rFonts w:hint="eastAsia" w:ascii="宋体" w:hAnsi="宋体" w:eastAsia="宋体" w:cs="宋体"/>
          <w:i w:val="0"/>
          <w:iCs w:val="0"/>
          <w:caps w:val="0"/>
          <w:color w:val="auto"/>
          <w:spacing w:val="0"/>
          <w:sz w:val="28"/>
          <w:szCs w:val="28"/>
          <w:highlight w:val="none"/>
          <w:u w:val="single"/>
          <w:shd w:val="clear" w:color="auto" w:fill="FFFFFF"/>
          <w:lang w:val="en-US" w:eastAsia="zh-CN"/>
        </w:rPr>
        <w:t xml:space="preserve">    </w:t>
      </w:r>
      <w:r>
        <w:rPr>
          <w:rFonts w:hint="eastAsia" w:ascii="宋体" w:hAnsi="宋体" w:eastAsia="宋体" w:cs="宋体"/>
          <w:i w:val="0"/>
          <w:iCs w:val="0"/>
          <w:caps w:val="0"/>
          <w:color w:val="auto"/>
          <w:spacing w:val="0"/>
          <w:sz w:val="28"/>
          <w:szCs w:val="28"/>
          <w:highlight w:val="none"/>
          <w:shd w:val="clear" w:color="auto" w:fill="FFFFFF"/>
          <w:lang w:val="en-US" w:eastAsia="zh-CN"/>
        </w:rPr>
        <w:t>年</w:t>
      </w:r>
      <w:r>
        <w:rPr>
          <w:rFonts w:hint="eastAsia" w:ascii="宋体" w:hAnsi="宋体" w:eastAsia="宋体" w:cs="宋体"/>
          <w:i w:val="0"/>
          <w:iCs w:val="0"/>
          <w:caps w:val="0"/>
          <w:color w:val="auto"/>
          <w:spacing w:val="0"/>
          <w:sz w:val="28"/>
          <w:szCs w:val="28"/>
          <w:highlight w:val="none"/>
          <w:u w:val="single"/>
          <w:shd w:val="clear" w:color="auto" w:fill="FFFFFF"/>
          <w:lang w:val="en-US" w:eastAsia="zh-CN"/>
        </w:rPr>
        <w:t xml:space="preserve">    </w:t>
      </w:r>
      <w:r>
        <w:rPr>
          <w:rFonts w:hint="eastAsia" w:ascii="宋体" w:hAnsi="宋体" w:eastAsia="宋体" w:cs="宋体"/>
          <w:i w:val="0"/>
          <w:iCs w:val="0"/>
          <w:caps w:val="0"/>
          <w:color w:val="auto"/>
          <w:spacing w:val="0"/>
          <w:sz w:val="28"/>
          <w:szCs w:val="28"/>
          <w:highlight w:val="none"/>
          <w:shd w:val="clear" w:color="auto" w:fill="FFFFFF"/>
          <w:lang w:val="en-US" w:eastAsia="zh-CN"/>
        </w:rPr>
        <w:t>月</w:t>
      </w:r>
      <w:r>
        <w:rPr>
          <w:rFonts w:hint="eastAsia" w:ascii="宋体" w:hAnsi="宋体" w:eastAsia="宋体" w:cs="宋体"/>
          <w:i w:val="0"/>
          <w:iCs w:val="0"/>
          <w:caps w:val="0"/>
          <w:color w:val="auto"/>
          <w:spacing w:val="0"/>
          <w:sz w:val="28"/>
          <w:szCs w:val="28"/>
          <w:highlight w:val="none"/>
          <w:u w:val="single"/>
          <w:shd w:val="clear" w:color="auto" w:fill="FFFFFF"/>
          <w:lang w:val="en-US" w:eastAsia="zh-CN"/>
        </w:rPr>
        <w:t xml:space="preserve">    </w:t>
      </w:r>
      <w:r>
        <w:rPr>
          <w:rFonts w:hint="eastAsia" w:ascii="宋体" w:hAnsi="宋体" w:eastAsia="宋体" w:cs="宋体"/>
          <w:i w:val="0"/>
          <w:iCs w:val="0"/>
          <w:caps w:val="0"/>
          <w:color w:val="auto"/>
          <w:spacing w:val="0"/>
          <w:sz w:val="28"/>
          <w:szCs w:val="28"/>
          <w:highlight w:val="none"/>
          <w:shd w:val="clear" w:color="auto" w:fill="FFFFFF"/>
          <w:lang w:val="en-US" w:eastAsia="zh-CN"/>
        </w:rPr>
        <w:t>日</w:t>
      </w:r>
    </w:p>
    <w:p w14:paraId="6942C6BB">
      <w:pPr>
        <w:keepNext w:val="0"/>
        <w:keepLines w:val="0"/>
        <w:pageBreakBefore w:val="0"/>
        <w:widowControl w:val="0"/>
        <w:kinsoku/>
        <w:wordWrap w:val="0"/>
        <w:overflowPunct w:val="0"/>
        <w:topLinePunct w:val="0"/>
        <w:autoSpaceDE/>
        <w:autoSpaceDN/>
        <w:bidi w:val="0"/>
        <w:adjustRightInd/>
        <w:snapToGrid w:val="0"/>
        <w:spacing w:before="66" w:line="360" w:lineRule="auto"/>
        <w:ind w:left="1"/>
        <w:jc w:val="center"/>
        <w:textAlignment w:val="auto"/>
        <w:outlineLvl w:val="2"/>
        <w:rPr>
          <w:rFonts w:hint="eastAsia" w:ascii="宋体" w:hAnsi="宋体" w:eastAsia="宋体" w:cs="宋体"/>
          <w:sz w:val="28"/>
          <w:szCs w:val="28"/>
        </w:rPr>
      </w:pPr>
      <w:r>
        <w:rPr>
          <w:rFonts w:hint="eastAsia" w:ascii="宋体" w:hAnsi="宋体" w:eastAsia="宋体" w:cs="宋体"/>
          <w:b/>
          <w:bCs/>
          <w:color w:val="auto"/>
          <w:sz w:val="28"/>
          <w:szCs w:val="28"/>
          <w:highlight w:val="none"/>
        </w:rPr>
        <w:br w:type="page"/>
      </w:r>
      <w:r>
        <w:rPr>
          <w:rFonts w:hint="eastAsia" w:ascii="宋体" w:hAnsi="宋体" w:eastAsia="宋体" w:cs="宋体"/>
          <w:b/>
          <w:bCs/>
          <w:spacing w:val="-1"/>
          <w:sz w:val="28"/>
          <w:szCs w:val="28"/>
        </w:rPr>
        <w:t>二、法定代表人身份证明或授权委托书</w:t>
      </w:r>
    </w:p>
    <w:p w14:paraId="5EFD79D9">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4A858586">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38EF16E6">
      <w:pPr>
        <w:pageBreakBefore w:val="0"/>
        <w:bidi w:val="0"/>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法定代表人身份证明</w:t>
      </w:r>
    </w:p>
    <w:p w14:paraId="1FF4212A">
      <w:pPr>
        <w:pageBreakBefore w:val="0"/>
        <w:bidi w:val="0"/>
        <w:spacing w:line="360" w:lineRule="auto"/>
        <w:ind w:left="765"/>
        <w:rPr>
          <w:rFonts w:hint="eastAsia" w:ascii="宋体" w:hAnsi="宋体" w:eastAsia="宋体" w:cs="宋体"/>
          <w:color w:val="auto"/>
          <w:sz w:val="28"/>
          <w:szCs w:val="28"/>
          <w:highlight w:val="none"/>
        </w:rPr>
      </w:pPr>
    </w:p>
    <w:p w14:paraId="3BEA83B4">
      <w:pPr>
        <w:pageBreakBefore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 标 人：</w:t>
      </w:r>
      <w:r>
        <w:rPr>
          <w:rFonts w:hint="eastAsia" w:ascii="宋体" w:hAnsi="宋体" w:eastAsia="宋体" w:cs="宋体"/>
          <w:color w:val="auto"/>
          <w:sz w:val="28"/>
          <w:szCs w:val="28"/>
          <w:highlight w:val="none"/>
          <w:u w:val="single"/>
        </w:rPr>
        <w:t xml:space="preserve">                                                        </w:t>
      </w:r>
    </w:p>
    <w:p w14:paraId="795B74BB">
      <w:pPr>
        <w:pageBreakBefore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单位性质：</w:t>
      </w:r>
      <w:r>
        <w:rPr>
          <w:rFonts w:hint="eastAsia" w:ascii="宋体" w:hAnsi="宋体" w:eastAsia="宋体" w:cs="宋体"/>
          <w:color w:val="auto"/>
          <w:sz w:val="28"/>
          <w:szCs w:val="28"/>
          <w:highlight w:val="none"/>
          <w:u w:val="single"/>
        </w:rPr>
        <w:t xml:space="preserve">                                                        </w:t>
      </w:r>
    </w:p>
    <w:p w14:paraId="0FFAC82A">
      <w:pPr>
        <w:pageBreakBefore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p>
    <w:p w14:paraId="1E97415B">
      <w:pPr>
        <w:pageBreakBefore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成立时间：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60ED271">
      <w:pPr>
        <w:pageBreakBefore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经营期限：</w:t>
      </w:r>
      <w:r>
        <w:rPr>
          <w:rFonts w:hint="eastAsia" w:ascii="宋体" w:hAnsi="宋体" w:eastAsia="宋体" w:cs="宋体"/>
          <w:color w:val="auto"/>
          <w:sz w:val="28"/>
          <w:szCs w:val="28"/>
          <w:highlight w:val="none"/>
          <w:u w:val="single"/>
        </w:rPr>
        <w:t xml:space="preserve">                                                        </w:t>
      </w:r>
    </w:p>
    <w:p w14:paraId="2D8F46CC">
      <w:pPr>
        <w:pageBreakBefore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性        别：</w:t>
      </w:r>
      <w:r>
        <w:rPr>
          <w:rFonts w:hint="eastAsia" w:ascii="宋体" w:hAnsi="宋体" w:eastAsia="宋体" w:cs="宋体"/>
          <w:color w:val="auto"/>
          <w:sz w:val="28"/>
          <w:szCs w:val="28"/>
          <w:highlight w:val="none"/>
          <w:u w:val="single"/>
        </w:rPr>
        <w:t xml:space="preserve">                </w:t>
      </w:r>
    </w:p>
    <w:p w14:paraId="466B018A">
      <w:pPr>
        <w:pageBreakBefore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职        务：</w:t>
      </w:r>
      <w:r>
        <w:rPr>
          <w:rFonts w:hint="eastAsia" w:ascii="宋体" w:hAnsi="宋体" w:eastAsia="宋体" w:cs="宋体"/>
          <w:color w:val="auto"/>
          <w:sz w:val="28"/>
          <w:szCs w:val="28"/>
          <w:highlight w:val="none"/>
          <w:u w:val="single"/>
        </w:rPr>
        <w:t xml:space="preserve">                </w:t>
      </w:r>
    </w:p>
    <w:p w14:paraId="3C6BDC69">
      <w:pPr>
        <w:pageBreakBefore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（投标人名称）的法定代表人。</w:t>
      </w:r>
    </w:p>
    <w:p w14:paraId="0037A28C">
      <w:pPr>
        <w:pageBreakBefore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07698E78">
      <w:pPr>
        <w:pageBreakBefore w:val="0"/>
        <w:bidi w:val="0"/>
        <w:spacing w:line="360" w:lineRule="auto"/>
        <w:rPr>
          <w:rFonts w:hint="eastAsia" w:ascii="宋体" w:hAnsi="宋体" w:eastAsia="宋体" w:cs="宋体"/>
          <w:color w:val="auto"/>
          <w:sz w:val="28"/>
          <w:szCs w:val="28"/>
          <w:highlight w:val="none"/>
        </w:rPr>
      </w:pPr>
    </w:p>
    <w:p w14:paraId="0BCC314B">
      <w:pPr>
        <w:pageBreakBefore w:val="0"/>
        <w:bidi w:val="0"/>
        <w:spacing w:line="360" w:lineRule="auto"/>
        <w:rPr>
          <w:rFonts w:hint="eastAsia" w:ascii="宋体" w:hAnsi="宋体" w:eastAsia="宋体" w:cs="宋体"/>
          <w:color w:val="auto"/>
          <w:sz w:val="28"/>
          <w:szCs w:val="28"/>
          <w:highlight w:val="none"/>
        </w:rPr>
      </w:pPr>
    </w:p>
    <w:p w14:paraId="1B97804A">
      <w:pPr>
        <w:pageBreakBefore w:val="0"/>
        <w:wordWrap w:val="0"/>
        <w:bidi w:val="0"/>
        <w:spacing w:line="360" w:lineRule="auto"/>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6814295F">
      <w:pPr>
        <w:pageBreakBefore w:val="0"/>
        <w:bidi w:val="0"/>
        <w:spacing w:before="48" w:beforeLines="20" w:after="48" w:afterLines="20" w:line="360" w:lineRule="auto"/>
        <w:ind w:firstLine="4480" w:firstLine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54EF6344">
      <w:pPr>
        <w:keepNext w:val="0"/>
        <w:keepLines w:val="0"/>
        <w:pageBreakBefore w:val="0"/>
        <w:widowControl w:val="0"/>
        <w:tabs>
          <w:tab w:val="left" w:pos="6502"/>
        </w:tabs>
        <w:kinsoku/>
        <w:wordWrap w:val="0"/>
        <w:overflowPunct w:val="0"/>
        <w:topLinePunct w:val="0"/>
        <w:autoSpaceDE/>
        <w:autoSpaceDN/>
        <w:bidi w:val="0"/>
        <w:adjustRightInd/>
        <w:snapToGrid w:val="0"/>
        <w:spacing w:before="66" w:line="360" w:lineRule="auto"/>
        <w:ind w:left="5556" w:hanging="1424"/>
        <w:textAlignment w:val="auto"/>
        <w:rPr>
          <w:rFonts w:hint="eastAsia" w:ascii="宋体" w:hAnsi="宋体" w:eastAsia="宋体" w:cs="宋体"/>
          <w:sz w:val="28"/>
          <w:szCs w:val="28"/>
        </w:rPr>
      </w:pPr>
    </w:p>
    <w:p w14:paraId="6A1DB426">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4CCB32CC">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42CEBA83">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7FBD98CA">
      <w:pPr>
        <w:keepNext w:val="0"/>
        <w:keepLines w:val="0"/>
        <w:pageBreakBefore w:val="0"/>
        <w:widowControl w:val="0"/>
        <w:kinsoku/>
        <w:wordWrap w:val="0"/>
        <w:overflowPunct w:val="0"/>
        <w:topLinePunct w:val="0"/>
        <w:autoSpaceDE/>
        <w:autoSpaceDN/>
        <w:bidi w:val="0"/>
        <w:adjustRightInd/>
        <w:snapToGrid w:val="0"/>
        <w:spacing w:before="78" w:line="360" w:lineRule="auto"/>
        <w:ind w:left="499"/>
        <w:textAlignment w:val="auto"/>
        <w:rPr>
          <w:rFonts w:hint="eastAsia" w:ascii="宋体" w:hAnsi="宋体" w:eastAsia="宋体" w:cs="宋体"/>
          <w:b/>
          <w:bCs/>
          <w:spacing w:val="-4"/>
          <w:sz w:val="28"/>
          <w:szCs w:val="28"/>
        </w:rPr>
      </w:pPr>
    </w:p>
    <w:p w14:paraId="10795BD6">
      <w:pPr>
        <w:keepNext w:val="0"/>
        <w:keepLines w:val="0"/>
        <w:pageBreakBefore w:val="0"/>
        <w:widowControl w:val="0"/>
        <w:kinsoku/>
        <w:wordWrap w:val="0"/>
        <w:overflowPunct w:val="0"/>
        <w:topLinePunct w:val="0"/>
        <w:autoSpaceDE/>
        <w:autoSpaceDN/>
        <w:bidi w:val="0"/>
        <w:adjustRightInd/>
        <w:snapToGrid w:val="0"/>
        <w:spacing w:before="78" w:line="360" w:lineRule="auto"/>
        <w:textAlignment w:val="auto"/>
        <w:rPr>
          <w:rFonts w:hint="eastAsia" w:ascii="宋体" w:hAnsi="宋体" w:eastAsia="宋体" w:cs="宋体"/>
          <w:b/>
          <w:bCs/>
          <w:spacing w:val="-4"/>
          <w:sz w:val="28"/>
          <w:szCs w:val="28"/>
        </w:rPr>
      </w:pPr>
    </w:p>
    <w:p w14:paraId="7337612F">
      <w:pPr>
        <w:keepNext w:val="0"/>
        <w:keepLines w:val="0"/>
        <w:pageBreakBefore w:val="0"/>
        <w:widowControl w:val="0"/>
        <w:kinsoku/>
        <w:wordWrap w:val="0"/>
        <w:overflowPunct w:val="0"/>
        <w:topLinePunct w:val="0"/>
        <w:autoSpaceDE/>
        <w:autoSpaceDN/>
        <w:bidi w:val="0"/>
        <w:adjustRightInd/>
        <w:snapToGrid w:val="0"/>
        <w:spacing w:before="78" w:line="360" w:lineRule="auto"/>
        <w:textAlignment w:val="auto"/>
        <w:rPr>
          <w:rFonts w:hint="eastAsia" w:ascii="宋体" w:hAnsi="宋体" w:eastAsia="宋体" w:cs="宋体"/>
          <w:sz w:val="28"/>
          <w:szCs w:val="28"/>
        </w:rPr>
      </w:pPr>
      <w:r>
        <w:rPr>
          <w:rFonts w:hint="eastAsia" w:ascii="宋体" w:hAnsi="宋体" w:eastAsia="宋体" w:cs="宋体"/>
          <w:b/>
          <w:bCs/>
          <w:spacing w:val="-4"/>
          <w:sz w:val="28"/>
          <w:szCs w:val="28"/>
        </w:rPr>
        <w:t>附：法定代表人身份证扫描件</w:t>
      </w:r>
    </w:p>
    <w:p w14:paraId="37EF76F1">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28" w:type="default"/>
          <w:footnotePr>
            <w:numFmt w:val="decimalEnclosedCircleChinese"/>
            <w:numRestart w:val="eachPage"/>
          </w:footnotePr>
          <w:pgSz w:w="11907" w:h="16840"/>
          <w:pgMar w:top="1474" w:right="1474" w:bottom="1474" w:left="1474" w:header="0" w:footer="1149" w:gutter="0"/>
          <w:cols w:space="0" w:num="1"/>
          <w:rtlGutter w:val="0"/>
          <w:docGrid w:linePitch="0" w:charSpace="0"/>
        </w:sectPr>
      </w:pPr>
    </w:p>
    <w:p w14:paraId="4C43008C">
      <w:pPr>
        <w:keepNext w:val="0"/>
        <w:keepLines w:val="0"/>
        <w:pageBreakBefore w:val="0"/>
        <w:widowControl w:val="0"/>
        <w:kinsoku/>
        <w:wordWrap w:val="0"/>
        <w:overflowPunct w:val="0"/>
        <w:topLinePunct w:val="0"/>
        <w:autoSpaceDE/>
        <w:autoSpaceDN/>
        <w:bidi w:val="0"/>
        <w:adjustRightInd/>
        <w:snapToGrid w:val="0"/>
        <w:spacing w:before="78" w:line="360" w:lineRule="auto"/>
        <w:jc w:val="center"/>
        <w:textAlignment w:val="auto"/>
        <w:rPr>
          <w:rFonts w:hint="eastAsia" w:ascii="宋体" w:hAnsi="宋体" w:eastAsia="宋体" w:cs="宋体"/>
          <w:sz w:val="28"/>
          <w:szCs w:val="28"/>
        </w:rPr>
      </w:pPr>
      <w:r>
        <w:rPr>
          <w:rFonts w:hint="eastAsia" w:ascii="宋体" w:hAnsi="宋体" w:eastAsia="宋体" w:cs="宋体"/>
          <w:b/>
          <w:bCs/>
          <w:spacing w:val="-2"/>
          <w:sz w:val="28"/>
          <w:szCs w:val="28"/>
        </w:rPr>
        <w:t>授权委托书</w:t>
      </w:r>
    </w:p>
    <w:p w14:paraId="08EDB612">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3CE84E8C">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24FA3B59">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（姓名）系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（投标人名称）的法定代表人，现委托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（姓名）为我方代理人。代理人根据授权，以我方名义签署、澄清、说明、补正、递交、撤回、修改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（招标项目名称）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标段施工投标文件、签订合同和处理有关事宜，其法律后果由我方承担。</w:t>
      </w:r>
    </w:p>
    <w:p w14:paraId="4F30C559">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委托期限：</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14:paraId="39B35C8B">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代理人无转委托权。</w:t>
      </w:r>
    </w:p>
    <w:p w14:paraId="51EF9C87">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附：法定代表人身份证明和</w:t>
      </w:r>
      <w:r>
        <w:rPr>
          <w:rFonts w:hint="eastAsia" w:ascii="宋体" w:hAnsi="宋体" w:eastAsia="宋体" w:cs="宋体"/>
          <w:b/>
          <w:bCs/>
          <w:color w:val="auto"/>
          <w:sz w:val="28"/>
          <w:szCs w:val="28"/>
          <w:highlight w:val="none"/>
        </w:rPr>
        <w:t>代理人</w:t>
      </w:r>
      <w:r>
        <w:rPr>
          <w:rFonts w:hint="eastAsia" w:ascii="宋体" w:hAnsi="宋体" w:eastAsia="宋体" w:cs="宋体"/>
          <w:b/>
          <w:bCs/>
          <w:color w:val="auto"/>
          <w:kern w:val="0"/>
          <w:sz w:val="28"/>
          <w:szCs w:val="28"/>
          <w:highlight w:val="none"/>
        </w:rPr>
        <w:t>身份证扫描件</w:t>
      </w:r>
    </w:p>
    <w:p w14:paraId="2E860E10">
      <w:pPr>
        <w:pageBreakBefore w:val="0"/>
        <w:bidi w:val="0"/>
        <w:adjustRightInd w:val="0"/>
        <w:snapToGrid w:val="0"/>
        <w:spacing w:line="360" w:lineRule="auto"/>
        <w:rPr>
          <w:rFonts w:hint="eastAsia" w:ascii="宋体" w:hAnsi="宋体" w:eastAsia="宋体" w:cs="宋体"/>
          <w:color w:val="auto"/>
          <w:sz w:val="28"/>
          <w:szCs w:val="28"/>
          <w:highlight w:val="none"/>
        </w:rPr>
      </w:pPr>
    </w:p>
    <w:p w14:paraId="613776FF">
      <w:pPr>
        <w:pageBreakBefore w:val="0"/>
        <w:wordWrap w:val="0"/>
        <w:bidi w:val="0"/>
        <w:adjustRightInd w:val="0"/>
        <w:snapToGrid w:val="0"/>
        <w:spacing w:line="360" w:lineRule="auto"/>
        <w:jc w:val="righ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投  标  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r>
        <w:rPr>
          <w:rFonts w:hint="eastAsia" w:ascii="宋体" w:hAnsi="宋体" w:eastAsia="宋体" w:cs="宋体"/>
          <w:color w:val="auto"/>
          <w:sz w:val="28"/>
          <w:szCs w:val="28"/>
          <w:highlight w:val="none"/>
          <w:lang w:val="en-US" w:eastAsia="zh-CN"/>
        </w:rPr>
        <w:t xml:space="preserve"> </w:t>
      </w:r>
    </w:p>
    <w:p w14:paraId="3209C7ED">
      <w:pPr>
        <w:pageBreakBefore w:val="0"/>
        <w:bidi w:val="0"/>
        <w:adjustRightInd w:val="0"/>
        <w:snapToGrid w:val="0"/>
        <w:spacing w:line="360" w:lineRule="auto"/>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33D673E9">
      <w:pPr>
        <w:pageBreakBefore w:val="0"/>
        <w:wordWrap w:val="0"/>
        <w:bidi w:val="0"/>
        <w:adjustRightInd w:val="0"/>
        <w:snapToGrid w:val="0"/>
        <w:spacing w:line="360" w:lineRule="auto"/>
        <w:jc w:val="righ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代理人身份证号码：</w:t>
      </w:r>
      <w:r>
        <w:rPr>
          <w:rFonts w:hint="eastAsia" w:ascii="宋体" w:hAnsi="宋体" w:eastAsia="宋体" w:cs="宋体"/>
          <w:color w:val="auto"/>
          <w:sz w:val="28"/>
          <w:szCs w:val="28"/>
          <w:highlight w:val="none"/>
          <w:u w:val="single"/>
          <w:lang w:val="en-US" w:eastAsia="zh-CN"/>
        </w:rPr>
        <w:t xml:space="preserve">               </w:t>
      </w:r>
    </w:p>
    <w:p w14:paraId="551C54BF">
      <w:pPr>
        <w:pageBreakBefore w:val="0"/>
        <w:bidi w:val="0"/>
        <w:adjustRightInd w:val="0"/>
        <w:snapToGrid w:val="0"/>
        <w:spacing w:line="360" w:lineRule="auto"/>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4827E7D">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p w14:paraId="6B22BEB7">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p w14:paraId="254E5211">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p w14:paraId="7535D8C2">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p w14:paraId="1E65102F">
      <w:pPr>
        <w:pageBreakBefore w:val="0"/>
        <w:tabs>
          <w:tab w:val="left" w:pos="5760"/>
        </w:tabs>
        <w:autoSpaceDE w:val="0"/>
        <w:autoSpaceDN w:val="0"/>
        <w:bidi w:val="0"/>
        <w:adjustRightInd w:val="0"/>
        <w:snapToGrid w:val="0"/>
        <w:spacing w:line="360" w:lineRule="auto"/>
        <w:ind w:right="11"/>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注：法定代表人参加投标活动并签署文件的不需要授权委托书，只需提供法定代表人身份证明和</w:t>
      </w:r>
      <w:r>
        <w:rPr>
          <w:rFonts w:hint="eastAsia" w:ascii="宋体" w:hAnsi="宋体" w:eastAsia="宋体" w:cs="宋体"/>
          <w:b/>
          <w:bCs/>
          <w:color w:val="auto"/>
          <w:kern w:val="0"/>
          <w:sz w:val="28"/>
          <w:szCs w:val="28"/>
          <w:highlight w:val="none"/>
        </w:rPr>
        <w:t>法定代表人身份证扫描件</w:t>
      </w:r>
      <w:r>
        <w:rPr>
          <w:rFonts w:hint="eastAsia" w:ascii="宋体" w:hAnsi="宋体" w:eastAsia="宋体" w:cs="宋体"/>
          <w:color w:val="auto"/>
          <w:kern w:val="0"/>
          <w:sz w:val="28"/>
          <w:szCs w:val="28"/>
          <w:highlight w:val="none"/>
        </w:rPr>
        <w:t>；非法定代表人参加投标活动及签署文件的还须提供授权委托书</w:t>
      </w:r>
      <w:r>
        <w:rPr>
          <w:rFonts w:hint="eastAsia" w:ascii="宋体" w:hAnsi="宋体" w:eastAsia="宋体" w:cs="宋体"/>
          <w:b/>
          <w:bCs/>
          <w:color w:val="auto"/>
          <w:kern w:val="0"/>
          <w:sz w:val="28"/>
          <w:szCs w:val="28"/>
          <w:highlight w:val="none"/>
        </w:rPr>
        <w:t>和</w:t>
      </w:r>
      <w:r>
        <w:rPr>
          <w:rFonts w:hint="eastAsia" w:ascii="宋体" w:hAnsi="宋体" w:eastAsia="宋体" w:cs="宋体"/>
          <w:b/>
          <w:bCs/>
          <w:color w:val="auto"/>
          <w:sz w:val="28"/>
          <w:szCs w:val="28"/>
          <w:highlight w:val="none"/>
        </w:rPr>
        <w:t>代理人</w:t>
      </w:r>
      <w:r>
        <w:rPr>
          <w:rFonts w:hint="eastAsia" w:ascii="宋体" w:hAnsi="宋体" w:eastAsia="宋体" w:cs="宋体"/>
          <w:b/>
          <w:bCs/>
          <w:color w:val="auto"/>
          <w:kern w:val="0"/>
          <w:sz w:val="28"/>
          <w:szCs w:val="28"/>
          <w:highlight w:val="none"/>
        </w:rPr>
        <w:t>身份证扫描件。</w:t>
      </w:r>
    </w:p>
    <w:p w14:paraId="0B12204D">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r>
        <w:rPr>
          <w:rFonts w:hint="eastAsia" w:ascii="宋体" w:hAnsi="宋体" w:eastAsia="宋体" w:cs="宋体"/>
          <w:color w:val="auto"/>
          <w:kern w:val="0"/>
          <w:sz w:val="28"/>
          <w:szCs w:val="28"/>
          <w:highlight w:val="none"/>
        </w:rPr>
        <w:br w:type="page"/>
      </w:r>
    </w:p>
    <w:p w14:paraId="47881D79">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6BD0FEEF">
      <w:pPr>
        <w:keepNext w:val="0"/>
        <w:keepLines w:val="0"/>
        <w:pageBreakBefore w:val="0"/>
        <w:widowControl w:val="0"/>
        <w:kinsoku/>
        <w:wordWrap w:val="0"/>
        <w:overflowPunct w:val="0"/>
        <w:topLinePunct w:val="0"/>
        <w:autoSpaceDE/>
        <w:autoSpaceDN/>
        <w:bidi w:val="0"/>
        <w:adjustRightInd/>
        <w:snapToGrid w:val="0"/>
        <w:spacing w:before="66" w:line="360" w:lineRule="auto"/>
        <w:ind w:left="1"/>
        <w:jc w:val="center"/>
        <w:textAlignment w:val="auto"/>
        <w:outlineLvl w:val="2"/>
        <w:rPr>
          <w:rFonts w:hint="eastAsia" w:ascii="宋体" w:hAnsi="宋体" w:eastAsia="宋体" w:cs="宋体"/>
          <w:sz w:val="28"/>
          <w:szCs w:val="28"/>
        </w:rPr>
      </w:pPr>
      <w:r>
        <w:rPr>
          <w:rFonts w:hint="eastAsia" w:ascii="宋体" w:hAnsi="宋体" w:eastAsia="宋体" w:cs="宋体"/>
          <w:b/>
          <w:bCs/>
          <w:spacing w:val="-2"/>
          <w:sz w:val="28"/>
          <w:szCs w:val="28"/>
        </w:rPr>
        <w:t>三、联合体协议书</w:t>
      </w:r>
    </w:p>
    <w:p w14:paraId="655732A8">
      <w:pPr>
        <w:pageBreakBefore w:val="0"/>
        <w:widowControl w:val="0"/>
        <w:kinsoku/>
        <w:overflowPunct/>
        <w:topLinePunct w:val="0"/>
        <w:bidi w:val="0"/>
        <w:adjustRightInd w:val="0"/>
        <w:snapToGrid w:val="0"/>
        <w:spacing w:line="36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牵头人（成员一）名称：</w:t>
      </w:r>
      <w:r>
        <w:rPr>
          <w:rFonts w:hint="eastAsia" w:ascii="宋体" w:hAnsi="宋体" w:eastAsia="宋体" w:cs="宋体"/>
          <w:color w:val="auto"/>
          <w:sz w:val="28"/>
          <w:szCs w:val="28"/>
          <w:highlight w:val="none"/>
          <w:u w:val="single"/>
        </w:rPr>
        <w:t xml:space="preserve">                                                  </w:t>
      </w:r>
    </w:p>
    <w:p w14:paraId="342FD8A4">
      <w:pPr>
        <w:pageBreakBefore w:val="0"/>
        <w:widowControl w:val="0"/>
        <w:kinsoku/>
        <w:overflowPunct/>
        <w:topLinePunct w:val="0"/>
        <w:bidi w:val="0"/>
        <w:adjustRightInd w:val="0"/>
        <w:snapToGrid w:val="0"/>
        <w:spacing w:line="36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p>
    <w:p w14:paraId="0B52B357">
      <w:pPr>
        <w:pageBreakBefore w:val="0"/>
        <w:widowControl w:val="0"/>
        <w:kinsoku/>
        <w:overflowPunct/>
        <w:topLinePunct w:val="0"/>
        <w:bidi w:val="0"/>
        <w:adjustRightInd w:val="0"/>
        <w:snapToGrid w:val="0"/>
        <w:spacing w:line="36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法定住所：</w:t>
      </w:r>
      <w:r>
        <w:rPr>
          <w:rFonts w:hint="eastAsia" w:ascii="宋体" w:hAnsi="宋体" w:eastAsia="宋体" w:cs="宋体"/>
          <w:color w:val="auto"/>
          <w:sz w:val="28"/>
          <w:szCs w:val="28"/>
          <w:highlight w:val="none"/>
          <w:u w:val="single"/>
        </w:rPr>
        <w:t xml:space="preserve">                                                    </w:t>
      </w:r>
    </w:p>
    <w:p w14:paraId="34823557">
      <w:pPr>
        <w:pageBreakBefore w:val="0"/>
        <w:widowControl w:val="0"/>
        <w:kinsoku/>
        <w:overflowPunct/>
        <w:topLinePunct w:val="0"/>
        <w:bidi w:val="0"/>
        <w:adjustRightInd w:val="0"/>
        <w:snapToGrid w:val="0"/>
        <w:spacing w:line="36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成员二名称：</w:t>
      </w:r>
      <w:r>
        <w:rPr>
          <w:rFonts w:hint="eastAsia" w:ascii="宋体" w:hAnsi="宋体" w:eastAsia="宋体" w:cs="宋体"/>
          <w:color w:val="auto"/>
          <w:sz w:val="28"/>
          <w:szCs w:val="28"/>
          <w:highlight w:val="none"/>
          <w:u w:val="single"/>
        </w:rPr>
        <w:t xml:space="preserve">                                                  </w:t>
      </w:r>
    </w:p>
    <w:p w14:paraId="6FA62E28">
      <w:pPr>
        <w:pageBreakBefore w:val="0"/>
        <w:widowControl w:val="0"/>
        <w:kinsoku/>
        <w:overflowPunct/>
        <w:topLinePunct w:val="0"/>
        <w:bidi w:val="0"/>
        <w:adjustRightInd w:val="0"/>
        <w:snapToGrid w:val="0"/>
        <w:spacing w:line="36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p>
    <w:p w14:paraId="080F7FFD">
      <w:pPr>
        <w:pageBreakBefore w:val="0"/>
        <w:widowControl w:val="0"/>
        <w:kinsoku/>
        <w:overflowPunct/>
        <w:topLinePunct w:val="0"/>
        <w:bidi w:val="0"/>
        <w:adjustRightInd w:val="0"/>
        <w:snapToGrid w:val="0"/>
        <w:spacing w:line="360" w:lineRule="auto"/>
        <w:jc w:val="lef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法定住所：</w:t>
      </w:r>
      <w:r>
        <w:rPr>
          <w:rFonts w:hint="eastAsia" w:ascii="宋体" w:hAnsi="宋体" w:eastAsia="宋体" w:cs="宋体"/>
          <w:color w:val="auto"/>
          <w:sz w:val="28"/>
          <w:szCs w:val="28"/>
          <w:highlight w:val="none"/>
          <w:u w:val="single"/>
        </w:rPr>
        <w:t xml:space="preserve">                                                    </w:t>
      </w:r>
    </w:p>
    <w:p w14:paraId="424EA959">
      <w:pPr>
        <w:pageBreakBefore w:val="0"/>
        <w:widowControl w:val="0"/>
        <w:kinsoku/>
        <w:overflowPunct/>
        <w:topLinePunct w:val="0"/>
        <w:bidi w:val="0"/>
        <w:adjustRightInd w:val="0"/>
        <w:snapToGrid w:val="0"/>
        <w:spacing w:line="360" w:lineRule="auto"/>
        <w:ind w:firstLine="700" w:firstLineChars="25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71CF0730">
      <w:pPr>
        <w:pageBreakBefore w:val="0"/>
        <w:widowControl w:val="0"/>
        <w:kinsoku/>
        <w:overflowPunct/>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鉴于上述各成员单位经过友好协商，自愿组成</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（联合体名称）联合体，共同参加</w:t>
      </w:r>
    </w:p>
    <w:p w14:paraId="799B92A4">
      <w:pPr>
        <w:pageBreakBefore w:val="0"/>
        <w:widowControl w:val="0"/>
        <w:kinsoku/>
        <w:overflowPunct/>
        <w:topLinePunct w:val="0"/>
        <w:bidi w:val="0"/>
        <w:adjustRightInd w:val="0"/>
        <w:snapToGrid w:val="0"/>
        <w:spacing w:line="36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（招标人名称）（以下简称招标人）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（招标项目名称）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标段（以下简称本工程）的施工投标并争取赢得本工程施工承包合同（以下简称合同）。现就联合体投标事宜订立如下协议：</w:t>
      </w:r>
    </w:p>
    <w:p w14:paraId="67F465FF">
      <w:pPr>
        <w:pageBreakBefore w:val="0"/>
        <w:widowControl w:val="0"/>
        <w:kinsoku/>
        <w:overflowPunct/>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（某成员单位名称）为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（联合体名称）牵头人。</w:t>
      </w:r>
    </w:p>
    <w:p w14:paraId="60F31CD7">
      <w:pPr>
        <w:pageBreakBefore w:val="0"/>
        <w:widowControl w:val="0"/>
        <w:kinsoku/>
        <w:overflowPunct/>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 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7CBE8BA5">
      <w:pPr>
        <w:pageBreakBefore w:val="0"/>
        <w:widowControl w:val="0"/>
        <w:kinsoku/>
        <w:overflowPunct/>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 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330E8B90">
      <w:pPr>
        <w:pageBreakBefore w:val="0"/>
        <w:widowControl w:val="0"/>
        <w:kinsoku/>
        <w:overflowPunct/>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 联合体各成员单位内部的职责分工如下：</w:t>
      </w:r>
    </w:p>
    <w:p w14:paraId="33011207">
      <w:pPr>
        <w:pageBreakBefore w:val="0"/>
        <w:widowControl w:val="0"/>
        <w:tabs>
          <w:tab w:val="left" w:pos="6300"/>
          <w:tab w:val="left" w:pos="8295"/>
        </w:tabs>
        <w:kinsoku/>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color w:val="auto"/>
          <w:sz w:val="28"/>
          <w:szCs w:val="28"/>
          <w:highlight w:val="none"/>
        </w:rPr>
        <w:t>牵头人（成员一）</w:t>
      </w:r>
      <w:r>
        <w:rPr>
          <w:rFonts w:hint="eastAsia" w:ascii="宋体" w:hAnsi="宋体" w:eastAsia="宋体" w:cs="宋体"/>
          <w:snapToGrid w:val="0"/>
          <w:color w:val="auto"/>
          <w:kern w:val="0"/>
          <w:sz w:val="28"/>
          <w:szCs w:val="28"/>
          <w:highlight w:val="none"/>
        </w:rPr>
        <w:t>名称：</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，具有</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资格，承担</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 xml:space="preserve">  专业工程</w:t>
      </w:r>
      <w:r>
        <w:rPr>
          <w:rFonts w:hint="eastAsia" w:ascii="宋体" w:hAnsi="宋体" w:eastAsia="宋体" w:cs="宋体"/>
          <w:snapToGrid w:val="0"/>
          <w:color w:val="auto"/>
          <w:kern w:val="0"/>
          <w:sz w:val="28"/>
          <w:szCs w:val="28"/>
          <w:highlight w:val="none"/>
          <w:lang w:eastAsia="zh-CN"/>
        </w:rPr>
        <w:t>，</w:t>
      </w:r>
      <w:r>
        <w:rPr>
          <w:rFonts w:hint="eastAsia" w:ascii="宋体" w:hAnsi="宋体" w:eastAsia="宋体" w:cs="宋体"/>
          <w:snapToGrid w:val="0"/>
          <w:color w:val="auto"/>
          <w:kern w:val="0"/>
          <w:sz w:val="28"/>
          <w:szCs w:val="28"/>
          <w:highlight w:val="none"/>
          <w:lang w:val="en-US" w:eastAsia="zh-CN"/>
        </w:rPr>
        <w:t>合同份额占比</w:t>
      </w:r>
      <w:r>
        <w:rPr>
          <w:rFonts w:hint="eastAsia" w:ascii="宋体" w:hAnsi="宋体" w:eastAsia="宋体" w:cs="宋体"/>
          <w:snapToGrid w:val="0"/>
          <w:color w:val="auto"/>
          <w:kern w:val="0"/>
          <w:sz w:val="28"/>
          <w:szCs w:val="28"/>
          <w:highlight w:val="none"/>
        </w:rPr>
        <w:t>：</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w:t>
      </w:r>
    </w:p>
    <w:p w14:paraId="65EC8527">
      <w:pPr>
        <w:pageBreakBefore w:val="0"/>
        <w:widowControl w:val="0"/>
        <w:tabs>
          <w:tab w:val="left" w:pos="6300"/>
          <w:tab w:val="left" w:pos="8295"/>
        </w:tabs>
        <w:kinsoku/>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成员二名称：</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 xml:space="preserve"> ，具有</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资格，承担</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 xml:space="preserve">  专业工程</w:t>
      </w:r>
      <w:r>
        <w:rPr>
          <w:rFonts w:hint="eastAsia" w:ascii="宋体" w:hAnsi="宋体" w:eastAsia="宋体" w:cs="宋体"/>
          <w:snapToGrid w:val="0"/>
          <w:color w:val="auto"/>
          <w:kern w:val="0"/>
          <w:sz w:val="28"/>
          <w:szCs w:val="28"/>
          <w:highlight w:val="none"/>
          <w:lang w:eastAsia="zh-CN"/>
        </w:rPr>
        <w:t>，</w:t>
      </w:r>
      <w:r>
        <w:rPr>
          <w:rFonts w:hint="eastAsia" w:ascii="宋体" w:hAnsi="宋体" w:eastAsia="宋体" w:cs="宋体"/>
          <w:snapToGrid w:val="0"/>
          <w:color w:val="auto"/>
          <w:kern w:val="0"/>
          <w:sz w:val="28"/>
          <w:szCs w:val="28"/>
          <w:highlight w:val="none"/>
          <w:lang w:val="en-US" w:eastAsia="zh-CN"/>
        </w:rPr>
        <w:t>合同份额占比</w:t>
      </w:r>
      <w:r>
        <w:rPr>
          <w:rFonts w:hint="eastAsia" w:ascii="宋体" w:hAnsi="宋体" w:eastAsia="宋体" w:cs="宋体"/>
          <w:snapToGrid w:val="0"/>
          <w:color w:val="auto"/>
          <w:kern w:val="0"/>
          <w:sz w:val="28"/>
          <w:szCs w:val="28"/>
          <w:highlight w:val="none"/>
        </w:rPr>
        <w:t>：</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w:t>
      </w:r>
    </w:p>
    <w:p w14:paraId="027049F9">
      <w:pPr>
        <w:pageBreakBefore w:val="0"/>
        <w:widowControl w:val="0"/>
        <w:kinsoku/>
        <w:overflowPunct/>
        <w:topLinePunct w:val="0"/>
        <w:bidi w:val="0"/>
        <w:adjustRightInd w:val="0"/>
        <w:snapToGrid w:val="0"/>
        <w:spacing w:line="360" w:lineRule="auto"/>
        <w:ind w:firstLine="560" w:firstLineChars="200"/>
        <w:jc w:val="left"/>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w:t>
      </w:r>
    </w:p>
    <w:p w14:paraId="49F8F72F">
      <w:pPr>
        <w:pStyle w:val="13"/>
        <w:keepNext w:val="0"/>
        <w:keepLines w:val="0"/>
        <w:pageBreakBefore w:val="0"/>
        <w:widowControl/>
        <w:kinsoku/>
        <w:wordWrap/>
        <w:overflowPunct/>
        <w:topLinePunct w:val="0"/>
        <w:bidi w:val="0"/>
        <w:adjustRightInd w:val="0"/>
        <w:snapToGrid w:val="0"/>
        <w:spacing w:before="0" w:beforeAutospacing="0" w:after="0" w:afterAutospacing="0" w:line="360" w:lineRule="auto"/>
        <w:ind w:firstLine="560" w:firstLineChars="200"/>
        <w:jc w:val="left"/>
        <w:textAlignment w:val="baseline"/>
        <w:rPr>
          <w:rFonts w:hint="eastAsia" w:ascii="宋体" w:hAnsi="宋体" w:eastAsia="宋体" w:cs="宋体"/>
          <w:color w:val="auto"/>
          <w:sz w:val="28"/>
          <w:szCs w:val="28"/>
          <w:shd w:val="clear" w:color="auto" w:fill="FFFFFF"/>
          <w:lang w:bidi="ar"/>
        </w:rPr>
      </w:pPr>
      <w:r>
        <w:rPr>
          <w:rFonts w:hint="eastAsia" w:ascii="宋体" w:hAnsi="宋体" w:eastAsia="宋体" w:cs="宋体"/>
          <w:color w:val="auto"/>
          <w:sz w:val="28"/>
          <w:szCs w:val="28"/>
          <w:shd w:val="clear" w:color="auto" w:fill="FFFFFF"/>
          <w:lang w:bidi="ar"/>
        </w:rPr>
        <w:t>5. 联合体成员</w:t>
      </w:r>
      <w:r>
        <w:rPr>
          <w:rFonts w:hint="eastAsia" w:ascii="宋体" w:hAnsi="宋体" w:eastAsia="宋体" w:cs="宋体"/>
          <w:color w:val="auto"/>
          <w:sz w:val="28"/>
          <w:szCs w:val="28"/>
          <w:u w:val="single"/>
          <w:shd w:val="clear" w:color="auto" w:fill="FFFFFF"/>
          <w:lang w:bidi="ar"/>
        </w:rPr>
        <w:t xml:space="preserve">          </w:t>
      </w:r>
      <w:r>
        <w:rPr>
          <w:rFonts w:hint="eastAsia" w:ascii="宋体" w:hAnsi="宋体" w:eastAsia="宋体" w:cs="宋体"/>
          <w:color w:val="auto"/>
          <w:sz w:val="28"/>
          <w:szCs w:val="28"/>
          <w:shd w:val="clear" w:color="auto" w:fill="FFFFFF"/>
          <w:lang w:bidi="ar"/>
        </w:rPr>
        <w:t>为中小企业，在本项目承担的工作内容占比为</w:t>
      </w:r>
      <w:r>
        <w:rPr>
          <w:rFonts w:hint="eastAsia" w:ascii="宋体" w:hAnsi="宋体" w:eastAsia="宋体" w:cs="宋体"/>
          <w:color w:val="auto"/>
          <w:sz w:val="28"/>
          <w:szCs w:val="28"/>
          <w:u w:val="single"/>
          <w:shd w:val="clear" w:color="auto" w:fill="FFFFFF"/>
          <w:lang w:bidi="ar"/>
        </w:rPr>
        <w:t xml:space="preserve">      </w:t>
      </w:r>
      <w:r>
        <w:rPr>
          <w:rFonts w:hint="eastAsia" w:ascii="宋体" w:hAnsi="宋体" w:eastAsia="宋体" w:cs="宋体"/>
          <w:color w:val="auto"/>
          <w:sz w:val="28"/>
          <w:szCs w:val="28"/>
          <w:shd w:val="clear" w:color="auto" w:fill="FFFFFF"/>
          <w:lang w:bidi="ar"/>
        </w:rPr>
        <w:t>%，其中联合体成员</w:t>
      </w:r>
      <w:r>
        <w:rPr>
          <w:rFonts w:hint="eastAsia" w:ascii="宋体" w:hAnsi="宋体" w:eastAsia="宋体" w:cs="宋体"/>
          <w:color w:val="auto"/>
          <w:sz w:val="28"/>
          <w:szCs w:val="28"/>
          <w:u w:val="single"/>
          <w:shd w:val="clear" w:color="auto" w:fill="FFFFFF"/>
          <w:lang w:bidi="ar"/>
        </w:rPr>
        <w:t xml:space="preserve">          </w:t>
      </w:r>
      <w:r>
        <w:rPr>
          <w:rFonts w:hint="eastAsia" w:ascii="宋体" w:hAnsi="宋体" w:eastAsia="宋体" w:cs="宋体"/>
          <w:color w:val="auto"/>
          <w:sz w:val="28"/>
          <w:szCs w:val="28"/>
          <w:shd w:val="clear" w:color="auto" w:fill="FFFFFF"/>
          <w:lang w:bidi="ar"/>
        </w:rPr>
        <w:t>为小微企业，在本项目承担的工作内容占比为</w:t>
      </w:r>
      <w:r>
        <w:rPr>
          <w:rFonts w:hint="eastAsia" w:ascii="宋体" w:hAnsi="宋体" w:eastAsia="宋体" w:cs="宋体"/>
          <w:color w:val="auto"/>
          <w:sz w:val="28"/>
          <w:szCs w:val="28"/>
          <w:u w:val="single"/>
          <w:shd w:val="clear" w:color="auto" w:fill="FFFFFF"/>
          <w:lang w:bidi="ar"/>
        </w:rPr>
        <w:t xml:space="preserve">   </w:t>
      </w:r>
      <w:r>
        <w:rPr>
          <w:rFonts w:hint="eastAsia" w:ascii="宋体" w:hAnsi="宋体" w:eastAsia="宋体" w:cs="宋体"/>
          <w:color w:val="auto"/>
          <w:sz w:val="28"/>
          <w:szCs w:val="28"/>
          <w:shd w:val="clear" w:color="auto" w:fill="FFFFFF"/>
          <w:lang w:bidi="ar"/>
        </w:rPr>
        <w:t>%，同时提供中小企业声明函。（投标人如采用联合体形式参加投标落实促进中小企业发展政策时填写，否则无需填写。）</w:t>
      </w:r>
    </w:p>
    <w:p w14:paraId="26FFD536">
      <w:pPr>
        <w:pageBreakBefore w:val="0"/>
        <w:widowControl w:val="0"/>
        <w:kinsoku/>
        <w:overflowPunct/>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 投标工作和联合体在中标后工程实施过程中的有关费用按各自承担的工作量分摊。</w:t>
      </w:r>
    </w:p>
    <w:p w14:paraId="473D75A1">
      <w:pPr>
        <w:pageBreakBefore w:val="0"/>
        <w:widowControl w:val="0"/>
        <w:kinsoku/>
        <w:overflowPunct/>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 联合体中标后，本联合体协议是合同的附件，对联合体各成员单位有合同约束力。</w:t>
      </w:r>
    </w:p>
    <w:p w14:paraId="5E10E212">
      <w:pPr>
        <w:pageBreakBefore w:val="0"/>
        <w:widowControl w:val="0"/>
        <w:kinsoku/>
        <w:overflowPunct/>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 本协议书自签署之日起生效，联合体未中标或者合同履行完毕后自动失效。</w:t>
      </w:r>
    </w:p>
    <w:p w14:paraId="261A80DE">
      <w:pPr>
        <w:pageBreakBefore w:val="0"/>
        <w:widowControl w:val="0"/>
        <w:kinsoku/>
        <w:overflowPunct/>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 本协议书一式</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份，联合体成员和招标人各执一份。</w:t>
      </w:r>
    </w:p>
    <w:p w14:paraId="25501291">
      <w:pPr>
        <w:pageBreakBefore w:val="0"/>
        <w:widowControl w:val="0"/>
        <w:kinsoku/>
        <w:overflowPunct/>
        <w:topLinePunct w:val="0"/>
        <w:bidi w:val="0"/>
        <w:adjustRightInd w:val="0"/>
        <w:snapToGrid w:val="0"/>
        <w:spacing w:line="360" w:lineRule="auto"/>
        <w:jc w:val="righ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牵头人（成员一）名称：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614AF539">
      <w:pPr>
        <w:pageBreakBefore w:val="0"/>
        <w:widowControl w:val="0"/>
        <w:kinsoku/>
        <w:overflowPunct/>
        <w:topLinePunct w:val="0"/>
        <w:bidi w:val="0"/>
        <w:adjustRightInd w:val="0"/>
        <w:snapToGrid w:val="0"/>
        <w:spacing w:line="360" w:lineRule="auto"/>
        <w:jc w:val="righ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1FFFF02C">
      <w:pPr>
        <w:pageBreakBefore w:val="0"/>
        <w:widowControl w:val="0"/>
        <w:kinsoku/>
        <w:overflowPunct/>
        <w:topLinePunct w:val="0"/>
        <w:bidi w:val="0"/>
        <w:adjustRightInd w:val="0"/>
        <w:snapToGrid w:val="0"/>
        <w:spacing w:line="360" w:lineRule="auto"/>
        <w:ind w:firstLine="2380" w:firstLineChars="850"/>
        <w:jc w:val="right"/>
        <w:textAlignment w:val="auto"/>
        <w:rPr>
          <w:rFonts w:hint="eastAsia" w:ascii="宋体" w:hAnsi="宋体" w:eastAsia="宋体" w:cs="宋体"/>
          <w:color w:val="auto"/>
          <w:sz w:val="28"/>
          <w:szCs w:val="28"/>
          <w:highlight w:val="none"/>
        </w:rPr>
      </w:pPr>
    </w:p>
    <w:p w14:paraId="5C5A44BD">
      <w:pPr>
        <w:pageBreakBefore w:val="0"/>
        <w:widowControl w:val="0"/>
        <w:kinsoku/>
        <w:overflowPunct/>
        <w:topLinePunct w:val="0"/>
        <w:bidi w:val="0"/>
        <w:adjustRightInd w:val="0"/>
        <w:snapToGrid w:val="0"/>
        <w:spacing w:line="360" w:lineRule="auto"/>
        <w:jc w:val="righ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成员二名称：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63ADF372">
      <w:pPr>
        <w:pageBreakBefore w:val="0"/>
        <w:widowControl w:val="0"/>
        <w:kinsoku/>
        <w:overflowPunct/>
        <w:topLinePunct w:val="0"/>
        <w:bidi w:val="0"/>
        <w:adjustRightInd w:val="0"/>
        <w:snapToGrid w:val="0"/>
        <w:spacing w:line="360" w:lineRule="auto"/>
        <w:jc w:val="righ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279AC3DD">
      <w:pPr>
        <w:pageBreakBefore w:val="0"/>
        <w:widowControl w:val="0"/>
        <w:kinsoku/>
        <w:wordWrap w:val="0"/>
        <w:overflowPunct/>
        <w:topLinePunct w:val="0"/>
        <w:bidi w:val="0"/>
        <w:adjustRightInd w:val="0"/>
        <w:snapToGrid w:val="0"/>
        <w:spacing w:line="360" w:lineRule="auto"/>
        <w:jc w:val="righ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 xml:space="preserve">                                 </w:t>
      </w:r>
    </w:p>
    <w:p w14:paraId="0A85EB05">
      <w:pPr>
        <w:pageBreakBefore w:val="0"/>
        <w:widowControl w:val="0"/>
        <w:kinsoku/>
        <w:overflowPunct/>
        <w:topLinePunct w:val="0"/>
        <w:bidi w:val="0"/>
        <w:adjustRightInd w:val="0"/>
        <w:snapToGrid w:val="0"/>
        <w:spacing w:line="360" w:lineRule="auto"/>
        <w:jc w:val="righ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日 </w:t>
      </w:r>
    </w:p>
    <w:p w14:paraId="693E3528">
      <w:pPr>
        <w:keepNext w:val="0"/>
        <w:keepLines w:val="0"/>
        <w:pageBreakBefore w:val="0"/>
        <w:widowControl w:val="0"/>
        <w:kinsoku/>
        <w:wordWrap w:val="0"/>
        <w:overflowPunct w:val="0"/>
        <w:topLinePunct w:val="0"/>
        <w:autoSpaceDE/>
        <w:autoSpaceDN/>
        <w:bidi w:val="0"/>
        <w:adjustRightInd/>
        <w:snapToGrid w:val="0"/>
        <w:spacing w:before="85" w:line="360" w:lineRule="auto"/>
        <w:ind w:left="36"/>
        <w:textAlignment w:val="auto"/>
        <w:rPr>
          <w:rFonts w:hint="eastAsia" w:ascii="宋体" w:hAnsi="宋体" w:eastAsia="宋体" w:cs="宋体"/>
          <w:sz w:val="28"/>
          <w:szCs w:val="28"/>
        </w:rPr>
      </w:pPr>
      <w:r>
        <w:rPr>
          <w:rFonts w:hint="eastAsia" w:ascii="宋体" w:hAnsi="宋体" w:eastAsia="宋体" w:cs="宋体"/>
          <w:b/>
          <w:bCs/>
          <w:spacing w:val="-6"/>
          <w:sz w:val="28"/>
          <w:szCs w:val="28"/>
        </w:rPr>
        <w:t>中小企业声明函（工程）</w:t>
      </w:r>
    </w:p>
    <w:p w14:paraId="47DCB24D">
      <w:pPr>
        <w:keepNext w:val="0"/>
        <w:keepLines w:val="0"/>
        <w:pageBreakBefore w:val="0"/>
        <w:widowControl w:val="0"/>
        <w:kinsoku/>
        <w:wordWrap w:val="0"/>
        <w:overflowPunct w:val="0"/>
        <w:topLinePunct w:val="0"/>
        <w:autoSpaceDE/>
        <w:autoSpaceDN/>
        <w:bidi w:val="0"/>
        <w:adjustRightInd/>
        <w:snapToGrid w:val="0"/>
        <w:spacing w:before="289" w:line="360" w:lineRule="auto"/>
        <w:jc w:val="center"/>
        <w:textAlignment w:val="auto"/>
        <w:rPr>
          <w:rFonts w:hint="eastAsia" w:ascii="宋体" w:hAnsi="宋体" w:eastAsia="宋体" w:cs="宋体"/>
          <w:sz w:val="28"/>
          <w:szCs w:val="28"/>
        </w:rPr>
      </w:pPr>
      <w:r>
        <w:rPr>
          <w:rFonts w:hint="eastAsia" w:ascii="宋体" w:hAnsi="宋体" w:eastAsia="宋体" w:cs="宋体"/>
          <w:b/>
          <w:bCs/>
          <w:spacing w:val="7"/>
          <w:sz w:val="28"/>
          <w:szCs w:val="28"/>
        </w:rPr>
        <w:t>（不符合中小企业扶持政策的，无需提供）</w:t>
      </w:r>
    </w:p>
    <w:p w14:paraId="6DA7D651">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5D3FA99C">
      <w:pPr>
        <w:keepNext w:val="0"/>
        <w:keepLines w:val="0"/>
        <w:pageBreakBefore w:val="0"/>
        <w:widowControl w:val="0"/>
        <w:kinsoku/>
        <w:wordWrap w:val="0"/>
        <w:overflowPunct w:val="0"/>
        <w:topLinePunct w:val="0"/>
        <w:autoSpaceDE/>
        <w:autoSpaceDN/>
        <w:bidi w:val="0"/>
        <w:adjustRightInd/>
        <w:snapToGrid w:val="0"/>
        <w:spacing w:before="65" w:line="360" w:lineRule="auto"/>
        <w:ind w:left="227" w:right="451" w:firstLine="421"/>
        <w:jc w:val="both"/>
        <w:textAlignment w:val="auto"/>
        <w:rPr>
          <w:rFonts w:hint="eastAsia" w:ascii="宋体" w:hAnsi="宋体" w:eastAsia="宋体" w:cs="宋体"/>
          <w:sz w:val="28"/>
          <w:szCs w:val="28"/>
        </w:rPr>
      </w:pPr>
      <w:r>
        <w:rPr>
          <w:rFonts w:hint="eastAsia" w:ascii="宋体" w:hAnsi="宋体" w:eastAsia="宋体" w:cs="宋体"/>
          <w:spacing w:val="-2"/>
          <w:sz w:val="28"/>
          <w:szCs w:val="28"/>
        </w:rPr>
        <w:t>本公司（联合体）郑重声明，根据《政府采购促进中小企</w:t>
      </w:r>
      <w:r>
        <w:rPr>
          <w:rFonts w:hint="eastAsia" w:ascii="宋体" w:hAnsi="宋体" w:eastAsia="宋体" w:cs="宋体"/>
          <w:spacing w:val="-3"/>
          <w:sz w:val="28"/>
          <w:szCs w:val="28"/>
        </w:rPr>
        <w:t>业发展管理办法》（财库﹝2020﹞</w:t>
      </w:r>
      <w:r>
        <w:rPr>
          <w:rFonts w:hint="eastAsia" w:ascii="宋体" w:hAnsi="宋体" w:eastAsia="宋体" w:cs="宋体"/>
          <w:sz w:val="28"/>
          <w:szCs w:val="28"/>
        </w:rPr>
        <w:t xml:space="preserve"> </w:t>
      </w:r>
      <w:r>
        <w:rPr>
          <w:rFonts w:hint="eastAsia" w:ascii="宋体" w:hAnsi="宋体" w:eastAsia="宋体" w:cs="宋体"/>
          <w:spacing w:val="7"/>
          <w:sz w:val="28"/>
          <w:szCs w:val="28"/>
        </w:rPr>
        <w:t>46号）的规定，本公司（联合体）参加</w:t>
      </w:r>
      <w:r>
        <w:rPr>
          <w:rFonts w:hint="eastAsia" w:ascii="宋体" w:hAnsi="宋体" w:eastAsia="宋体" w:cs="宋体"/>
          <w:spacing w:val="7"/>
          <w:sz w:val="28"/>
          <w:szCs w:val="28"/>
          <w:u w:val="single" w:color="auto"/>
        </w:rPr>
        <w:t>（招标人名称）</w:t>
      </w:r>
      <w:r>
        <w:rPr>
          <w:rFonts w:hint="eastAsia" w:ascii="宋体" w:hAnsi="宋体" w:eastAsia="宋体" w:cs="宋体"/>
          <w:spacing w:val="7"/>
          <w:sz w:val="28"/>
          <w:szCs w:val="28"/>
        </w:rPr>
        <w:t>的</w:t>
      </w:r>
      <w:r>
        <w:rPr>
          <w:rFonts w:hint="eastAsia" w:ascii="宋体" w:hAnsi="宋体" w:eastAsia="宋体" w:cs="宋体"/>
          <w:spacing w:val="7"/>
          <w:sz w:val="28"/>
          <w:szCs w:val="28"/>
          <w:u w:val="single" w:color="auto"/>
        </w:rPr>
        <w:t xml:space="preserve">      </w:t>
      </w:r>
      <w:r>
        <w:rPr>
          <w:rFonts w:hint="eastAsia" w:ascii="宋体" w:hAnsi="宋体" w:eastAsia="宋体" w:cs="宋体"/>
          <w:spacing w:val="7"/>
          <w:sz w:val="28"/>
          <w:szCs w:val="28"/>
        </w:rPr>
        <w:t>（项目名称</w:t>
      </w:r>
      <w:r>
        <w:rPr>
          <w:rFonts w:hint="eastAsia" w:ascii="宋体" w:hAnsi="宋体" w:eastAsia="宋体" w:cs="宋体"/>
          <w:spacing w:val="6"/>
          <w:sz w:val="28"/>
          <w:szCs w:val="28"/>
        </w:rPr>
        <w:t>）</w:t>
      </w:r>
      <w:r>
        <w:rPr>
          <w:rFonts w:hint="eastAsia" w:ascii="宋体" w:hAnsi="宋体" w:eastAsia="宋体" w:cs="宋体"/>
          <w:spacing w:val="6"/>
          <w:sz w:val="28"/>
          <w:szCs w:val="28"/>
          <w:u w:val="single" w:color="auto"/>
        </w:rPr>
        <w:t xml:space="preserve">    </w:t>
      </w:r>
      <w:r>
        <w:rPr>
          <w:rFonts w:hint="eastAsia" w:ascii="宋体" w:hAnsi="宋体" w:eastAsia="宋体" w:cs="宋体"/>
          <w:spacing w:val="-91"/>
          <w:sz w:val="28"/>
          <w:szCs w:val="28"/>
        </w:rPr>
        <w:t xml:space="preserve"> </w:t>
      </w:r>
      <w:r>
        <w:rPr>
          <w:rFonts w:hint="eastAsia" w:ascii="宋体" w:hAnsi="宋体" w:eastAsia="宋体" w:cs="宋体"/>
          <w:spacing w:val="6"/>
          <w:sz w:val="28"/>
          <w:szCs w:val="28"/>
        </w:rPr>
        <w:t>标段施工</w:t>
      </w:r>
      <w:r>
        <w:rPr>
          <w:rFonts w:hint="eastAsia" w:ascii="宋体" w:hAnsi="宋体" w:eastAsia="宋体" w:cs="宋体"/>
          <w:sz w:val="28"/>
          <w:szCs w:val="28"/>
        </w:rPr>
        <w:t xml:space="preserve"> </w:t>
      </w:r>
      <w:r>
        <w:rPr>
          <w:rFonts w:hint="eastAsia" w:ascii="宋体" w:hAnsi="宋体" w:eastAsia="宋体" w:cs="宋体"/>
          <w:spacing w:val="8"/>
          <w:sz w:val="28"/>
          <w:szCs w:val="28"/>
        </w:rPr>
        <w:t>招标活动，工程的施工单位全部为符合政策要求的中小企业。相关企业（含联合体中的中小</w:t>
      </w:r>
      <w:r>
        <w:rPr>
          <w:rFonts w:hint="eastAsia" w:ascii="宋体" w:hAnsi="宋体" w:eastAsia="宋体" w:cs="宋体"/>
          <w:spacing w:val="2"/>
          <w:sz w:val="28"/>
          <w:szCs w:val="28"/>
        </w:rPr>
        <w:t xml:space="preserve"> </w:t>
      </w:r>
      <w:r>
        <w:rPr>
          <w:rFonts w:hint="eastAsia" w:ascii="宋体" w:hAnsi="宋体" w:eastAsia="宋体" w:cs="宋体"/>
          <w:spacing w:val="9"/>
          <w:sz w:val="28"/>
          <w:szCs w:val="28"/>
        </w:rPr>
        <w:t>企业、签订分包意向协议的中小企业）的具体情况如下：</w:t>
      </w:r>
    </w:p>
    <w:p w14:paraId="447D54A4">
      <w:pPr>
        <w:pStyle w:val="13"/>
        <w:pageBreakBefore w:val="0"/>
        <w:widowControl w:val="0"/>
        <w:autoSpaceDE w:val="0"/>
        <w:autoSpaceDN w:val="0"/>
        <w:bidi w:val="0"/>
        <w:snapToGrid w:val="0"/>
        <w:spacing w:before="0" w:beforeAutospacing="0" w:after="0" w:afterAutospacing="0" w:line="360" w:lineRule="auto"/>
        <w:ind w:right="405"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1.</w:t>
      </w:r>
      <w:r>
        <w:rPr>
          <w:rFonts w:hint="eastAsia" w:ascii="宋体" w:hAnsi="宋体" w:eastAsia="宋体" w:cs="宋体"/>
          <w:i/>
          <w:iCs/>
          <w:color w:val="auto"/>
          <w:kern w:val="2"/>
          <w:sz w:val="28"/>
          <w:szCs w:val="28"/>
          <w:u w:val="single"/>
        </w:rPr>
        <w:t xml:space="preserve"> （标的名称） </w:t>
      </w:r>
      <w:r>
        <w:rPr>
          <w:rFonts w:hint="eastAsia" w:ascii="宋体" w:hAnsi="宋体" w:eastAsia="宋体" w:cs="宋体"/>
          <w:color w:val="auto"/>
          <w:kern w:val="2"/>
          <w:sz w:val="28"/>
          <w:szCs w:val="28"/>
        </w:rPr>
        <w:t>，属于</w:t>
      </w:r>
      <w:r>
        <w:rPr>
          <w:rFonts w:hint="eastAsia" w:ascii="宋体" w:hAnsi="宋体" w:eastAsia="宋体" w:cs="宋体"/>
          <w:i/>
          <w:iCs/>
          <w:color w:val="auto"/>
          <w:kern w:val="2"/>
          <w:sz w:val="28"/>
          <w:szCs w:val="28"/>
          <w:u w:val="single"/>
        </w:rPr>
        <w:t>（招标文件中明确的所属行业）</w:t>
      </w:r>
      <w:r>
        <w:rPr>
          <w:rFonts w:hint="eastAsia" w:ascii="宋体" w:hAnsi="宋体" w:eastAsia="宋体" w:cs="宋体"/>
          <w:color w:val="auto"/>
          <w:kern w:val="2"/>
          <w:sz w:val="28"/>
          <w:szCs w:val="28"/>
        </w:rPr>
        <w:t>；承建（承接）企业为</w:t>
      </w:r>
      <w:r>
        <w:rPr>
          <w:rFonts w:hint="eastAsia" w:ascii="宋体" w:hAnsi="宋体" w:eastAsia="宋体" w:cs="宋体"/>
          <w:i/>
          <w:iCs/>
          <w:color w:val="auto"/>
          <w:kern w:val="2"/>
          <w:sz w:val="28"/>
          <w:szCs w:val="28"/>
          <w:u w:val="single"/>
        </w:rPr>
        <w:t>（企业名称）</w:t>
      </w:r>
      <w:r>
        <w:rPr>
          <w:rFonts w:hint="eastAsia" w:ascii="宋体" w:hAnsi="宋体" w:eastAsia="宋体" w:cs="宋体"/>
          <w:color w:val="auto"/>
          <w:kern w:val="2"/>
          <w:sz w:val="28"/>
          <w:szCs w:val="28"/>
        </w:rPr>
        <w:t>，从业人员</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人，营业收入为</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万元，资产总额为</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万元，属于</w:t>
      </w:r>
      <w:r>
        <w:rPr>
          <w:rFonts w:hint="eastAsia" w:ascii="宋体" w:hAnsi="宋体" w:eastAsia="宋体" w:cs="宋体"/>
          <w:i/>
          <w:iCs/>
          <w:color w:val="auto"/>
          <w:kern w:val="2"/>
          <w:sz w:val="28"/>
          <w:szCs w:val="28"/>
          <w:u w:val="single"/>
        </w:rPr>
        <w:t>（中型企业、小型企业、微型企业）</w:t>
      </w:r>
      <w:r>
        <w:rPr>
          <w:rFonts w:hint="eastAsia" w:ascii="宋体" w:hAnsi="宋体" w:eastAsia="宋体" w:cs="宋体"/>
          <w:color w:val="auto"/>
          <w:kern w:val="2"/>
          <w:sz w:val="28"/>
          <w:szCs w:val="28"/>
        </w:rPr>
        <w:t>；</w:t>
      </w:r>
    </w:p>
    <w:p w14:paraId="475AA829">
      <w:pPr>
        <w:pStyle w:val="13"/>
        <w:pageBreakBefore w:val="0"/>
        <w:widowControl w:val="0"/>
        <w:autoSpaceDE w:val="0"/>
        <w:autoSpaceDN w:val="0"/>
        <w:bidi w:val="0"/>
        <w:snapToGrid w:val="0"/>
        <w:spacing w:before="0" w:beforeAutospacing="0" w:after="0" w:afterAutospacing="0" w:line="360" w:lineRule="auto"/>
        <w:ind w:left="220" w:right="405"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2.</w:t>
      </w:r>
      <w:r>
        <w:rPr>
          <w:rFonts w:hint="eastAsia" w:ascii="宋体" w:hAnsi="宋体" w:eastAsia="宋体" w:cs="宋体"/>
          <w:i/>
          <w:iCs/>
          <w:color w:val="auto"/>
          <w:kern w:val="2"/>
          <w:sz w:val="28"/>
          <w:szCs w:val="28"/>
          <w:u w:val="single"/>
        </w:rPr>
        <w:t xml:space="preserve"> （标的名称） </w:t>
      </w:r>
      <w:r>
        <w:rPr>
          <w:rFonts w:hint="eastAsia" w:ascii="宋体" w:hAnsi="宋体" w:eastAsia="宋体" w:cs="宋体"/>
          <w:color w:val="auto"/>
          <w:kern w:val="2"/>
          <w:sz w:val="28"/>
          <w:szCs w:val="28"/>
        </w:rPr>
        <w:t>，属于</w:t>
      </w:r>
      <w:r>
        <w:rPr>
          <w:rFonts w:hint="eastAsia" w:ascii="宋体" w:hAnsi="宋体" w:eastAsia="宋体" w:cs="宋体"/>
          <w:i/>
          <w:iCs/>
          <w:color w:val="auto"/>
          <w:kern w:val="2"/>
          <w:sz w:val="28"/>
          <w:szCs w:val="28"/>
          <w:u w:val="single"/>
        </w:rPr>
        <w:t>（招标文件中明确的所属行业）</w:t>
      </w:r>
      <w:r>
        <w:rPr>
          <w:rFonts w:hint="eastAsia" w:ascii="宋体" w:hAnsi="宋体" w:eastAsia="宋体" w:cs="宋体"/>
          <w:color w:val="auto"/>
          <w:kern w:val="2"/>
          <w:sz w:val="28"/>
          <w:szCs w:val="28"/>
        </w:rPr>
        <w:t>；承建（承接）企业为</w:t>
      </w:r>
      <w:r>
        <w:rPr>
          <w:rFonts w:hint="eastAsia" w:ascii="宋体" w:hAnsi="宋体" w:eastAsia="宋体" w:cs="宋体"/>
          <w:i/>
          <w:iCs/>
          <w:color w:val="auto"/>
          <w:kern w:val="2"/>
          <w:sz w:val="28"/>
          <w:szCs w:val="28"/>
          <w:u w:val="single"/>
        </w:rPr>
        <w:t>（企业名称）</w:t>
      </w:r>
      <w:r>
        <w:rPr>
          <w:rFonts w:hint="eastAsia" w:ascii="宋体" w:hAnsi="宋体" w:eastAsia="宋体" w:cs="宋体"/>
          <w:color w:val="auto"/>
          <w:kern w:val="2"/>
          <w:sz w:val="28"/>
          <w:szCs w:val="28"/>
        </w:rPr>
        <w:t>，从业人员</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人，营业收入为</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万元，资产总额为</w:t>
      </w:r>
      <w:r>
        <w:rPr>
          <w:rFonts w:hint="eastAsia" w:ascii="宋体" w:hAnsi="宋体" w:eastAsia="宋体" w:cs="宋体"/>
          <w:color w:val="auto"/>
          <w:kern w:val="2"/>
          <w:sz w:val="28"/>
          <w:szCs w:val="28"/>
          <w:u w:val="single"/>
        </w:rPr>
        <w:t xml:space="preserve">     </w:t>
      </w:r>
      <w:r>
        <w:rPr>
          <w:rFonts w:hint="eastAsia" w:ascii="宋体" w:hAnsi="宋体" w:eastAsia="宋体" w:cs="宋体"/>
          <w:color w:val="auto"/>
          <w:kern w:val="2"/>
          <w:sz w:val="28"/>
          <w:szCs w:val="28"/>
        </w:rPr>
        <w:t>万元，属于</w:t>
      </w:r>
      <w:r>
        <w:rPr>
          <w:rFonts w:hint="eastAsia" w:ascii="宋体" w:hAnsi="宋体" w:eastAsia="宋体" w:cs="宋体"/>
          <w:i/>
          <w:iCs/>
          <w:color w:val="auto"/>
          <w:kern w:val="2"/>
          <w:sz w:val="28"/>
          <w:szCs w:val="28"/>
          <w:u w:val="single"/>
        </w:rPr>
        <w:t>（中型企业、小型企业、微型企业）</w:t>
      </w:r>
      <w:r>
        <w:rPr>
          <w:rFonts w:hint="eastAsia" w:ascii="宋体" w:hAnsi="宋体" w:eastAsia="宋体" w:cs="宋体"/>
          <w:color w:val="auto"/>
          <w:kern w:val="2"/>
          <w:sz w:val="28"/>
          <w:szCs w:val="28"/>
        </w:rPr>
        <w:t>；</w:t>
      </w:r>
    </w:p>
    <w:p w14:paraId="57F83587">
      <w:pPr>
        <w:pStyle w:val="13"/>
        <w:pageBreakBefore w:val="0"/>
        <w:widowControl w:val="0"/>
        <w:autoSpaceDE w:val="0"/>
        <w:autoSpaceDN w:val="0"/>
        <w:bidi w:val="0"/>
        <w:snapToGrid w:val="0"/>
        <w:spacing w:before="0" w:beforeAutospacing="0" w:after="0" w:afterAutospacing="0" w:line="360" w:lineRule="auto"/>
        <w:ind w:left="220" w:right="405"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w:t>
      </w:r>
    </w:p>
    <w:p w14:paraId="2D2B058C">
      <w:pPr>
        <w:pStyle w:val="13"/>
        <w:pageBreakBefore w:val="0"/>
        <w:widowControl w:val="0"/>
        <w:autoSpaceDE w:val="0"/>
        <w:autoSpaceDN w:val="0"/>
        <w:bidi w:val="0"/>
        <w:snapToGrid w:val="0"/>
        <w:spacing w:before="0" w:beforeAutospacing="0" w:after="0" w:afterAutospacing="0" w:line="360" w:lineRule="auto"/>
        <w:ind w:left="218" w:leftChars="104" w:right="397" w:rightChars="189" w:firstLine="560" w:firstLineChars="200"/>
        <w:rPr>
          <w:rFonts w:hint="eastAsia" w:ascii="宋体" w:hAnsi="宋体" w:eastAsia="宋体" w:cs="宋体"/>
          <w:snapToGrid w:val="0"/>
          <w:color w:val="auto"/>
          <w:sz w:val="28"/>
          <w:szCs w:val="28"/>
          <w:lang w:bidi="ar"/>
        </w:rPr>
      </w:pPr>
      <w:r>
        <w:rPr>
          <w:rFonts w:hint="eastAsia" w:ascii="宋体" w:hAnsi="宋体" w:eastAsia="宋体" w:cs="宋体"/>
          <w:snapToGrid w:val="0"/>
          <w:color w:val="auto"/>
          <w:sz w:val="28"/>
          <w:szCs w:val="28"/>
          <w:lang w:bidi="ar"/>
        </w:rPr>
        <w:t>以上企业，不属于大企业的分支机构，不存在控股股东为大企业的情形，也不存在与大企业的负责人为同一人的情形。</w:t>
      </w:r>
    </w:p>
    <w:p w14:paraId="50B31D4C">
      <w:pPr>
        <w:pStyle w:val="13"/>
        <w:pageBreakBefore w:val="0"/>
        <w:widowControl w:val="0"/>
        <w:autoSpaceDE w:val="0"/>
        <w:autoSpaceDN w:val="0"/>
        <w:bidi w:val="0"/>
        <w:snapToGrid w:val="0"/>
        <w:spacing w:before="0" w:beforeAutospacing="0" w:after="0" w:afterAutospacing="0" w:line="360" w:lineRule="auto"/>
        <w:ind w:left="218" w:leftChars="104" w:right="397" w:rightChars="189" w:firstLine="560" w:firstLineChars="200"/>
        <w:rPr>
          <w:rFonts w:hint="eastAsia" w:ascii="宋体" w:hAnsi="宋体" w:eastAsia="宋体" w:cs="宋体"/>
          <w:snapToGrid w:val="0"/>
          <w:color w:val="auto"/>
          <w:sz w:val="28"/>
          <w:szCs w:val="28"/>
          <w:lang w:bidi="ar"/>
        </w:rPr>
      </w:pPr>
      <w:r>
        <w:rPr>
          <w:rFonts w:hint="eastAsia" w:ascii="宋体" w:hAnsi="宋体" w:eastAsia="宋体" w:cs="宋体"/>
          <w:snapToGrid w:val="0"/>
          <w:color w:val="auto"/>
          <w:sz w:val="28"/>
          <w:szCs w:val="28"/>
          <w:lang w:bidi="ar"/>
        </w:rPr>
        <w:t>本企业对上述声明内容的真实性负责。如有虚假，将依法承担相应责任。</w:t>
      </w:r>
    </w:p>
    <w:p w14:paraId="569297AC">
      <w:pPr>
        <w:pStyle w:val="13"/>
        <w:pageBreakBefore w:val="0"/>
        <w:widowControl w:val="0"/>
        <w:autoSpaceDE w:val="0"/>
        <w:autoSpaceDN w:val="0"/>
        <w:bidi w:val="0"/>
        <w:snapToGrid w:val="0"/>
        <w:spacing w:before="0" w:beforeAutospacing="0" w:after="0" w:afterAutospacing="0" w:line="360" w:lineRule="auto"/>
        <w:ind w:left="218" w:leftChars="104" w:right="397" w:rightChars="189" w:firstLine="560" w:firstLineChars="200"/>
        <w:rPr>
          <w:rFonts w:hint="eastAsia" w:ascii="宋体" w:hAnsi="宋体" w:eastAsia="宋体" w:cs="宋体"/>
          <w:snapToGrid w:val="0"/>
          <w:color w:val="auto"/>
          <w:sz w:val="28"/>
          <w:szCs w:val="28"/>
          <w:highlight w:val="none"/>
          <w:lang w:bidi="ar"/>
        </w:rPr>
      </w:pPr>
    </w:p>
    <w:p w14:paraId="016CCB4A">
      <w:pPr>
        <w:pageBreakBefore w:val="0"/>
        <w:bidi w:val="0"/>
        <w:spacing w:line="360" w:lineRule="auto"/>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 标 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48EDC7BC">
      <w:pPr>
        <w:pageBreakBefore w:val="0"/>
        <w:bidi w:val="0"/>
        <w:spacing w:line="360" w:lineRule="auto"/>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14:paraId="5682827F">
      <w:pPr>
        <w:pageBreakBefore w:val="0"/>
        <w:bidi w:val="0"/>
        <w:spacing w:line="360" w:lineRule="auto"/>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6EE1940">
      <w:pPr>
        <w:keepNext w:val="0"/>
        <w:keepLines w:val="0"/>
        <w:pageBreakBefore w:val="0"/>
        <w:widowControl w:val="0"/>
        <w:kinsoku/>
        <w:wordWrap w:val="0"/>
        <w:overflowPunct w:val="0"/>
        <w:topLinePunct w:val="0"/>
        <w:autoSpaceDE/>
        <w:autoSpaceDN/>
        <w:bidi w:val="0"/>
        <w:adjustRightInd/>
        <w:snapToGrid w:val="0"/>
        <w:spacing w:before="65" w:line="360" w:lineRule="auto"/>
        <w:ind w:right="46" w:firstLine="592" w:firstLineChars="200"/>
        <w:textAlignment w:val="auto"/>
        <w:rPr>
          <w:rFonts w:hint="eastAsia" w:ascii="宋体" w:hAnsi="宋体" w:eastAsia="宋体" w:cs="宋体"/>
          <w:sz w:val="28"/>
          <w:szCs w:val="28"/>
        </w:rPr>
      </w:pPr>
      <w:r>
        <w:rPr>
          <w:rFonts w:hint="eastAsia" w:ascii="宋体" w:hAnsi="宋体" w:eastAsia="宋体" w:cs="宋体"/>
          <w:spacing w:val="8"/>
          <w:sz w:val="28"/>
          <w:szCs w:val="28"/>
        </w:rPr>
        <w:t>注：不符合中小企业扶持政策的，或所有标的信息不能填写全面的，无需提供；请投标人务必</w:t>
      </w:r>
      <w:r>
        <w:rPr>
          <w:rFonts w:hint="eastAsia" w:ascii="宋体" w:hAnsi="宋体" w:eastAsia="宋体" w:cs="宋体"/>
          <w:sz w:val="28"/>
          <w:szCs w:val="28"/>
        </w:rPr>
        <w:t xml:space="preserve"> </w:t>
      </w:r>
      <w:r>
        <w:rPr>
          <w:rFonts w:hint="eastAsia" w:ascii="宋体" w:hAnsi="宋体" w:eastAsia="宋体" w:cs="宋体"/>
          <w:spacing w:val="9"/>
          <w:sz w:val="28"/>
          <w:szCs w:val="28"/>
        </w:rPr>
        <w:t>全面、准确了解相关政策等相关信息后，谨慎提交。</w:t>
      </w:r>
    </w:p>
    <w:p w14:paraId="4F192FBF">
      <w:pPr>
        <w:keepNext w:val="0"/>
        <w:keepLines w:val="0"/>
        <w:pageBreakBefore w:val="0"/>
        <w:widowControl w:val="0"/>
        <w:kinsoku/>
        <w:wordWrap w:val="0"/>
        <w:overflowPunct w:val="0"/>
        <w:topLinePunct w:val="0"/>
        <w:autoSpaceDE/>
        <w:autoSpaceDN/>
        <w:bidi w:val="0"/>
        <w:adjustRightInd/>
        <w:snapToGrid w:val="0"/>
        <w:spacing w:before="29" w:line="360" w:lineRule="auto"/>
        <w:ind w:left="6" w:firstLine="440"/>
        <w:textAlignment w:val="auto"/>
        <w:rPr>
          <w:rFonts w:hint="eastAsia" w:ascii="宋体" w:hAnsi="宋体" w:eastAsia="宋体" w:cs="宋体"/>
          <w:sz w:val="28"/>
          <w:szCs w:val="28"/>
        </w:rPr>
      </w:pPr>
      <w:r>
        <w:rPr>
          <w:rFonts w:hint="eastAsia" w:ascii="宋体" w:hAnsi="宋体" w:eastAsia="宋体" w:cs="宋体"/>
          <w:sz w:val="28"/>
          <w:szCs w:val="28"/>
        </w:rPr>
        <w:pict>
          <v:shape id="_x0000_s1065" o:spid="_x0000_s1065" style="position:absolute;left:0pt;margin-left:0pt;margin-top:128.55pt;height:0pt;width:144pt;z-index:251660288;mso-width-relative:page;mso-height-relative:page;" filled="f" stroked="t" coordsize="2880,0" path="m0,0l2880,0e">
            <v:fill on="f" focussize="0,0"/>
            <v:stroke weight="0pt" color="#000000" miterlimit="0" joinstyle="bevel" endcap="square"/>
            <v:imagedata o:title=""/>
            <o:lock v:ext="edit"/>
          </v:shape>
        </w:pict>
      </w:r>
      <w:r>
        <w:rPr>
          <w:rFonts w:hint="eastAsia" w:ascii="宋体" w:hAnsi="宋体" w:eastAsia="宋体" w:cs="宋体"/>
          <w:b/>
          <w:bCs/>
          <w:spacing w:val="-3"/>
          <w:sz w:val="28"/>
          <w:szCs w:val="28"/>
        </w:rPr>
        <w:t>供应商须对《中小企业声明函》的真实性负责。如有虚假，属于提供虚假材料谋取成交，</w:t>
      </w:r>
      <w:r>
        <w:rPr>
          <w:rFonts w:hint="eastAsia" w:ascii="宋体" w:hAnsi="宋体" w:eastAsia="宋体" w:cs="宋体"/>
          <w:spacing w:val="1"/>
          <w:sz w:val="28"/>
          <w:szCs w:val="28"/>
        </w:rPr>
        <w:t xml:space="preserve"> </w:t>
      </w:r>
      <w:r>
        <w:rPr>
          <w:rFonts w:hint="eastAsia" w:ascii="宋体" w:hAnsi="宋体" w:eastAsia="宋体" w:cs="宋体"/>
          <w:b/>
          <w:bCs/>
          <w:spacing w:val="-3"/>
          <w:sz w:val="28"/>
          <w:szCs w:val="28"/>
        </w:rPr>
        <w:t>将依法追究相应责任。</w:t>
      </w:r>
    </w:p>
    <w:p w14:paraId="5999BEE3">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29" w:type="default"/>
          <w:footnotePr>
            <w:numFmt w:val="decimalEnclosedCircleChinese"/>
            <w:numRestart w:val="eachPage"/>
          </w:footnotePr>
          <w:pgSz w:w="11907" w:h="16840"/>
          <w:pgMar w:top="1474" w:right="1474" w:bottom="1474" w:left="1474" w:header="0" w:footer="1149" w:gutter="0"/>
          <w:cols w:space="0" w:num="1"/>
          <w:rtlGutter w:val="0"/>
          <w:docGrid w:linePitch="0" w:charSpace="0"/>
        </w:sectPr>
      </w:pPr>
    </w:p>
    <w:p w14:paraId="64A2F110">
      <w:pPr>
        <w:keepNext w:val="0"/>
        <w:keepLines w:val="0"/>
        <w:pageBreakBefore w:val="0"/>
        <w:widowControl w:val="0"/>
        <w:kinsoku/>
        <w:wordWrap w:val="0"/>
        <w:overflowPunct w:val="0"/>
        <w:topLinePunct w:val="0"/>
        <w:autoSpaceDE/>
        <w:autoSpaceDN/>
        <w:bidi w:val="0"/>
        <w:adjustRightInd/>
        <w:snapToGrid w:val="0"/>
        <w:spacing w:before="66" w:line="360" w:lineRule="auto"/>
        <w:ind w:left="1"/>
        <w:jc w:val="center"/>
        <w:textAlignment w:val="auto"/>
        <w:outlineLvl w:val="2"/>
        <w:rPr>
          <w:rFonts w:hint="eastAsia" w:ascii="宋体" w:hAnsi="宋体" w:eastAsia="宋体" w:cs="宋体"/>
          <w:spacing w:val="-2"/>
          <w:sz w:val="28"/>
          <w:szCs w:val="28"/>
        </w:rPr>
      </w:pPr>
      <w:r>
        <w:rPr>
          <w:rFonts w:hint="eastAsia" w:ascii="宋体" w:hAnsi="宋体" w:eastAsia="宋体" w:cs="宋体"/>
          <w:b/>
          <w:bCs/>
          <w:spacing w:val="-2"/>
          <w:sz w:val="28"/>
          <w:szCs w:val="28"/>
        </w:rPr>
        <w:t>四、投标保证金</w:t>
      </w:r>
    </w:p>
    <w:p w14:paraId="7DF2EC14">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30" w:type="default"/>
          <w:footnotePr>
            <w:numFmt w:val="decimalEnclosedCircleChinese"/>
            <w:numRestart w:val="eachPage"/>
          </w:footnotePr>
          <w:pgSz w:w="11907" w:h="16840"/>
          <w:pgMar w:top="1474" w:right="1474" w:bottom="1474" w:left="1474" w:header="0" w:footer="1149" w:gutter="0"/>
          <w:cols w:space="0" w:num="1"/>
          <w:rtlGutter w:val="0"/>
          <w:docGrid w:linePitch="0" w:charSpace="0"/>
        </w:sectPr>
      </w:pPr>
    </w:p>
    <w:p w14:paraId="7B046695">
      <w:pPr>
        <w:keepNext w:val="0"/>
        <w:keepLines w:val="0"/>
        <w:pageBreakBefore w:val="0"/>
        <w:widowControl w:val="0"/>
        <w:kinsoku/>
        <w:wordWrap w:val="0"/>
        <w:overflowPunct w:val="0"/>
        <w:topLinePunct w:val="0"/>
        <w:autoSpaceDE/>
        <w:autoSpaceDN/>
        <w:bidi w:val="0"/>
        <w:adjustRightInd/>
        <w:snapToGrid w:val="0"/>
        <w:spacing w:before="66" w:line="360" w:lineRule="auto"/>
        <w:ind w:left="1"/>
        <w:jc w:val="center"/>
        <w:textAlignment w:val="auto"/>
        <w:outlineLvl w:val="2"/>
        <w:rPr>
          <w:rFonts w:hint="eastAsia" w:ascii="宋体" w:hAnsi="宋体" w:eastAsia="宋体" w:cs="宋体"/>
          <w:b/>
          <w:bCs/>
          <w:spacing w:val="-2"/>
          <w:sz w:val="28"/>
          <w:szCs w:val="28"/>
        </w:rPr>
      </w:pPr>
      <w:r>
        <w:rPr>
          <w:rFonts w:hint="eastAsia" w:ascii="宋体" w:hAnsi="宋体" w:eastAsia="宋体" w:cs="宋体"/>
          <w:b/>
          <w:bCs/>
          <w:spacing w:val="-2"/>
          <w:sz w:val="28"/>
          <w:szCs w:val="28"/>
        </w:rPr>
        <w:t>五、项目管理机构</w:t>
      </w:r>
    </w:p>
    <w:p w14:paraId="7583AEA1">
      <w:pPr>
        <w:keepNext w:val="0"/>
        <w:keepLines w:val="0"/>
        <w:pageBreakBefore w:val="0"/>
        <w:widowControl w:val="0"/>
        <w:kinsoku/>
        <w:wordWrap w:val="0"/>
        <w:overflowPunct w:val="0"/>
        <w:topLinePunct w:val="0"/>
        <w:autoSpaceDE/>
        <w:autoSpaceDN/>
        <w:bidi w:val="0"/>
        <w:adjustRightInd/>
        <w:snapToGrid w:val="0"/>
        <w:spacing w:before="6" w:line="360" w:lineRule="auto"/>
        <w:ind w:left="2509"/>
        <w:textAlignment w:val="auto"/>
        <w:rPr>
          <w:rFonts w:hint="eastAsia" w:ascii="宋体" w:hAnsi="宋体" w:eastAsia="宋体" w:cs="宋体"/>
          <w:sz w:val="28"/>
          <w:szCs w:val="28"/>
        </w:rPr>
      </w:pPr>
      <w:r>
        <w:rPr>
          <w:rFonts w:hint="eastAsia" w:ascii="宋体" w:hAnsi="宋体" w:eastAsia="宋体" w:cs="宋体"/>
          <w:spacing w:val="-2"/>
          <w:sz w:val="28"/>
          <w:szCs w:val="28"/>
        </w:rPr>
        <w:t>（一）项目管理机构组织机构图</w:t>
      </w:r>
    </w:p>
    <w:tbl>
      <w:tblPr>
        <w:tblStyle w:val="19"/>
        <w:tblW w:w="8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5"/>
      </w:tblGrid>
      <w:tr w14:paraId="4BE57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2" w:hRule="atLeast"/>
        </w:trPr>
        <w:tc>
          <w:tcPr>
            <w:tcW w:w="8335" w:type="dxa"/>
            <w:vAlign w:val="top"/>
          </w:tcPr>
          <w:p w14:paraId="7B0F1419">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541132CE">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65EBA158">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3BA6B93F">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44B24EAE">
            <w:pPr>
              <w:pStyle w:val="20"/>
              <w:keepNext w:val="0"/>
              <w:keepLines w:val="0"/>
              <w:pageBreakBefore w:val="0"/>
              <w:widowControl w:val="0"/>
              <w:kinsoku/>
              <w:wordWrap w:val="0"/>
              <w:overflowPunct w:val="0"/>
              <w:topLinePunct w:val="0"/>
              <w:autoSpaceDE/>
              <w:autoSpaceDN/>
              <w:bidi w:val="0"/>
              <w:adjustRightInd/>
              <w:snapToGrid w:val="0"/>
              <w:spacing w:before="65" w:line="360" w:lineRule="auto"/>
              <w:ind w:left="639"/>
              <w:textAlignment w:val="auto"/>
              <w:rPr>
                <w:rFonts w:hint="eastAsia" w:ascii="宋体" w:hAnsi="宋体" w:eastAsia="宋体" w:cs="宋体"/>
                <w:sz w:val="28"/>
                <w:szCs w:val="28"/>
              </w:rPr>
            </w:pPr>
            <w:r>
              <w:rPr>
                <w:rFonts w:hint="eastAsia" w:ascii="宋体" w:hAnsi="宋体" w:eastAsia="宋体" w:cs="宋体"/>
                <w:spacing w:val="5"/>
                <w:sz w:val="28"/>
                <w:szCs w:val="28"/>
              </w:rPr>
              <w:t>拟为承包本标段工程设立的组织机构以框图方式表示。</w:t>
            </w:r>
          </w:p>
        </w:tc>
      </w:tr>
      <w:tr w14:paraId="4280C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2" w:hRule="atLeast"/>
        </w:trPr>
        <w:tc>
          <w:tcPr>
            <w:tcW w:w="8335" w:type="dxa"/>
            <w:vAlign w:val="top"/>
          </w:tcPr>
          <w:p w14:paraId="5F2FB69C">
            <w:pPr>
              <w:pStyle w:val="20"/>
              <w:keepNext w:val="0"/>
              <w:keepLines w:val="0"/>
              <w:pageBreakBefore w:val="0"/>
              <w:widowControl w:val="0"/>
              <w:kinsoku/>
              <w:wordWrap w:val="0"/>
              <w:overflowPunct w:val="0"/>
              <w:topLinePunct w:val="0"/>
              <w:autoSpaceDE/>
              <w:autoSpaceDN/>
              <w:bidi w:val="0"/>
              <w:adjustRightInd/>
              <w:snapToGrid w:val="0"/>
              <w:spacing w:before="34" w:line="360" w:lineRule="auto"/>
              <w:ind w:left="641"/>
              <w:textAlignment w:val="auto"/>
              <w:rPr>
                <w:rFonts w:hint="eastAsia" w:ascii="宋体" w:hAnsi="宋体" w:eastAsia="宋体" w:cs="宋体"/>
                <w:sz w:val="28"/>
                <w:szCs w:val="28"/>
                <w:lang w:val="en-US" w:eastAsia="zh-CN"/>
              </w:rPr>
            </w:pPr>
            <w:r>
              <w:rPr>
                <w:rFonts w:hint="eastAsia" w:ascii="宋体" w:hAnsi="宋体" w:eastAsia="宋体" w:cs="宋体"/>
                <w:spacing w:val="2"/>
                <w:sz w:val="28"/>
                <w:szCs w:val="28"/>
              </w:rPr>
              <w:t>说明</w:t>
            </w:r>
            <w:r>
              <w:rPr>
                <w:rFonts w:hint="eastAsia" w:ascii="宋体" w:hAnsi="宋体" w:eastAsia="宋体" w:cs="宋体"/>
                <w:spacing w:val="2"/>
                <w:sz w:val="28"/>
                <w:szCs w:val="28"/>
                <w:lang w:val="en-US" w:eastAsia="zh-CN"/>
              </w:rPr>
              <w:t xml:space="preserve">                                                                      </w:t>
            </w:r>
          </w:p>
        </w:tc>
      </w:tr>
    </w:tbl>
    <w:p w14:paraId="01340C0E">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74F6DB76">
      <w:pPr>
        <w:keepNext w:val="0"/>
        <w:keepLines w:val="0"/>
        <w:pageBreakBefore w:val="0"/>
        <w:widowControl w:val="0"/>
        <w:kinsoku/>
        <w:wordWrap w:val="0"/>
        <w:overflowPunct w:val="0"/>
        <w:topLinePunct w:val="0"/>
        <w:autoSpaceDE/>
        <w:autoSpaceDN/>
        <w:bidi w:val="0"/>
        <w:adjustRightInd/>
        <w:snapToGrid w:val="0"/>
        <w:spacing w:before="78" w:line="360" w:lineRule="auto"/>
        <w:ind w:left="2509"/>
        <w:textAlignment w:val="auto"/>
        <w:rPr>
          <w:rFonts w:hint="eastAsia" w:ascii="宋体" w:hAnsi="宋体" w:eastAsia="宋体" w:cs="宋体"/>
          <w:sz w:val="28"/>
          <w:szCs w:val="28"/>
        </w:rPr>
      </w:pPr>
      <w:r>
        <w:rPr>
          <w:rFonts w:hint="eastAsia" w:ascii="宋体" w:hAnsi="宋体" w:eastAsia="宋体" w:cs="宋体"/>
          <w:spacing w:val="-2"/>
          <w:sz w:val="28"/>
          <w:szCs w:val="28"/>
        </w:rPr>
        <w:t>（二）项目管理机构人员组成表</w:t>
      </w:r>
    </w:p>
    <w:p w14:paraId="78B22FFD">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bl>
      <w:tblPr>
        <w:tblStyle w:val="14"/>
        <w:tblW w:w="8232" w:type="dxa"/>
        <w:jc w:val="center"/>
        <w:tblLayout w:type="fixed"/>
        <w:tblCellMar>
          <w:top w:w="0" w:type="dxa"/>
          <w:left w:w="0" w:type="dxa"/>
          <w:bottom w:w="0" w:type="dxa"/>
          <w:right w:w="0" w:type="dxa"/>
        </w:tblCellMar>
      </w:tblPr>
      <w:tblGrid>
        <w:gridCol w:w="647"/>
        <w:gridCol w:w="721"/>
        <w:gridCol w:w="719"/>
        <w:gridCol w:w="1081"/>
        <w:gridCol w:w="719"/>
        <w:gridCol w:w="721"/>
        <w:gridCol w:w="719"/>
        <w:gridCol w:w="1913"/>
        <w:gridCol w:w="992"/>
      </w:tblGrid>
      <w:tr w14:paraId="67C81729">
        <w:tblPrEx>
          <w:tblCellMar>
            <w:top w:w="0" w:type="dxa"/>
            <w:left w:w="0" w:type="dxa"/>
            <w:bottom w:w="0" w:type="dxa"/>
            <w:right w:w="0" w:type="dxa"/>
          </w:tblCellMar>
        </w:tblPrEx>
        <w:trPr>
          <w:cantSplit/>
          <w:trHeight w:val="450" w:hRule="exact"/>
          <w:jc w:val="center"/>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14:paraId="1EB375B2">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职务</w:t>
            </w:r>
          </w:p>
        </w:tc>
        <w:tc>
          <w:tcPr>
            <w:tcW w:w="721" w:type="dxa"/>
            <w:vMerge w:val="restart"/>
            <w:tcBorders>
              <w:top w:val="single" w:color="000000" w:sz="4" w:space="0"/>
              <w:left w:val="single" w:color="000000" w:sz="4" w:space="0"/>
              <w:bottom w:val="single" w:color="000000" w:sz="4" w:space="0"/>
              <w:right w:val="single" w:color="000000" w:sz="4" w:space="0"/>
            </w:tcBorders>
            <w:noWrap w:val="0"/>
            <w:vAlign w:val="center"/>
          </w:tcPr>
          <w:p w14:paraId="15BB6D64">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姓名</w:t>
            </w:r>
          </w:p>
        </w:tc>
        <w:tc>
          <w:tcPr>
            <w:tcW w:w="719" w:type="dxa"/>
            <w:vMerge w:val="restart"/>
            <w:tcBorders>
              <w:top w:val="single" w:color="000000" w:sz="4" w:space="0"/>
              <w:left w:val="single" w:color="000000" w:sz="4" w:space="0"/>
              <w:bottom w:val="single" w:color="000000" w:sz="4" w:space="0"/>
              <w:right w:val="single" w:color="000000" w:sz="4" w:space="0"/>
            </w:tcBorders>
            <w:noWrap w:val="0"/>
            <w:vAlign w:val="center"/>
          </w:tcPr>
          <w:p w14:paraId="529139F5">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职称</w:t>
            </w:r>
          </w:p>
        </w:tc>
        <w:tc>
          <w:tcPr>
            <w:tcW w:w="5153" w:type="dxa"/>
            <w:gridSpan w:val="5"/>
            <w:tcBorders>
              <w:top w:val="single" w:color="000000" w:sz="4" w:space="0"/>
              <w:left w:val="single" w:color="000000" w:sz="4" w:space="0"/>
              <w:bottom w:val="single" w:color="000000" w:sz="4" w:space="0"/>
              <w:right w:val="single" w:color="000000" w:sz="4" w:space="0"/>
            </w:tcBorders>
            <w:noWrap w:val="0"/>
            <w:vAlign w:val="center"/>
          </w:tcPr>
          <w:p w14:paraId="1B3B85CF">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执业或职业资格证明</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A50065C">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备注</w:t>
            </w:r>
          </w:p>
        </w:tc>
      </w:tr>
      <w:tr w14:paraId="18DF1505">
        <w:tblPrEx>
          <w:tblCellMar>
            <w:top w:w="0" w:type="dxa"/>
            <w:left w:w="0" w:type="dxa"/>
            <w:bottom w:w="0" w:type="dxa"/>
            <w:right w:w="0" w:type="dxa"/>
          </w:tblCellMar>
        </w:tblPrEx>
        <w:trPr>
          <w:cantSplit/>
          <w:trHeight w:val="845" w:hRule="exac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7F3681">
            <w:pPr>
              <w:pageBreakBefore w:val="0"/>
              <w:widowControl/>
              <w:bidi w:val="0"/>
              <w:spacing w:line="360" w:lineRule="auto"/>
              <w:jc w:val="left"/>
              <w:rPr>
                <w:rFonts w:hint="eastAsia" w:ascii="宋体" w:hAnsi="宋体" w:eastAsia="宋体" w:cs="宋体"/>
                <w:color w:val="auto"/>
                <w:kern w:val="0"/>
                <w:sz w:val="28"/>
                <w:szCs w:val="28"/>
                <w:highlight w:val="none"/>
              </w:rPr>
            </w:pPr>
          </w:p>
        </w:tc>
        <w:tc>
          <w:tcPr>
            <w:tcW w:w="7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FF7929">
            <w:pPr>
              <w:pageBreakBefore w:val="0"/>
              <w:widowControl/>
              <w:bidi w:val="0"/>
              <w:spacing w:line="360" w:lineRule="auto"/>
              <w:jc w:val="left"/>
              <w:rPr>
                <w:rFonts w:hint="eastAsia" w:ascii="宋体" w:hAnsi="宋体" w:eastAsia="宋体" w:cs="宋体"/>
                <w:color w:val="auto"/>
                <w:kern w:val="0"/>
                <w:sz w:val="28"/>
                <w:szCs w:val="28"/>
                <w:highlight w:val="none"/>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2FF26D">
            <w:pPr>
              <w:pageBreakBefore w:val="0"/>
              <w:widowControl/>
              <w:bidi w:val="0"/>
              <w:spacing w:line="360" w:lineRule="auto"/>
              <w:jc w:val="left"/>
              <w:rPr>
                <w:rFonts w:hint="eastAsia" w:ascii="宋体" w:hAnsi="宋体" w:eastAsia="宋体" w:cs="宋体"/>
                <w:color w:val="auto"/>
                <w:kern w:val="0"/>
                <w:sz w:val="28"/>
                <w:szCs w:val="28"/>
                <w:highlight w:val="none"/>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5940D069">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证书名称</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56DF0105">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级别</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3764B71C">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证号</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4A1C4747">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专业</w:t>
            </w: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02847FC2">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养老保险</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3F941567">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r>
      <w:tr w14:paraId="518F3B15">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noWrap w:val="0"/>
            <w:vAlign w:val="top"/>
          </w:tcPr>
          <w:p w14:paraId="7A5172F6">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589B28AC">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57253873">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14:paraId="1455B992">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046498AB">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0E04EC10">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1F4C2475">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1913" w:type="dxa"/>
            <w:tcBorders>
              <w:top w:val="single" w:color="000000" w:sz="4" w:space="0"/>
              <w:left w:val="single" w:color="000000" w:sz="4" w:space="0"/>
              <w:bottom w:val="single" w:color="000000" w:sz="4" w:space="0"/>
              <w:right w:val="single" w:color="000000" w:sz="4" w:space="0"/>
            </w:tcBorders>
            <w:noWrap w:val="0"/>
            <w:vAlign w:val="top"/>
          </w:tcPr>
          <w:p w14:paraId="19223E2E">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6F32934">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r>
      <w:tr w14:paraId="563B08E5">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noWrap w:val="0"/>
            <w:vAlign w:val="top"/>
          </w:tcPr>
          <w:p w14:paraId="36E0DBEA">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4833311E">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7A99236A">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14:paraId="0FD69393">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22B1EF26">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6D3C071F">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61C98C2C">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1913" w:type="dxa"/>
            <w:tcBorders>
              <w:top w:val="single" w:color="000000" w:sz="4" w:space="0"/>
              <w:left w:val="single" w:color="000000" w:sz="4" w:space="0"/>
              <w:bottom w:val="single" w:color="000000" w:sz="4" w:space="0"/>
              <w:right w:val="single" w:color="000000" w:sz="4" w:space="0"/>
            </w:tcBorders>
            <w:noWrap w:val="0"/>
            <w:vAlign w:val="top"/>
          </w:tcPr>
          <w:p w14:paraId="1A67A2A0">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46ADFD83">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r>
      <w:tr w14:paraId="273A5410">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noWrap w:val="0"/>
            <w:vAlign w:val="top"/>
          </w:tcPr>
          <w:p w14:paraId="354ADBFB">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6A0BF520">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34E06CFE">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14:paraId="01541D6F">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6ABA395C">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608C7147">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0AE56A10">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1913" w:type="dxa"/>
            <w:tcBorders>
              <w:top w:val="single" w:color="000000" w:sz="4" w:space="0"/>
              <w:left w:val="single" w:color="000000" w:sz="4" w:space="0"/>
              <w:bottom w:val="single" w:color="000000" w:sz="4" w:space="0"/>
              <w:right w:val="single" w:color="000000" w:sz="4" w:space="0"/>
            </w:tcBorders>
            <w:noWrap w:val="0"/>
            <w:vAlign w:val="top"/>
          </w:tcPr>
          <w:p w14:paraId="69E2AA2F">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40EFD5D2">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r>
      <w:tr w14:paraId="6D212587">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noWrap w:val="0"/>
            <w:vAlign w:val="top"/>
          </w:tcPr>
          <w:p w14:paraId="01CFC193">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0563DD3F">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33AABC7C">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14:paraId="78A23AF5">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38DB99FF">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0267DA0B">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4FA8673F">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1913" w:type="dxa"/>
            <w:tcBorders>
              <w:top w:val="single" w:color="000000" w:sz="4" w:space="0"/>
              <w:left w:val="single" w:color="000000" w:sz="4" w:space="0"/>
              <w:bottom w:val="single" w:color="000000" w:sz="4" w:space="0"/>
              <w:right w:val="single" w:color="000000" w:sz="4" w:space="0"/>
            </w:tcBorders>
            <w:noWrap w:val="0"/>
            <w:vAlign w:val="top"/>
          </w:tcPr>
          <w:p w14:paraId="4F0635E0">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8ADC624">
            <w:pPr>
              <w:pageBreakBefore w:val="0"/>
              <w:autoSpaceDE w:val="0"/>
              <w:autoSpaceDN w:val="0"/>
              <w:bidi w:val="0"/>
              <w:adjustRightInd w:val="0"/>
              <w:snapToGrid w:val="0"/>
              <w:spacing w:line="360" w:lineRule="auto"/>
              <w:jc w:val="left"/>
              <w:rPr>
                <w:rFonts w:hint="eastAsia" w:ascii="宋体" w:hAnsi="宋体" w:eastAsia="宋体" w:cs="宋体"/>
                <w:color w:val="auto"/>
                <w:kern w:val="0"/>
                <w:sz w:val="28"/>
                <w:szCs w:val="28"/>
                <w:highlight w:val="none"/>
              </w:rPr>
            </w:pPr>
          </w:p>
        </w:tc>
      </w:tr>
    </w:tbl>
    <w:p w14:paraId="771B1247">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2F786A63">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31" w:type="default"/>
          <w:footnotePr>
            <w:numFmt w:val="decimalEnclosedCircleChinese"/>
            <w:numRestart w:val="eachPage"/>
          </w:footnotePr>
          <w:pgSz w:w="11907" w:h="16840"/>
          <w:pgMar w:top="1474" w:right="1474" w:bottom="1474" w:left="1474" w:header="0" w:footer="1149" w:gutter="0"/>
          <w:cols w:space="0" w:num="1"/>
          <w:rtlGutter w:val="0"/>
          <w:docGrid w:linePitch="0" w:charSpace="0"/>
        </w:sectPr>
      </w:pPr>
    </w:p>
    <w:p w14:paraId="4405B52E">
      <w:pPr>
        <w:keepNext w:val="0"/>
        <w:keepLines w:val="0"/>
        <w:pageBreakBefore w:val="0"/>
        <w:widowControl w:val="0"/>
        <w:kinsoku/>
        <w:wordWrap w:val="0"/>
        <w:overflowPunct w:val="0"/>
        <w:topLinePunct w:val="0"/>
        <w:autoSpaceDE/>
        <w:autoSpaceDN/>
        <w:bidi w:val="0"/>
        <w:adjustRightInd/>
        <w:snapToGrid w:val="0"/>
        <w:spacing w:before="66" w:line="360" w:lineRule="auto"/>
        <w:ind w:left="1"/>
        <w:jc w:val="center"/>
        <w:textAlignment w:val="auto"/>
        <w:outlineLvl w:val="2"/>
        <w:rPr>
          <w:rFonts w:hint="eastAsia" w:ascii="宋体" w:hAnsi="宋体" w:eastAsia="宋体" w:cs="宋体"/>
          <w:b/>
          <w:bCs/>
          <w:spacing w:val="-2"/>
          <w:sz w:val="28"/>
          <w:szCs w:val="28"/>
        </w:rPr>
      </w:pPr>
      <w:r>
        <w:rPr>
          <w:rFonts w:hint="eastAsia" w:ascii="宋体" w:hAnsi="宋体" w:eastAsia="宋体" w:cs="宋体"/>
          <w:b/>
          <w:bCs/>
          <w:spacing w:val="-2"/>
          <w:sz w:val="28"/>
          <w:szCs w:val="28"/>
        </w:rPr>
        <w:t>六、拟分包项目情况表</w:t>
      </w:r>
    </w:p>
    <w:p w14:paraId="379005D9">
      <w:pPr>
        <w:keepNext w:val="0"/>
        <w:keepLines w:val="0"/>
        <w:pageBreakBefore w:val="0"/>
        <w:widowControl w:val="0"/>
        <w:kinsoku/>
        <w:wordWrap w:val="0"/>
        <w:overflowPunct w:val="0"/>
        <w:topLinePunct w:val="0"/>
        <w:autoSpaceDE/>
        <w:autoSpaceDN/>
        <w:bidi w:val="0"/>
        <w:adjustRightInd/>
        <w:snapToGrid w:val="0"/>
        <w:spacing w:before="48" w:line="360" w:lineRule="auto"/>
        <w:textAlignment w:val="auto"/>
        <w:rPr>
          <w:rFonts w:hint="eastAsia" w:ascii="宋体" w:hAnsi="宋体" w:eastAsia="宋体" w:cs="宋体"/>
          <w:sz w:val="28"/>
          <w:szCs w:val="28"/>
        </w:rPr>
      </w:pPr>
    </w:p>
    <w:tbl>
      <w:tblPr>
        <w:tblStyle w:val="14"/>
        <w:tblW w:w="8525" w:type="dxa"/>
        <w:jc w:val="center"/>
        <w:tblLayout w:type="fixed"/>
        <w:tblCellMar>
          <w:top w:w="28" w:type="dxa"/>
          <w:left w:w="108" w:type="dxa"/>
          <w:bottom w:w="28" w:type="dxa"/>
          <w:right w:w="108" w:type="dxa"/>
        </w:tblCellMar>
      </w:tblPr>
      <w:tblGrid>
        <w:gridCol w:w="2138"/>
        <w:gridCol w:w="2265"/>
        <w:gridCol w:w="1984"/>
        <w:gridCol w:w="2138"/>
      </w:tblGrid>
      <w:tr w14:paraId="3CA1EE89">
        <w:tblPrEx>
          <w:tblCellMar>
            <w:top w:w="28" w:type="dxa"/>
            <w:left w:w="108" w:type="dxa"/>
            <w:bottom w:w="28" w:type="dxa"/>
            <w:right w:w="108" w:type="dxa"/>
          </w:tblCellMar>
        </w:tblPrEx>
        <w:trPr>
          <w:trHeight w:val="539"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A52B19E">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拟分包的工程项目</w:t>
            </w: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E50D4C1">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主要工程内容</w:t>
            </w: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00098ED">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预计造价（万元）</w:t>
            </w:r>
          </w:p>
        </w:tc>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BC108BD">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备注</w:t>
            </w:r>
          </w:p>
        </w:tc>
      </w:tr>
      <w:tr w14:paraId="6A79C8C6">
        <w:tblPrEx>
          <w:tblCellMar>
            <w:top w:w="28" w:type="dxa"/>
            <w:left w:w="108" w:type="dxa"/>
            <w:bottom w:w="28" w:type="dxa"/>
            <w:right w:w="108" w:type="dxa"/>
          </w:tblCellMar>
        </w:tblPrEx>
        <w:trPr>
          <w:trHeight w:val="539"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3A4C15A">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DA8A8FB">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A5F3485">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138"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E1B2E5A">
            <w:pPr>
              <w:pageBreakBefore w:val="0"/>
              <w:bidi w:val="0"/>
              <w:spacing w:line="360" w:lineRule="auto"/>
              <w:ind w:left="102" w:leftChars="45" w:right="105" w:rightChars="50" w:hanging="8" w:hangingChars="3"/>
              <w:jc w:val="left"/>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注：若无分包计划，则投标人应在本表填写“无”或“/”</w:t>
            </w:r>
          </w:p>
          <w:p w14:paraId="73E3FFEC">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r>
      <w:tr w14:paraId="75AB3AE4">
        <w:tblPrEx>
          <w:tblCellMar>
            <w:top w:w="28" w:type="dxa"/>
            <w:left w:w="108" w:type="dxa"/>
            <w:bottom w:w="28" w:type="dxa"/>
            <w:right w:w="108" w:type="dxa"/>
          </w:tblCellMar>
        </w:tblPrEx>
        <w:trPr>
          <w:trHeight w:val="683"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FDE4852">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169A05C">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AE91084">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AD1BE2D">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r>
      <w:tr w14:paraId="651DB282">
        <w:tblPrEx>
          <w:tblCellMar>
            <w:top w:w="28" w:type="dxa"/>
            <w:left w:w="108" w:type="dxa"/>
            <w:bottom w:w="28" w:type="dxa"/>
            <w:right w:w="108" w:type="dxa"/>
          </w:tblCellMar>
        </w:tblPrEx>
        <w:trPr>
          <w:trHeight w:val="553"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802A933">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E51ED22">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0E7F015">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5139C4F">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r>
      <w:tr w14:paraId="6B89F583">
        <w:tblPrEx>
          <w:tblCellMar>
            <w:top w:w="28" w:type="dxa"/>
            <w:left w:w="108" w:type="dxa"/>
            <w:bottom w:w="28" w:type="dxa"/>
            <w:right w:w="108" w:type="dxa"/>
          </w:tblCellMar>
        </w:tblPrEx>
        <w:trPr>
          <w:trHeight w:val="539"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FBBC9B9">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B1403D6">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D14D2CC">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6A701FF">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r>
      <w:tr w14:paraId="550B681F">
        <w:tblPrEx>
          <w:tblCellMar>
            <w:top w:w="28" w:type="dxa"/>
            <w:left w:w="108" w:type="dxa"/>
            <w:bottom w:w="28" w:type="dxa"/>
            <w:right w:w="108" w:type="dxa"/>
          </w:tblCellMar>
        </w:tblPrEx>
        <w:trPr>
          <w:trHeight w:val="720"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41CDF58">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686C34B">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E4CF921">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14F16A8">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r>
      <w:tr w14:paraId="131A2A81">
        <w:tblPrEx>
          <w:tblCellMar>
            <w:top w:w="28" w:type="dxa"/>
            <w:left w:w="108" w:type="dxa"/>
            <w:bottom w:w="28" w:type="dxa"/>
            <w:right w:w="108" w:type="dxa"/>
          </w:tblCellMar>
        </w:tblPrEx>
        <w:trPr>
          <w:trHeight w:val="552"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86EDA2B">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D55B6D9">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48C2D60">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B8FDAB2">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r>
      <w:tr w14:paraId="1828FFCA">
        <w:tblPrEx>
          <w:tblCellMar>
            <w:top w:w="28" w:type="dxa"/>
            <w:left w:w="108" w:type="dxa"/>
            <w:bottom w:w="28" w:type="dxa"/>
            <w:right w:w="108" w:type="dxa"/>
          </w:tblCellMar>
        </w:tblPrEx>
        <w:trPr>
          <w:trHeight w:val="552"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41236C9">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272DB7E">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1B7DD80">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1712E0E">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r>
      <w:tr w14:paraId="06DF8801">
        <w:tblPrEx>
          <w:tblCellMar>
            <w:top w:w="28" w:type="dxa"/>
            <w:left w:w="108" w:type="dxa"/>
            <w:bottom w:w="28" w:type="dxa"/>
            <w:right w:w="108" w:type="dxa"/>
          </w:tblCellMar>
        </w:tblPrEx>
        <w:trPr>
          <w:trHeight w:val="553"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5F9BE6F">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D8AC3BE">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76E47E8">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77DA6D0">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r>
      <w:tr w14:paraId="2E0197DB">
        <w:tblPrEx>
          <w:tblCellMar>
            <w:top w:w="28" w:type="dxa"/>
            <w:left w:w="108" w:type="dxa"/>
            <w:bottom w:w="28" w:type="dxa"/>
            <w:right w:w="108" w:type="dxa"/>
          </w:tblCellMar>
        </w:tblPrEx>
        <w:trPr>
          <w:trHeight w:val="552"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EBC26EA">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37C1E40">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AF5AC3C">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D27FD4E">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r>
      <w:tr w14:paraId="10D3CDB6">
        <w:tblPrEx>
          <w:tblCellMar>
            <w:top w:w="28" w:type="dxa"/>
            <w:left w:w="108" w:type="dxa"/>
            <w:bottom w:w="28" w:type="dxa"/>
            <w:right w:w="108" w:type="dxa"/>
          </w:tblCellMar>
        </w:tblPrEx>
        <w:trPr>
          <w:trHeight w:val="552"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C2AF4B8">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2C90345">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B66E6E5">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1B9F301">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r>
      <w:tr w14:paraId="2F5DB37C">
        <w:tblPrEx>
          <w:tblCellMar>
            <w:top w:w="28" w:type="dxa"/>
            <w:left w:w="108" w:type="dxa"/>
            <w:bottom w:w="28" w:type="dxa"/>
            <w:right w:w="108" w:type="dxa"/>
          </w:tblCellMar>
        </w:tblPrEx>
        <w:trPr>
          <w:trHeight w:val="553"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0DEC2BA">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BC451D3">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4CF008E">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7BBE275">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r>
      <w:tr w14:paraId="0517BC52">
        <w:tblPrEx>
          <w:tblCellMar>
            <w:top w:w="28" w:type="dxa"/>
            <w:left w:w="108" w:type="dxa"/>
            <w:bottom w:w="28" w:type="dxa"/>
            <w:right w:w="108" w:type="dxa"/>
          </w:tblCellMar>
        </w:tblPrEx>
        <w:trPr>
          <w:trHeight w:val="552"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4CA539F">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8CF05AF">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32C0CD9">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67FDC10">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r>
      <w:tr w14:paraId="5F362DA6">
        <w:tblPrEx>
          <w:tblCellMar>
            <w:top w:w="28" w:type="dxa"/>
            <w:left w:w="108" w:type="dxa"/>
            <w:bottom w:w="28" w:type="dxa"/>
            <w:right w:w="108" w:type="dxa"/>
          </w:tblCellMar>
        </w:tblPrEx>
        <w:trPr>
          <w:trHeight w:val="552"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2EDDF60">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EE6DD9E">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D1B3606">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B9EED1F">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r>
      <w:tr w14:paraId="42885EFD">
        <w:tblPrEx>
          <w:tblCellMar>
            <w:top w:w="28" w:type="dxa"/>
            <w:left w:w="108" w:type="dxa"/>
            <w:bottom w:w="28" w:type="dxa"/>
            <w:right w:w="108" w:type="dxa"/>
          </w:tblCellMar>
        </w:tblPrEx>
        <w:trPr>
          <w:trHeight w:val="553"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C59A0A2">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A36614E">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35D077C">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7975649">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r>
      <w:tr w14:paraId="1013AA53">
        <w:tblPrEx>
          <w:tblCellMar>
            <w:top w:w="28" w:type="dxa"/>
            <w:left w:w="108" w:type="dxa"/>
            <w:bottom w:w="28" w:type="dxa"/>
            <w:right w:w="108" w:type="dxa"/>
          </w:tblCellMar>
        </w:tblPrEx>
        <w:trPr>
          <w:trHeight w:val="552"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1CF0AF5">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310F416">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BA7E6AC">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A300FEB">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r>
      <w:tr w14:paraId="5B1FB71E">
        <w:tblPrEx>
          <w:tblCellMar>
            <w:top w:w="28" w:type="dxa"/>
            <w:left w:w="108" w:type="dxa"/>
            <w:bottom w:w="28" w:type="dxa"/>
            <w:right w:w="108" w:type="dxa"/>
          </w:tblCellMar>
        </w:tblPrEx>
        <w:trPr>
          <w:trHeight w:val="553"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6277FAA">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80C3E04">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9223FA2">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C5A5801">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r>
      <w:tr w14:paraId="17D16A45">
        <w:tblPrEx>
          <w:tblCellMar>
            <w:top w:w="28" w:type="dxa"/>
            <w:left w:w="108" w:type="dxa"/>
            <w:bottom w:w="28" w:type="dxa"/>
            <w:right w:w="108" w:type="dxa"/>
          </w:tblCellMar>
        </w:tblPrEx>
        <w:trPr>
          <w:trHeight w:val="567" w:hRule="exact"/>
          <w:jc w:val="center"/>
        </w:trPr>
        <w:tc>
          <w:tcPr>
            <w:tcW w:w="440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CDACDF5">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拟分包工程造价合计（万元）</w:t>
            </w: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F3D2760">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2713D50">
            <w:pPr>
              <w:pageBreakBefore w:val="0"/>
              <w:bidi w:val="0"/>
              <w:spacing w:line="360" w:lineRule="auto"/>
              <w:ind w:left="105" w:leftChars="50" w:right="105" w:rightChars="50"/>
              <w:jc w:val="center"/>
              <w:rPr>
                <w:rFonts w:hint="eastAsia" w:ascii="宋体" w:hAnsi="宋体" w:eastAsia="宋体" w:cs="宋体"/>
                <w:snapToGrid w:val="0"/>
                <w:color w:val="auto"/>
                <w:kern w:val="0"/>
                <w:sz w:val="28"/>
                <w:szCs w:val="28"/>
                <w:highlight w:val="none"/>
              </w:rPr>
            </w:pPr>
          </w:p>
        </w:tc>
      </w:tr>
    </w:tbl>
    <w:p w14:paraId="1CF8F11C">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19497CA0">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32" w:type="default"/>
          <w:footnotePr>
            <w:numFmt w:val="decimalEnclosedCircleChinese"/>
            <w:numRestart w:val="eachPage"/>
          </w:footnotePr>
          <w:pgSz w:w="11907" w:h="16840"/>
          <w:pgMar w:top="1474" w:right="1474" w:bottom="1474" w:left="1474" w:header="0" w:footer="1149" w:gutter="0"/>
          <w:cols w:space="0" w:num="1"/>
          <w:rtlGutter w:val="0"/>
          <w:docGrid w:linePitch="0" w:charSpace="0"/>
        </w:sectPr>
      </w:pPr>
    </w:p>
    <w:p w14:paraId="0D0B2DA7">
      <w:pPr>
        <w:keepNext w:val="0"/>
        <w:keepLines w:val="0"/>
        <w:pageBreakBefore w:val="0"/>
        <w:widowControl w:val="0"/>
        <w:kinsoku/>
        <w:wordWrap w:val="0"/>
        <w:overflowPunct w:val="0"/>
        <w:topLinePunct w:val="0"/>
        <w:autoSpaceDE/>
        <w:autoSpaceDN/>
        <w:bidi w:val="0"/>
        <w:adjustRightInd/>
        <w:snapToGrid w:val="0"/>
        <w:spacing w:before="66" w:line="360" w:lineRule="auto"/>
        <w:ind w:left="1"/>
        <w:jc w:val="center"/>
        <w:textAlignment w:val="auto"/>
        <w:outlineLvl w:val="2"/>
        <w:rPr>
          <w:rFonts w:hint="eastAsia" w:ascii="宋体" w:hAnsi="宋体" w:eastAsia="宋体" w:cs="宋体"/>
          <w:sz w:val="28"/>
          <w:szCs w:val="28"/>
        </w:rPr>
      </w:pPr>
      <w:r>
        <w:rPr>
          <w:rFonts w:hint="eastAsia" w:ascii="宋体" w:hAnsi="宋体" w:eastAsia="宋体" w:cs="宋体"/>
          <w:b/>
          <w:bCs/>
          <w:spacing w:val="-2"/>
          <w:sz w:val="28"/>
          <w:szCs w:val="28"/>
        </w:rPr>
        <w:t>七、资格审查资料</w:t>
      </w:r>
    </w:p>
    <w:p w14:paraId="3FDCF682">
      <w:pPr>
        <w:keepNext w:val="0"/>
        <w:keepLines w:val="0"/>
        <w:pageBreakBefore w:val="0"/>
        <w:widowControl w:val="0"/>
        <w:kinsoku/>
        <w:wordWrap w:val="0"/>
        <w:overflowPunct w:val="0"/>
        <w:topLinePunct w:val="0"/>
        <w:autoSpaceDE/>
        <w:autoSpaceDN/>
        <w:bidi w:val="0"/>
        <w:adjustRightInd/>
        <w:snapToGrid w:val="0"/>
        <w:spacing w:before="78" w:line="360" w:lineRule="auto"/>
        <w:ind w:left="3188"/>
        <w:textAlignment w:val="auto"/>
        <w:outlineLvl w:val="2"/>
        <w:rPr>
          <w:rFonts w:hint="eastAsia" w:ascii="宋体" w:hAnsi="宋体" w:eastAsia="宋体" w:cs="宋体"/>
          <w:sz w:val="28"/>
          <w:szCs w:val="28"/>
        </w:rPr>
      </w:pPr>
      <w:r>
        <w:rPr>
          <w:rFonts w:hint="eastAsia" w:ascii="宋体" w:hAnsi="宋体" w:eastAsia="宋体" w:cs="宋体"/>
          <w:spacing w:val="-2"/>
          <w:sz w:val="28"/>
          <w:szCs w:val="28"/>
        </w:rPr>
        <w:t>（一）投标人基本情况表</w:t>
      </w:r>
    </w:p>
    <w:tbl>
      <w:tblPr>
        <w:tblStyle w:val="14"/>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14:paraId="7D114D7A">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2D65C50">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14:paraId="5A82FB48">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p>
        </w:tc>
      </w:tr>
      <w:tr w14:paraId="0F634C59">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475F3718">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14:paraId="38F9030C">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12412387">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002B9E46">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p>
        </w:tc>
      </w:tr>
      <w:tr w14:paraId="3F3E4ABA">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14:paraId="3901DA9F">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DB44FA3">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14:paraId="75D4A6E6">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74D3051A">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电 </w:t>
            </w:r>
            <w:r>
              <w:rPr>
                <w:rFonts w:hint="eastAsia" w:ascii="宋体" w:hAnsi="宋体" w:eastAsia="宋体" w:cs="宋体"/>
                <w:color w:val="auto"/>
                <w:spacing w:val="1"/>
                <w:kern w:val="0"/>
                <w:sz w:val="28"/>
                <w:szCs w:val="28"/>
                <w:highlight w:val="none"/>
              </w:rPr>
              <w:t xml:space="preserve"> </w:t>
            </w:r>
            <w:r>
              <w:rPr>
                <w:rFonts w:hint="eastAsia" w:ascii="宋体" w:hAnsi="宋体" w:eastAsia="宋体" w:cs="宋体"/>
                <w:color w:val="auto"/>
                <w:kern w:val="0"/>
                <w:sz w:val="28"/>
                <w:szCs w:val="28"/>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2586CE29">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p>
        </w:tc>
      </w:tr>
      <w:tr w14:paraId="0164BE7C">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4650A">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A2B5EA7">
            <w:pPr>
              <w:pageBreakBefore w:val="0"/>
              <w:tabs>
                <w:tab w:val="left" w:pos="540"/>
              </w:tabs>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14:paraId="59F0E941">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31F22B03">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4D37C496">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p>
        </w:tc>
      </w:tr>
      <w:tr w14:paraId="7C011A9E">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4C8BAB66">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6B3CC5A">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489E67D8">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14:paraId="1034D1BC">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14:paraId="5C762BC3">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14C7FDB">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0D03006">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p>
        </w:tc>
      </w:tr>
      <w:tr w14:paraId="10BA5B60">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00B8CC70">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2AFAFBE">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1F6993F5">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14:paraId="07FB010D">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14:paraId="0AE77CB2">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1D0016F">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9C30DCD">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p>
        </w:tc>
      </w:tr>
      <w:tr w14:paraId="516597EE">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1F8A3E02">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6DA1D931">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14:paraId="413AFAF1">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员工总人数：</w:t>
            </w:r>
          </w:p>
        </w:tc>
      </w:tr>
      <w:tr w14:paraId="45403323">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8097C82">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72FE5BAA">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0C10C38">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20B135A5">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项目经理</w:t>
            </w:r>
          </w:p>
          <w:p w14:paraId="0011A1F0">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00696F77">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p>
        </w:tc>
      </w:tr>
      <w:tr w14:paraId="2841683B">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5AC2E388">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633A4FD2">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CB290A">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31282C06">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6884347C">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p>
        </w:tc>
      </w:tr>
      <w:tr w14:paraId="3CC79529">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46052FF8">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72841EBA">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3DDD33">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6B4A9CD8">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6F6AE875">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p>
        </w:tc>
      </w:tr>
      <w:tr w14:paraId="44DA99B0">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1D4CCB0D">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18DD8817">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5FD29">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06031A48">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2666AA95">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p>
        </w:tc>
      </w:tr>
      <w:tr w14:paraId="4B233133">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23B1A58F">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27314103">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D3E7BD">
            <w:pPr>
              <w:pageBreakBefore w:val="0"/>
              <w:widowControl/>
              <w:bidi w:val="0"/>
              <w:adjustRightInd w:val="0"/>
              <w:snapToGrid w:val="0"/>
              <w:spacing w:line="360" w:lineRule="auto"/>
              <w:jc w:val="left"/>
              <w:rPr>
                <w:rFonts w:hint="eastAsia" w:ascii="宋体" w:hAnsi="宋体" w:eastAsia="宋体" w:cs="宋体"/>
                <w:color w:val="auto"/>
                <w:kern w:val="0"/>
                <w:sz w:val="28"/>
                <w:szCs w:val="28"/>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404514E2">
            <w:pPr>
              <w:pageBreakBefore w:val="0"/>
              <w:tabs>
                <w:tab w:val="left" w:pos="1240"/>
              </w:tabs>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5B75B768">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p>
        </w:tc>
      </w:tr>
      <w:tr w14:paraId="74980D7F">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14:paraId="093BEAAB">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14:paraId="4D9E3541">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p>
        </w:tc>
      </w:tr>
      <w:tr w14:paraId="60450E53">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14:paraId="1ABB57DA">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投标人关联</w:t>
            </w:r>
          </w:p>
          <w:p w14:paraId="5F18B865">
            <w:pPr>
              <w:pageBreakBefore w:val="0"/>
              <w:autoSpaceDE w:val="0"/>
              <w:autoSpaceDN w:val="0"/>
              <w:bidi w:val="0"/>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14:paraId="31A38B08">
            <w:pPr>
              <w:pageBreakBefore w:val="0"/>
              <w:topLinePunct/>
              <w:bidi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投标人应提供关联企业情况，包括：</w:t>
            </w:r>
          </w:p>
          <w:p w14:paraId="199E8EFD">
            <w:pPr>
              <w:pageBreakBefore w:val="0"/>
              <w:topLinePunct/>
              <w:bidi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（1）投标人的所有股东名称及相应股权（出资额）比例；如投标人为上市公司，投标人应提供股权占公司股份总数__%以上的所有股东名称及相应股权比例；</w:t>
            </w:r>
          </w:p>
          <w:p w14:paraId="7F3DF637">
            <w:pPr>
              <w:pageBreakBefore w:val="0"/>
              <w:topLinePunct/>
              <w:bidi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（2）投标人投资（控股）或管理的下属企业名称、持有股权（出资额）比例；</w:t>
            </w:r>
          </w:p>
          <w:p w14:paraId="5BC6F0F6">
            <w:pPr>
              <w:pageBreakBefore w:val="0"/>
              <w:topLinePunct/>
              <w:bidi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（3）与投标人单位负责人（即法定代表人）为同一人的其他单位名称。</w:t>
            </w:r>
          </w:p>
        </w:tc>
      </w:tr>
      <w:tr w14:paraId="64644847">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B784143">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47F4415C">
            <w:pPr>
              <w:pageBreakBefore w:val="0"/>
              <w:autoSpaceDE w:val="0"/>
              <w:autoSpaceDN w:val="0"/>
              <w:bidi w:val="0"/>
              <w:adjustRightInd w:val="0"/>
              <w:snapToGrid w:val="0"/>
              <w:spacing w:line="360" w:lineRule="auto"/>
              <w:jc w:val="center"/>
              <w:rPr>
                <w:rFonts w:hint="eastAsia" w:ascii="宋体" w:hAnsi="宋体" w:eastAsia="宋体" w:cs="宋体"/>
                <w:color w:val="auto"/>
                <w:kern w:val="0"/>
                <w:sz w:val="28"/>
                <w:szCs w:val="28"/>
                <w:highlight w:val="none"/>
              </w:rPr>
            </w:pPr>
          </w:p>
        </w:tc>
      </w:tr>
    </w:tbl>
    <w:p w14:paraId="687EB4F3">
      <w:pPr>
        <w:pageBreakBefore w:val="0"/>
        <w:autoSpaceDE w:val="0"/>
        <w:autoSpaceDN w:val="0"/>
        <w:bidi w:val="0"/>
        <w:adjustRightIn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w:t>
      </w:r>
      <w:r>
        <w:rPr>
          <w:rFonts w:hint="eastAsia" w:ascii="宋体" w:hAnsi="宋体" w:eastAsia="宋体" w:cs="宋体"/>
          <w:color w:val="auto"/>
          <w:kern w:val="0"/>
          <w:sz w:val="28"/>
          <w:szCs w:val="28"/>
          <w:highlight w:val="none"/>
        </w:rPr>
        <w:t>投标人应根据招标文件第二章“投标人须知”前附表附录1的要求在本表后附</w:t>
      </w:r>
      <w:r>
        <w:rPr>
          <w:rFonts w:hint="eastAsia" w:ascii="宋体" w:hAnsi="宋体" w:eastAsia="宋体" w:cs="宋体"/>
          <w:color w:val="auto"/>
          <w:sz w:val="28"/>
          <w:szCs w:val="28"/>
          <w:highlight w:val="none"/>
        </w:rPr>
        <w:t>资质证书副本、安全生产许可证、营业执照副本等材料。接受联合体的，联合体成员分别填写。</w:t>
      </w:r>
    </w:p>
    <w:p w14:paraId="499FD16C">
      <w:pPr>
        <w:keepNext w:val="0"/>
        <w:keepLines w:val="0"/>
        <w:pageBreakBefore w:val="0"/>
        <w:widowControl w:val="0"/>
        <w:kinsoku/>
        <w:wordWrap w:val="0"/>
        <w:overflowPunct w:val="0"/>
        <w:topLinePunct w:val="0"/>
        <w:autoSpaceDE/>
        <w:autoSpaceDN/>
        <w:bidi w:val="0"/>
        <w:adjustRightInd/>
        <w:snapToGrid w:val="0"/>
        <w:spacing w:before="199" w:line="360" w:lineRule="auto"/>
        <w:ind w:left="3411"/>
        <w:textAlignment w:val="auto"/>
        <w:rPr>
          <w:rFonts w:hint="eastAsia" w:ascii="宋体" w:hAnsi="宋体" w:eastAsia="宋体" w:cs="宋体"/>
          <w:spacing w:val="-3"/>
          <w:sz w:val="28"/>
          <w:szCs w:val="28"/>
        </w:rPr>
      </w:pPr>
    </w:p>
    <w:p w14:paraId="7C73BCFC">
      <w:pPr>
        <w:keepNext w:val="0"/>
        <w:keepLines w:val="0"/>
        <w:pageBreakBefore w:val="0"/>
        <w:widowControl w:val="0"/>
        <w:kinsoku/>
        <w:wordWrap w:val="0"/>
        <w:overflowPunct w:val="0"/>
        <w:topLinePunct w:val="0"/>
        <w:autoSpaceDE/>
        <w:autoSpaceDN/>
        <w:bidi w:val="0"/>
        <w:adjustRightInd/>
        <w:snapToGrid w:val="0"/>
        <w:spacing w:before="199" w:line="360" w:lineRule="auto"/>
        <w:ind w:left="3411"/>
        <w:textAlignment w:val="auto"/>
        <w:rPr>
          <w:rFonts w:hint="eastAsia" w:ascii="宋体" w:hAnsi="宋体" w:eastAsia="宋体" w:cs="宋体"/>
          <w:spacing w:val="-3"/>
          <w:sz w:val="28"/>
          <w:szCs w:val="28"/>
        </w:rPr>
      </w:pPr>
    </w:p>
    <w:p w14:paraId="4BC27C82">
      <w:pPr>
        <w:keepNext w:val="0"/>
        <w:keepLines w:val="0"/>
        <w:pageBreakBefore w:val="0"/>
        <w:widowControl w:val="0"/>
        <w:kinsoku/>
        <w:wordWrap w:val="0"/>
        <w:overflowPunct w:val="0"/>
        <w:topLinePunct w:val="0"/>
        <w:autoSpaceDE/>
        <w:autoSpaceDN/>
        <w:bidi w:val="0"/>
        <w:adjustRightInd/>
        <w:snapToGrid w:val="0"/>
        <w:spacing w:before="199" w:line="360" w:lineRule="auto"/>
        <w:ind w:left="3411"/>
        <w:textAlignment w:val="auto"/>
        <w:rPr>
          <w:rFonts w:hint="eastAsia" w:ascii="宋体" w:hAnsi="宋体" w:eastAsia="宋体" w:cs="宋体"/>
          <w:spacing w:val="-3"/>
          <w:sz w:val="28"/>
          <w:szCs w:val="28"/>
        </w:rPr>
      </w:pPr>
    </w:p>
    <w:p w14:paraId="1603B4DA">
      <w:pPr>
        <w:keepNext w:val="0"/>
        <w:keepLines w:val="0"/>
        <w:pageBreakBefore w:val="0"/>
        <w:widowControl w:val="0"/>
        <w:kinsoku/>
        <w:wordWrap w:val="0"/>
        <w:overflowPunct w:val="0"/>
        <w:topLinePunct w:val="0"/>
        <w:autoSpaceDE/>
        <w:autoSpaceDN/>
        <w:bidi w:val="0"/>
        <w:adjustRightInd/>
        <w:snapToGrid w:val="0"/>
        <w:spacing w:before="199" w:line="360" w:lineRule="auto"/>
        <w:ind w:left="3411"/>
        <w:textAlignment w:val="auto"/>
        <w:rPr>
          <w:rFonts w:hint="eastAsia" w:ascii="宋体" w:hAnsi="宋体" w:eastAsia="宋体" w:cs="宋体"/>
          <w:spacing w:val="-3"/>
          <w:sz w:val="28"/>
          <w:szCs w:val="28"/>
        </w:rPr>
      </w:pPr>
    </w:p>
    <w:p w14:paraId="05DDFB85">
      <w:pPr>
        <w:keepNext w:val="0"/>
        <w:keepLines w:val="0"/>
        <w:pageBreakBefore w:val="0"/>
        <w:widowControl w:val="0"/>
        <w:kinsoku/>
        <w:wordWrap w:val="0"/>
        <w:overflowPunct w:val="0"/>
        <w:topLinePunct w:val="0"/>
        <w:autoSpaceDE/>
        <w:autoSpaceDN/>
        <w:bidi w:val="0"/>
        <w:adjustRightInd/>
        <w:snapToGrid w:val="0"/>
        <w:spacing w:before="199" w:line="360" w:lineRule="auto"/>
        <w:ind w:left="3411"/>
        <w:textAlignment w:val="auto"/>
        <w:rPr>
          <w:rFonts w:hint="eastAsia" w:ascii="宋体" w:hAnsi="宋体" w:eastAsia="宋体" w:cs="宋体"/>
          <w:spacing w:val="-3"/>
          <w:sz w:val="28"/>
          <w:szCs w:val="28"/>
        </w:rPr>
      </w:pPr>
    </w:p>
    <w:p w14:paraId="0612018A">
      <w:pPr>
        <w:keepNext w:val="0"/>
        <w:keepLines w:val="0"/>
        <w:pageBreakBefore w:val="0"/>
        <w:widowControl w:val="0"/>
        <w:kinsoku/>
        <w:wordWrap w:val="0"/>
        <w:overflowPunct w:val="0"/>
        <w:topLinePunct w:val="0"/>
        <w:autoSpaceDE/>
        <w:autoSpaceDN/>
        <w:bidi w:val="0"/>
        <w:adjustRightInd/>
        <w:snapToGrid w:val="0"/>
        <w:spacing w:before="199" w:line="360" w:lineRule="auto"/>
        <w:ind w:left="3411"/>
        <w:textAlignment w:val="auto"/>
        <w:rPr>
          <w:rFonts w:hint="eastAsia" w:ascii="宋体" w:hAnsi="宋体" w:eastAsia="宋体" w:cs="宋体"/>
          <w:spacing w:val="-3"/>
          <w:sz w:val="28"/>
          <w:szCs w:val="28"/>
        </w:rPr>
      </w:pPr>
    </w:p>
    <w:p w14:paraId="6DC4462A">
      <w:pPr>
        <w:keepNext w:val="0"/>
        <w:keepLines w:val="0"/>
        <w:pageBreakBefore w:val="0"/>
        <w:widowControl w:val="0"/>
        <w:kinsoku/>
        <w:wordWrap w:val="0"/>
        <w:overflowPunct w:val="0"/>
        <w:topLinePunct w:val="0"/>
        <w:autoSpaceDE/>
        <w:autoSpaceDN/>
        <w:bidi w:val="0"/>
        <w:adjustRightInd/>
        <w:snapToGrid w:val="0"/>
        <w:spacing w:before="199" w:line="360" w:lineRule="auto"/>
        <w:ind w:left="3411"/>
        <w:textAlignment w:val="auto"/>
        <w:rPr>
          <w:rFonts w:hint="eastAsia" w:ascii="宋体" w:hAnsi="宋体" w:eastAsia="宋体" w:cs="宋体"/>
          <w:spacing w:val="-3"/>
          <w:sz w:val="28"/>
          <w:szCs w:val="28"/>
        </w:rPr>
      </w:pPr>
    </w:p>
    <w:p w14:paraId="5517E935">
      <w:pPr>
        <w:keepNext w:val="0"/>
        <w:keepLines w:val="0"/>
        <w:pageBreakBefore w:val="0"/>
        <w:widowControl w:val="0"/>
        <w:kinsoku/>
        <w:wordWrap w:val="0"/>
        <w:overflowPunct w:val="0"/>
        <w:topLinePunct w:val="0"/>
        <w:autoSpaceDE/>
        <w:autoSpaceDN/>
        <w:bidi w:val="0"/>
        <w:adjustRightInd/>
        <w:snapToGrid w:val="0"/>
        <w:spacing w:before="199" w:line="360" w:lineRule="auto"/>
        <w:ind w:left="3411"/>
        <w:textAlignment w:val="auto"/>
        <w:rPr>
          <w:rFonts w:hint="eastAsia" w:ascii="宋体" w:hAnsi="宋体" w:eastAsia="宋体" w:cs="宋体"/>
          <w:spacing w:val="-3"/>
          <w:sz w:val="28"/>
          <w:szCs w:val="28"/>
        </w:rPr>
      </w:pPr>
    </w:p>
    <w:p w14:paraId="2DD16E19">
      <w:pPr>
        <w:keepNext w:val="0"/>
        <w:keepLines w:val="0"/>
        <w:pageBreakBefore w:val="0"/>
        <w:widowControl w:val="0"/>
        <w:kinsoku/>
        <w:wordWrap w:val="0"/>
        <w:overflowPunct w:val="0"/>
        <w:topLinePunct w:val="0"/>
        <w:autoSpaceDE/>
        <w:autoSpaceDN/>
        <w:bidi w:val="0"/>
        <w:adjustRightInd/>
        <w:snapToGrid w:val="0"/>
        <w:spacing w:before="199" w:line="360" w:lineRule="auto"/>
        <w:ind w:left="3411"/>
        <w:textAlignment w:val="auto"/>
        <w:rPr>
          <w:rFonts w:hint="eastAsia" w:ascii="宋体" w:hAnsi="宋体" w:eastAsia="宋体" w:cs="宋体"/>
          <w:spacing w:val="-3"/>
          <w:sz w:val="28"/>
          <w:szCs w:val="28"/>
        </w:rPr>
      </w:pPr>
    </w:p>
    <w:p w14:paraId="5142DA5E">
      <w:pPr>
        <w:keepNext w:val="0"/>
        <w:keepLines w:val="0"/>
        <w:pageBreakBefore w:val="0"/>
        <w:widowControl w:val="0"/>
        <w:kinsoku/>
        <w:wordWrap w:val="0"/>
        <w:overflowPunct w:val="0"/>
        <w:topLinePunct w:val="0"/>
        <w:autoSpaceDE/>
        <w:autoSpaceDN/>
        <w:bidi w:val="0"/>
        <w:adjustRightInd/>
        <w:snapToGrid w:val="0"/>
        <w:spacing w:before="199" w:line="360" w:lineRule="auto"/>
        <w:ind w:left="3411"/>
        <w:textAlignment w:val="auto"/>
        <w:rPr>
          <w:rFonts w:hint="eastAsia" w:ascii="宋体" w:hAnsi="宋体" w:eastAsia="宋体" w:cs="宋体"/>
          <w:spacing w:val="-3"/>
          <w:sz w:val="28"/>
          <w:szCs w:val="28"/>
        </w:rPr>
      </w:pPr>
    </w:p>
    <w:p w14:paraId="1F3B8683">
      <w:pPr>
        <w:keepNext w:val="0"/>
        <w:keepLines w:val="0"/>
        <w:pageBreakBefore w:val="0"/>
        <w:widowControl w:val="0"/>
        <w:kinsoku/>
        <w:wordWrap w:val="0"/>
        <w:overflowPunct w:val="0"/>
        <w:topLinePunct w:val="0"/>
        <w:autoSpaceDE/>
        <w:autoSpaceDN/>
        <w:bidi w:val="0"/>
        <w:adjustRightInd/>
        <w:snapToGrid w:val="0"/>
        <w:spacing w:before="199" w:line="360" w:lineRule="auto"/>
        <w:ind w:left="3411"/>
        <w:textAlignment w:val="auto"/>
        <w:rPr>
          <w:rFonts w:hint="eastAsia" w:ascii="宋体" w:hAnsi="宋体" w:eastAsia="宋体" w:cs="宋体"/>
          <w:spacing w:val="-3"/>
          <w:sz w:val="28"/>
          <w:szCs w:val="28"/>
        </w:rPr>
      </w:pPr>
    </w:p>
    <w:p w14:paraId="18900074">
      <w:pPr>
        <w:keepNext w:val="0"/>
        <w:keepLines w:val="0"/>
        <w:pageBreakBefore w:val="0"/>
        <w:widowControl w:val="0"/>
        <w:kinsoku/>
        <w:wordWrap w:val="0"/>
        <w:overflowPunct w:val="0"/>
        <w:topLinePunct w:val="0"/>
        <w:autoSpaceDE/>
        <w:autoSpaceDN/>
        <w:bidi w:val="0"/>
        <w:adjustRightInd/>
        <w:snapToGrid w:val="0"/>
        <w:spacing w:before="199" w:line="360" w:lineRule="auto"/>
        <w:ind w:left="3411"/>
        <w:textAlignment w:val="auto"/>
        <w:rPr>
          <w:rFonts w:hint="eastAsia" w:ascii="宋体" w:hAnsi="宋体" w:eastAsia="宋体" w:cs="宋体"/>
          <w:spacing w:val="-3"/>
          <w:sz w:val="28"/>
          <w:szCs w:val="28"/>
        </w:rPr>
      </w:pPr>
    </w:p>
    <w:p w14:paraId="015F76B2">
      <w:pPr>
        <w:keepNext w:val="0"/>
        <w:keepLines w:val="0"/>
        <w:pageBreakBefore w:val="0"/>
        <w:widowControl w:val="0"/>
        <w:kinsoku/>
        <w:wordWrap w:val="0"/>
        <w:overflowPunct w:val="0"/>
        <w:topLinePunct w:val="0"/>
        <w:autoSpaceDE/>
        <w:autoSpaceDN/>
        <w:bidi w:val="0"/>
        <w:adjustRightInd/>
        <w:snapToGrid w:val="0"/>
        <w:spacing w:before="199" w:line="360" w:lineRule="auto"/>
        <w:ind w:left="3411"/>
        <w:textAlignment w:val="auto"/>
        <w:outlineLvl w:val="2"/>
        <w:rPr>
          <w:rFonts w:hint="eastAsia" w:ascii="宋体" w:hAnsi="宋体" w:eastAsia="宋体" w:cs="宋体"/>
          <w:sz w:val="28"/>
          <w:szCs w:val="28"/>
        </w:rPr>
      </w:pPr>
      <w:r>
        <w:rPr>
          <w:rFonts w:hint="eastAsia" w:ascii="宋体" w:hAnsi="宋体" w:eastAsia="宋体" w:cs="宋体"/>
          <w:spacing w:val="-3"/>
          <w:sz w:val="28"/>
          <w:szCs w:val="28"/>
        </w:rPr>
        <w:t>（二）近年财务状况</w:t>
      </w:r>
    </w:p>
    <w:p w14:paraId="68B3AE0D">
      <w:pPr>
        <w:keepNext w:val="0"/>
        <w:keepLines w:val="0"/>
        <w:pageBreakBefore w:val="0"/>
        <w:widowControl w:val="0"/>
        <w:kinsoku/>
        <w:wordWrap w:val="0"/>
        <w:overflowPunct w:val="0"/>
        <w:topLinePunct w:val="0"/>
        <w:autoSpaceDE/>
        <w:autoSpaceDN/>
        <w:bidi w:val="0"/>
        <w:adjustRightInd/>
        <w:snapToGrid w:val="0"/>
        <w:spacing w:before="299" w:line="360" w:lineRule="auto"/>
        <w:ind w:left="3771"/>
        <w:textAlignment w:val="auto"/>
        <w:outlineLvl w:val="9"/>
        <w:rPr>
          <w:rFonts w:hint="eastAsia" w:ascii="宋体" w:hAnsi="宋体" w:eastAsia="宋体" w:cs="宋体"/>
          <w:sz w:val="28"/>
          <w:szCs w:val="28"/>
        </w:rPr>
      </w:pPr>
      <w:r>
        <w:rPr>
          <w:rFonts w:hint="eastAsia" w:ascii="宋体" w:hAnsi="宋体" w:eastAsia="宋体" w:cs="宋体"/>
          <w:spacing w:val="-4"/>
          <w:sz w:val="28"/>
          <w:szCs w:val="28"/>
        </w:rPr>
        <w:t>（格式自拟）</w:t>
      </w:r>
    </w:p>
    <w:p w14:paraId="4C1C1A7F">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604D6746">
      <w:pPr>
        <w:pageBreakBefore w:val="0"/>
        <w:bidi w:val="0"/>
        <w:spacing w:line="360" w:lineRule="auto"/>
        <w:rPr>
          <w:rFonts w:hint="eastAsia" w:ascii="宋体" w:hAnsi="宋体" w:eastAsia="宋体" w:cs="宋体"/>
          <w:sz w:val="28"/>
          <w:szCs w:val="28"/>
        </w:rPr>
      </w:pPr>
      <w:r>
        <w:rPr>
          <w:rFonts w:hint="eastAsia" w:ascii="宋体" w:hAnsi="宋体" w:eastAsia="宋体" w:cs="宋体"/>
          <w:sz w:val="28"/>
          <w:szCs w:val="28"/>
        </w:rPr>
        <w:br w:type="page"/>
      </w:r>
    </w:p>
    <w:p w14:paraId="3225141D">
      <w:pPr>
        <w:keepNext w:val="0"/>
        <w:keepLines w:val="0"/>
        <w:pageBreakBefore w:val="0"/>
        <w:widowControl w:val="0"/>
        <w:kinsoku/>
        <w:wordWrap w:val="0"/>
        <w:overflowPunct w:val="0"/>
        <w:topLinePunct w:val="0"/>
        <w:autoSpaceDE/>
        <w:autoSpaceDN/>
        <w:bidi w:val="0"/>
        <w:adjustRightInd/>
        <w:snapToGrid w:val="0"/>
        <w:spacing w:before="78" w:line="360" w:lineRule="auto"/>
        <w:jc w:val="center"/>
        <w:textAlignment w:val="auto"/>
        <w:outlineLvl w:val="2"/>
        <w:rPr>
          <w:rFonts w:hint="eastAsia" w:ascii="宋体" w:hAnsi="宋体" w:eastAsia="宋体" w:cs="宋体"/>
          <w:sz w:val="28"/>
          <w:szCs w:val="28"/>
        </w:rPr>
      </w:pPr>
      <w:r>
        <w:rPr>
          <w:rFonts w:hint="eastAsia" w:ascii="宋体" w:hAnsi="宋体" w:eastAsia="宋体" w:cs="宋体"/>
          <w:spacing w:val="-2"/>
          <w:sz w:val="28"/>
          <w:szCs w:val="28"/>
        </w:rPr>
        <w:t>（三）投标人近年完成的类似项目情况表</w:t>
      </w:r>
    </w:p>
    <w:tbl>
      <w:tblPr>
        <w:tblStyle w:val="14"/>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14:paraId="3B7C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27AD382B">
            <w:pPr>
              <w:pageBreakBefore w:val="0"/>
              <w:autoSpaceDE w:val="0"/>
              <w:autoSpaceDN w:val="0"/>
              <w:bidi w:val="0"/>
              <w:adjustRightIn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业绩编号</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A744C94">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3C71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AECB41E">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610853A">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4518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F1A7397">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项目所在地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58063F9">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3437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62EAE93B">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5A83BA6">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022B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C095116">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发包人地址</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4FA7B29">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4152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24F3AE2">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B0DA84C">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228B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C9B7095">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合同价格</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5F2D827">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0F2B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25E542C">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开工日期</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E701445">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70A9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F259E90">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竣工日期</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E87C149">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7BB2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D4E5357">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承担的工作</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7044856">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241E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F3DA4C5">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工程质量</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4FE7CB8">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6BE3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34527AD">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项目经理</w:t>
            </w:r>
          </w:p>
          <w:p w14:paraId="72754613">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（或注册建造师）</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B7D6B2E">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5B7F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076A8D1">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技术负责人</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9E12895">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2EBB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CEEAF8D">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监理单位及联系电话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D3F2D1B">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785B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7925F07">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总监理工程师及电话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60991F9">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700E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F98ADB5">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项目描述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BF2AFB8">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1111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03FBCB9">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备注</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63BF91F">
            <w:pPr>
              <w:pageBreakBefore w:val="0"/>
              <w:autoSpaceDE w:val="0"/>
              <w:autoSpaceDN w:val="0"/>
              <w:bidi w:val="0"/>
              <w:adjustRightInd w:val="0"/>
              <w:spacing w:line="360" w:lineRule="auto"/>
              <w:ind w:left="360"/>
              <w:jc w:val="center"/>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资格审查用业绩</w:t>
            </w:r>
          </w:p>
        </w:tc>
      </w:tr>
    </w:tbl>
    <w:p w14:paraId="79BF566D">
      <w:pPr>
        <w:pageBreakBefore w:val="0"/>
        <w:autoSpaceDE w:val="0"/>
        <w:autoSpaceDN w:val="0"/>
        <w:bidi w:val="0"/>
        <w:adjustRightIn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注：投标人应根据招标文件第二章“投标人须知”前附表附录3的要求在本表后附相关证明材料。</w:t>
      </w:r>
    </w:p>
    <w:p w14:paraId="062CB5CF">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33" w:type="default"/>
          <w:footnotePr>
            <w:numFmt w:val="decimalEnclosedCircleChinese"/>
            <w:numRestart w:val="eachPage"/>
          </w:footnotePr>
          <w:pgSz w:w="11907" w:h="16840"/>
          <w:pgMar w:top="1474" w:right="1474" w:bottom="1474" w:left="1474" w:header="0" w:footer="1149" w:gutter="0"/>
          <w:cols w:space="0" w:num="1"/>
          <w:rtlGutter w:val="0"/>
          <w:docGrid w:linePitch="0" w:charSpace="0"/>
        </w:sectPr>
      </w:pPr>
    </w:p>
    <w:p w14:paraId="7BBFDFA9">
      <w:pPr>
        <w:keepNext w:val="0"/>
        <w:keepLines w:val="0"/>
        <w:pageBreakBefore w:val="0"/>
        <w:widowControl w:val="0"/>
        <w:kinsoku/>
        <w:wordWrap w:val="0"/>
        <w:overflowPunct w:val="0"/>
        <w:topLinePunct w:val="0"/>
        <w:autoSpaceDE/>
        <w:autoSpaceDN/>
        <w:bidi w:val="0"/>
        <w:adjustRightInd/>
        <w:snapToGrid w:val="0"/>
        <w:spacing w:before="199" w:line="360" w:lineRule="auto"/>
        <w:ind w:left="1611"/>
        <w:textAlignment w:val="auto"/>
        <w:outlineLvl w:val="2"/>
        <w:rPr>
          <w:rFonts w:hint="eastAsia" w:ascii="宋体" w:hAnsi="宋体" w:eastAsia="宋体" w:cs="宋体"/>
          <w:sz w:val="28"/>
          <w:szCs w:val="28"/>
        </w:rPr>
      </w:pPr>
      <w:r>
        <w:rPr>
          <w:rFonts w:hint="eastAsia" w:ascii="宋体" w:hAnsi="宋体" w:eastAsia="宋体" w:cs="宋体"/>
          <w:spacing w:val="-1"/>
          <w:sz w:val="28"/>
          <w:szCs w:val="28"/>
        </w:rPr>
        <w:t>（四）项目经理类似业绩和近年完成的类似项目情况表</w:t>
      </w:r>
    </w:p>
    <w:tbl>
      <w:tblPr>
        <w:tblStyle w:val="14"/>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14:paraId="449E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068AD579">
            <w:pPr>
              <w:pageBreakBefore w:val="0"/>
              <w:autoSpaceDE w:val="0"/>
              <w:autoSpaceDN w:val="0"/>
              <w:bidi w:val="0"/>
              <w:adjustRightIn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业绩编号</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64AD214">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4ABA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69FC99B0">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83387DD">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75BA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5704987">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项目所在地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F04655B">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34CC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F499947">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0357ED7">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5B8E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E0A275C">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发包人地址</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9586C34">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332D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28A6CEF7">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8DC3360">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3869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B97611E">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合同价格</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523F1CE">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7D89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2A762254">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开工日期</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8CF870D">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2B3D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F0E2410">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竣工日期</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04B2A6E">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633F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9F98A63">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承担的工作</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9CBEFF3">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18B2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4BA1F15">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工程质量</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D54B79E">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3D44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82A09AC">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项目经理</w:t>
            </w:r>
          </w:p>
          <w:p w14:paraId="7929C3DD">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（或注册建造师）</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0F793F3">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2876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1A22F4C6">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技术负责人</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C8CD209">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3166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46E780F">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监理单位及联系电话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92D1C1D">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3431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A936E82">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总监理工程师及电话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B81BFFF">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7A0E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806F6E4">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项目描述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9EAA751">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62AE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0374EF7D">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备注</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F4EF034">
            <w:pPr>
              <w:pageBreakBefore w:val="0"/>
              <w:autoSpaceDE w:val="0"/>
              <w:autoSpaceDN w:val="0"/>
              <w:bidi w:val="0"/>
              <w:adjustRightInd w:val="0"/>
              <w:spacing w:line="360" w:lineRule="auto"/>
              <w:ind w:left="360"/>
              <w:jc w:val="center"/>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资格审查用业绩</w:t>
            </w:r>
          </w:p>
        </w:tc>
      </w:tr>
    </w:tbl>
    <w:p w14:paraId="6A1BDBC9">
      <w:pPr>
        <w:pageBreakBefore w:val="0"/>
        <w:autoSpaceDE w:val="0"/>
        <w:autoSpaceDN w:val="0"/>
        <w:bidi w:val="0"/>
        <w:adjustRightInd w:val="0"/>
        <w:spacing w:line="360" w:lineRule="auto"/>
        <w:jc w:val="left"/>
        <w:rPr>
          <w:rFonts w:hint="eastAsia" w:ascii="宋体" w:hAnsi="宋体" w:eastAsia="宋体" w:cs="宋体"/>
          <w:bCs/>
          <w:color w:val="auto"/>
          <w:sz w:val="28"/>
          <w:szCs w:val="28"/>
          <w:highlight w:val="none"/>
        </w:rPr>
      </w:pPr>
      <w:r>
        <w:rPr>
          <w:rFonts w:hint="eastAsia" w:ascii="宋体" w:hAnsi="宋体" w:eastAsia="宋体" w:cs="宋体"/>
          <w:color w:val="auto"/>
          <w:kern w:val="0"/>
          <w:sz w:val="28"/>
          <w:szCs w:val="28"/>
          <w:highlight w:val="none"/>
        </w:rPr>
        <w:t>注：投标人应根据招标文件第二章“投标人须知”前附表附录5的要求在本表后附相关证明材料。</w:t>
      </w:r>
    </w:p>
    <w:p w14:paraId="54E9F26E">
      <w:pPr>
        <w:keepNext w:val="0"/>
        <w:keepLines w:val="0"/>
        <w:pageBreakBefore w:val="0"/>
        <w:widowControl w:val="0"/>
        <w:kinsoku/>
        <w:wordWrap w:val="0"/>
        <w:overflowPunct w:val="0"/>
        <w:topLinePunct w:val="0"/>
        <w:autoSpaceDE/>
        <w:autoSpaceDN/>
        <w:bidi w:val="0"/>
        <w:adjustRightInd/>
        <w:snapToGrid w:val="0"/>
        <w:spacing w:before="198" w:line="360" w:lineRule="auto"/>
        <w:ind w:left="3290"/>
        <w:textAlignment w:val="auto"/>
        <w:outlineLvl w:val="2"/>
        <w:rPr>
          <w:rFonts w:hint="eastAsia" w:ascii="宋体" w:hAnsi="宋体" w:eastAsia="宋体" w:cs="宋体"/>
          <w:sz w:val="28"/>
          <w:szCs w:val="28"/>
        </w:rPr>
      </w:pPr>
      <w:r>
        <w:rPr>
          <w:rFonts w:hint="eastAsia" w:ascii="宋体" w:hAnsi="宋体" w:eastAsia="宋体" w:cs="宋体"/>
          <w:spacing w:val="-3"/>
          <w:sz w:val="28"/>
          <w:szCs w:val="28"/>
        </w:rPr>
        <w:t>（五）投标人信誉情况</w:t>
      </w:r>
    </w:p>
    <w:p w14:paraId="697AC80B">
      <w:pPr>
        <w:pageBreakBefore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投标人无需提供相应资料，在投标函中提供承诺即可。如承诺与实际不符，则视为投标人弄虚作假骗取中标，其投标保证金按规定予以处理。</w:t>
      </w:r>
    </w:p>
    <w:p w14:paraId="5AB36F63">
      <w:pPr>
        <w:keepNext w:val="0"/>
        <w:keepLines w:val="0"/>
        <w:pageBreakBefore w:val="0"/>
        <w:widowControl w:val="0"/>
        <w:kinsoku/>
        <w:wordWrap w:val="0"/>
        <w:overflowPunct w:val="0"/>
        <w:topLinePunct w:val="0"/>
        <w:autoSpaceDE/>
        <w:autoSpaceDN/>
        <w:bidi w:val="0"/>
        <w:adjustRightInd/>
        <w:snapToGrid w:val="0"/>
        <w:spacing w:before="297" w:line="360" w:lineRule="auto"/>
        <w:ind w:firstLine="1"/>
        <w:textAlignment w:val="auto"/>
        <w:rPr>
          <w:rFonts w:hint="eastAsia" w:ascii="宋体" w:hAnsi="宋体" w:eastAsia="宋体" w:cs="宋体"/>
          <w:sz w:val="28"/>
          <w:szCs w:val="28"/>
        </w:rPr>
      </w:pPr>
    </w:p>
    <w:p w14:paraId="69F3BE61">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34" w:type="default"/>
          <w:footnotePr>
            <w:numFmt w:val="decimalEnclosedCircleChinese"/>
            <w:numRestart w:val="eachPage"/>
          </w:footnotePr>
          <w:pgSz w:w="11907" w:h="16840"/>
          <w:pgMar w:top="1474" w:right="1474" w:bottom="1474" w:left="1474" w:header="0" w:footer="1149" w:gutter="0"/>
          <w:cols w:space="0" w:num="1"/>
          <w:rtlGutter w:val="0"/>
          <w:docGrid w:linePitch="0" w:charSpace="0"/>
        </w:sectPr>
      </w:pPr>
    </w:p>
    <w:p w14:paraId="03A2D1AB">
      <w:pPr>
        <w:keepNext w:val="0"/>
        <w:keepLines w:val="0"/>
        <w:pageBreakBefore w:val="0"/>
        <w:widowControl w:val="0"/>
        <w:kinsoku/>
        <w:wordWrap w:val="0"/>
        <w:overflowPunct w:val="0"/>
        <w:topLinePunct w:val="0"/>
        <w:autoSpaceDE/>
        <w:autoSpaceDN/>
        <w:bidi w:val="0"/>
        <w:adjustRightInd/>
        <w:snapToGrid w:val="0"/>
        <w:spacing w:before="198" w:line="360" w:lineRule="auto"/>
        <w:ind w:left="1971"/>
        <w:textAlignment w:val="auto"/>
        <w:outlineLvl w:val="2"/>
        <w:rPr>
          <w:rFonts w:hint="eastAsia" w:ascii="宋体" w:hAnsi="宋体" w:eastAsia="宋体" w:cs="宋体"/>
          <w:sz w:val="28"/>
          <w:szCs w:val="28"/>
        </w:rPr>
      </w:pPr>
      <w:r>
        <w:rPr>
          <w:rFonts w:hint="eastAsia" w:ascii="宋体" w:hAnsi="宋体" w:eastAsia="宋体" w:cs="宋体"/>
          <w:spacing w:val="-1"/>
          <w:sz w:val="28"/>
          <w:szCs w:val="28"/>
        </w:rPr>
        <w:t>（六）拟委任的项目经理（项目技术负责人）简历</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1448"/>
        <w:gridCol w:w="72"/>
        <w:gridCol w:w="996"/>
        <w:gridCol w:w="217"/>
        <w:gridCol w:w="1466"/>
        <w:gridCol w:w="6"/>
        <w:gridCol w:w="1262"/>
        <w:gridCol w:w="393"/>
        <w:gridCol w:w="2033"/>
      </w:tblGrid>
      <w:tr w14:paraId="2C61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noWrap w:val="0"/>
            <w:vAlign w:val="center"/>
          </w:tcPr>
          <w:p w14:paraId="72387C50">
            <w:pPr>
              <w:pageBreakBefore w:val="0"/>
              <w:bidi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p>
        </w:tc>
        <w:tc>
          <w:tcPr>
            <w:tcW w:w="789" w:type="pct"/>
            <w:noWrap w:val="0"/>
            <w:vAlign w:val="center"/>
          </w:tcPr>
          <w:p w14:paraId="4445C0B6">
            <w:pPr>
              <w:pageBreakBefore w:val="0"/>
              <w:bidi w:val="0"/>
              <w:spacing w:line="360" w:lineRule="auto"/>
              <w:jc w:val="center"/>
              <w:rPr>
                <w:rFonts w:hint="eastAsia" w:ascii="宋体" w:hAnsi="宋体" w:eastAsia="宋体" w:cs="宋体"/>
                <w:color w:val="auto"/>
                <w:sz w:val="28"/>
                <w:szCs w:val="28"/>
                <w:highlight w:val="none"/>
              </w:rPr>
            </w:pPr>
          </w:p>
        </w:tc>
        <w:tc>
          <w:tcPr>
            <w:tcW w:w="700" w:type="pct"/>
            <w:gridSpan w:val="3"/>
            <w:noWrap w:val="0"/>
            <w:vAlign w:val="center"/>
          </w:tcPr>
          <w:p w14:paraId="6F1C0828">
            <w:pPr>
              <w:pageBreakBefore w:val="0"/>
              <w:bidi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p>
        </w:tc>
        <w:tc>
          <w:tcPr>
            <w:tcW w:w="802" w:type="pct"/>
            <w:gridSpan w:val="2"/>
            <w:noWrap w:val="0"/>
            <w:vAlign w:val="center"/>
          </w:tcPr>
          <w:p w14:paraId="45DA63FC">
            <w:pPr>
              <w:pageBreakBefore w:val="0"/>
              <w:bidi w:val="0"/>
              <w:spacing w:line="360" w:lineRule="auto"/>
              <w:jc w:val="center"/>
              <w:rPr>
                <w:rFonts w:hint="eastAsia" w:ascii="宋体" w:hAnsi="宋体" w:eastAsia="宋体" w:cs="宋体"/>
                <w:color w:val="auto"/>
                <w:sz w:val="28"/>
                <w:szCs w:val="28"/>
                <w:highlight w:val="none"/>
              </w:rPr>
            </w:pPr>
          </w:p>
        </w:tc>
        <w:tc>
          <w:tcPr>
            <w:tcW w:w="902" w:type="pct"/>
            <w:gridSpan w:val="2"/>
            <w:noWrap w:val="0"/>
            <w:vAlign w:val="center"/>
          </w:tcPr>
          <w:p w14:paraId="35F52109">
            <w:pPr>
              <w:pageBreakBefore w:val="0"/>
              <w:bidi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学 历</w:t>
            </w:r>
          </w:p>
        </w:tc>
        <w:tc>
          <w:tcPr>
            <w:tcW w:w="1105" w:type="pct"/>
            <w:noWrap w:val="0"/>
            <w:vAlign w:val="center"/>
          </w:tcPr>
          <w:p w14:paraId="41A8B0FA">
            <w:pPr>
              <w:pageBreakBefore w:val="0"/>
              <w:bidi w:val="0"/>
              <w:spacing w:line="360" w:lineRule="auto"/>
              <w:jc w:val="center"/>
              <w:rPr>
                <w:rFonts w:hint="eastAsia" w:ascii="宋体" w:hAnsi="宋体" w:eastAsia="宋体" w:cs="宋体"/>
                <w:color w:val="auto"/>
                <w:sz w:val="28"/>
                <w:szCs w:val="28"/>
                <w:highlight w:val="none"/>
              </w:rPr>
            </w:pPr>
          </w:p>
        </w:tc>
      </w:tr>
      <w:tr w14:paraId="4132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noWrap w:val="0"/>
            <w:vAlign w:val="center"/>
          </w:tcPr>
          <w:p w14:paraId="18F0BE89">
            <w:pPr>
              <w:pageBreakBefore w:val="0"/>
              <w:bidi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  称</w:t>
            </w:r>
          </w:p>
        </w:tc>
        <w:tc>
          <w:tcPr>
            <w:tcW w:w="789" w:type="pct"/>
            <w:noWrap w:val="0"/>
            <w:vAlign w:val="center"/>
          </w:tcPr>
          <w:p w14:paraId="1D4974A1">
            <w:pPr>
              <w:pageBreakBefore w:val="0"/>
              <w:bidi w:val="0"/>
              <w:spacing w:line="360" w:lineRule="auto"/>
              <w:jc w:val="center"/>
              <w:rPr>
                <w:rFonts w:hint="eastAsia" w:ascii="宋体" w:hAnsi="宋体" w:eastAsia="宋体" w:cs="宋体"/>
                <w:color w:val="auto"/>
                <w:sz w:val="28"/>
                <w:szCs w:val="28"/>
                <w:highlight w:val="none"/>
              </w:rPr>
            </w:pPr>
          </w:p>
        </w:tc>
        <w:tc>
          <w:tcPr>
            <w:tcW w:w="700" w:type="pct"/>
            <w:gridSpan w:val="3"/>
            <w:noWrap w:val="0"/>
            <w:vAlign w:val="center"/>
          </w:tcPr>
          <w:p w14:paraId="2227987A">
            <w:pPr>
              <w:pageBreakBefore w:val="0"/>
              <w:bidi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w:t>
            </w:r>
          </w:p>
          <w:p w14:paraId="272E24A4">
            <w:pPr>
              <w:pageBreakBefore w:val="0"/>
              <w:bidi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职务</w:t>
            </w:r>
          </w:p>
        </w:tc>
        <w:tc>
          <w:tcPr>
            <w:tcW w:w="802" w:type="pct"/>
            <w:gridSpan w:val="2"/>
            <w:noWrap w:val="0"/>
            <w:vAlign w:val="center"/>
          </w:tcPr>
          <w:p w14:paraId="2045D1C0">
            <w:pPr>
              <w:pageBreakBefore w:val="0"/>
              <w:bidi w:val="0"/>
              <w:spacing w:line="360" w:lineRule="auto"/>
              <w:jc w:val="center"/>
              <w:rPr>
                <w:rFonts w:hint="eastAsia" w:ascii="宋体" w:hAnsi="宋体" w:eastAsia="宋体" w:cs="宋体"/>
                <w:color w:val="auto"/>
                <w:sz w:val="28"/>
                <w:szCs w:val="28"/>
                <w:highlight w:val="none"/>
              </w:rPr>
            </w:pPr>
          </w:p>
        </w:tc>
        <w:tc>
          <w:tcPr>
            <w:tcW w:w="902" w:type="pct"/>
            <w:gridSpan w:val="2"/>
            <w:noWrap w:val="0"/>
            <w:vAlign w:val="center"/>
          </w:tcPr>
          <w:p w14:paraId="6F8231BE">
            <w:pPr>
              <w:pageBreakBefore w:val="0"/>
              <w:bidi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拟在本标段</w:t>
            </w:r>
          </w:p>
          <w:p w14:paraId="1B40ACF1">
            <w:pPr>
              <w:pageBreakBefore w:val="0"/>
              <w:bidi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工程担任职务</w:t>
            </w:r>
          </w:p>
        </w:tc>
        <w:tc>
          <w:tcPr>
            <w:tcW w:w="1105" w:type="pct"/>
            <w:noWrap w:val="0"/>
            <w:vAlign w:val="center"/>
          </w:tcPr>
          <w:p w14:paraId="503BBD5F">
            <w:pPr>
              <w:pageBreakBefore w:val="0"/>
              <w:bidi w:val="0"/>
              <w:spacing w:line="360" w:lineRule="auto"/>
              <w:jc w:val="center"/>
              <w:rPr>
                <w:rFonts w:hint="eastAsia" w:ascii="宋体" w:hAnsi="宋体" w:eastAsia="宋体" w:cs="宋体"/>
                <w:color w:val="auto"/>
                <w:sz w:val="28"/>
                <w:szCs w:val="28"/>
                <w:highlight w:val="none"/>
              </w:rPr>
            </w:pPr>
          </w:p>
        </w:tc>
      </w:tr>
      <w:tr w14:paraId="08FC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noWrap w:val="0"/>
            <w:vAlign w:val="center"/>
          </w:tcPr>
          <w:p w14:paraId="1B4D21FC">
            <w:pPr>
              <w:pageBreakBefore w:val="0"/>
              <w:bidi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毕业学校</w:t>
            </w:r>
          </w:p>
        </w:tc>
        <w:tc>
          <w:tcPr>
            <w:tcW w:w="4300" w:type="pct"/>
            <w:gridSpan w:val="9"/>
            <w:noWrap w:val="0"/>
            <w:vAlign w:val="center"/>
          </w:tcPr>
          <w:p w14:paraId="5D7BD6A2">
            <w:pPr>
              <w:pageBreakBefore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月毕业于</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学校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专业，学制</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p>
        </w:tc>
      </w:tr>
      <w:tr w14:paraId="7D98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0"/>
            <w:noWrap w:val="0"/>
            <w:vAlign w:val="center"/>
          </w:tcPr>
          <w:p w14:paraId="4ECB235E">
            <w:pPr>
              <w:pageBreakBefore w:val="0"/>
              <w:bidi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    历</w:t>
            </w:r>
          </w:p>
        </w:tc>
      </w:tr>
      <w:tr w14:paraId="0CD1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noWrap w:val="0"/>
            <w:vAlign w:val="center"/>
          </w:tcPr>
          <w:p w14:paraId="7C44732E">
            <w:pPr>
              <w:pageBreakBefore w:val="0"/>
              <w:bidi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w:t>
            </w:r>
          </w:p>
        </w:tc>
        <w:tc>
          <w:tcPr>
            <w:tcW w:w="1371" w:type="pct"/>
            <w:gridSpan w:val="3"/>
            <w:noWrap w:val="0"/>
            <w:vAlign w:val="center"/>
          </w:tcPr>
          <w:p w14:paraId="5E8E8D53">
            <w:pPr>
              <w:pageBreakBefore w:val="0"/>
              <w:bidi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参加过的工程项目名称</w:t>
            </w:r>
          </w:p>
        </w:tc>
        <w:tc>
          <w:tcPr>
            <w:tcW w:w="917" w:type="pct"/>
            <w:gridSpan w:val="2"/>
            <w:noWrap w:val="0"/>
            <w:vAlign w:val="center"/>
          </w:tcPr>
          <w:p w14:paraId="791E6C18">
            <w:pPr>
              <w:pageBreakBefore w:val="0"/>
              <w:bidi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签约合同价金额（万元）</w:t>
            </w:r>
          </w:p>
        </w:tc>
        <w:tc>
          <w:tcPr>
            <w:tcW w:w="691" w:type="pct"/>
            <w:gridSpan w:val="2"/>
            <w:noWrap w:val="0"/>
            <w:vAlign w:val="center"/>
          </w:tcPr>
          <w:p w14:paraId="2F1CDDFB">
            <w:pPr>
              <w:pageBreakBefore w:val="0"/>
              <w:bidi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担任职务</w:t>
            </w:r>
          </w:p>
        </w:tc>
        <w:tc>
          <w:tcPr>
            <w:tcW w:w="1320" w:type="pct"/>
            <w:gridSpan w:val="2"/>
            <w:noWrap w:val="0"/>
            <w:vAlign w:val="center"/>
          </w:tcPr>
          <w:p w14:paraId="5C1BA87F">
            <w:pPr>
              <w:pageBreakBefore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发包人及联系电话</w:t>
            </w:r>
          </w:p>
        </w:tc>
      </w:tr>
      <w:tr w14:paraId="7C7B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noWrap w:val="0"/>
            <w:vAlign w:val="top"/>
          </w:tcPr>
          <w:p w14:paraId="417B7D49">
            <w:pPr>
              <w:pageBreakBefore w:val="0"/>
              <w:bidi w:val="0"/>
              <w:spacing w:line="360" w:lineRule="auto"/>
              <w:rPr>
                <w:rFonts w:hint="eastAsia" w:ascii="宋体" w:hAnsi="宋体" w:eastAsia="宋体" w:cs="宋体"/>
                <w:color w:val="auto"/>
                <w:sz w:val="28"/>
                <w:szCs w:val="28"/>
                <w:highlight w:val="none"/>
              </w:rPr>
            </w:pPr>
          </w:p>
        </w:tc>
        <w:tc>
          <w:tcPr>
            <w:tcW w:w="1371" w:type="pct"/>
            <w:gridSpan w:val="3"/>
            <w:noWrap w:val="0"/>
            <w:vAlign w:val="top"/>
          </w:tcPr>
          <w:p w14:paraId="06424F8D">
            <w:pPr>
              <w:pageBreakBefore w:val="0"/>
              <w:bidi w:val="0"/>
              <w:spacing w:line="360" w:lineRule="auto"/>
              <w:rPr>
                <w:rFonts w:hint="eastAsia" w:ascii="宋体" w:hAnsi="宋体" w:eastAsia="宋体" w:cs="宋体"/>
                <w:color w:val="auto"/>
                <w:sz w:val="28"/>
                <w:szCs w:val="28"/>
                <w:highlight w:val="none"/>
              </w:rPr>
            </w:pPr>
          </w:p>
        </w:tc>
        <w:tc>
          <w:tcPr>
            <w:tcW w:w="917" w:type="pct"/>
            <w:gridSpan w:val="2"/>
            <w:noWrap w:val="0"/>
            <w:vAlign w:val="top"/>
          </w:tcPr>
          <w:p w14:paraId="2FE2C459">
            <w:pPr>
              <w:pageBreakBefore w:val="0"/>
              <w:bidi w:val="0"/>
              <w:spacing w:line="360" w:lineRule="auto"/>
              <w:rPr>
                <w:rFonts w:hint="eastAsia" w:ascii="宋体" w:hAnsi="宋体" w:eastAsia="宋体" w:cs="宋体"/>
                <w:color w:val="auto"/>
                <w:sz w:val="28"/>
                <w:szCs w:val="28"/>
                <w:highlight w:val="none"/>
              </w:rPr>
            </w:pPr>
          </w:p>
        </w:tc>
        <w:tc>
          <w:tcPr>
            <w:tcW w:w="691" w:type="pct"/>
            <w:gridSpan w:val="2"/>
            <w:noWrap w:val="0"/>
            <w:vAlign w:val="top"/>
          </w:tcPr>
          <w:p w14:paraId="715236D1">
            <w:pPr>
              <w:pageBreakBefore w:val="0"/>
              <w:bidi w:val="0"/>
              <w:spacing w:line="360" w:lineRule="auto"/>
              <w:rPr>
                <w:rFonts w:hint="eastAsia" w:ascii="宋体" w:hAnsi="宋体" w:eastAsia="宋体" w:cs="宋体"/>
                <w:color w:val="auto"/>
                <w:sz w:val="28"/>
                <w:szCs w:val="28"/>
                <w:highlight w:val="none"/>
              </w:rPr>
            </w:pPr>
          </w:p>
        </w:tc>
        <w:tc>
          <w:tcPr>
            <w:tcW w:w="1320" w:type="pct"/>
            <w:gridSpan w:val="2"/>
            <w:noWrap w:val="0"/>
            <w:vAlign w:val="top"/>
          </w:tcPr>
          <w:p w14:paraId="4EE31FE1">
            <w:pPr>
              <w:pageBreakBefore w:val="0"/>
              <w:bidi w:val="0"/>
              <w:spacing w:line="360" w:lineRule="auto"/>
              <w:rPr>
                <w:rFonts w:hint="eastAsia" w:ascii="宋体" w:hAnsi="宋体" w:eastAsia="宋体" w:cs="宋体"/>
                <w:color w:val="auto"/>
                <w:sz w:val="28"/>
                <w:szCs w:val="28"/>
                <w:highlight w:val="none"/>
              </w:rPr>
            </w:pPr>
          </w:p>
        </w:tc>
      </w:tr>
      <w:tr w14:paraId="4872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noWrap w:val="0"/>
            <w:vAlign w:val="top"/>
          </w:tcPr>
          <w:p w14:paraId="11D7295F">
            <w:pPr>
              <w:pageBreakBefore w:val="0"/>
              <w:bidi w:val="0"/>
              <w:spacing w:line="360" w:lineRule="auto"/>
              <w:rPr>
                <w:rFonts w:hint="eastAsia" w:ascii="宋体" w:hAnsi="宋体" w:eastAsia="宋体" w:cs="宋体"/>
                <w:color w:val="auto"/>
                <w:sz w:val="28"/>
                <w:szCs w:val="28"/>
                <w:highlight w:val="none"/>
              </w:rPr>
            </w:pPr>
          </w:p>
        </w:tc>
        <w:tc>
          <w:tcPr>
            <w:tcW w:w="1371" w:type="pct"/>
            <w:gridSpan w:val="3"/>
            <w:noWrap w:val="0"/>
            <w:vAlign w:val="top"/>
          </w:tcPr>
          <w:p w14:paraId="3F2D4673">
            <w:pPr>
              <w:pStyle w:val="10"/>
              <w:pageBreakBefore w:val="0"/>
              <w:bidi w:val="0"/>
              <w:spacing w:line="360" w:lineRule="auto"/>
              <w:rPr>
                <w:rFonts w:hint="eastAsia" w:ascii="宋体" w:hAnsi="宋体" w:eastAsia="宋体" w:cs="宋体"/>
                <w:color w:val="auto"/>
                <w:sz w:val="28"/>
                <w:szCs w:val="28"/>
                <w:highlight w:val="none"/>
              </w:rPr>
            </w:pPr>
          </w:p>
        </w:tc>
        <w:tc>
          <w:tcPr>
            <w:tcW w:w="917" w:type="pct"/>
            <w:gridSpan w:val="2"/>
            <w:noWrap w:val="0"/>
            <w:vAlign w:val="top"/>
          </w:tcPr>
          <w:p w14:paraId="57DC0699">
            <w:pPr>
              <w:pStyle w:val="10"/>
              <w:pageBreakBefore w:val="0"/>
              <w:bidi w:val="0"/>
              <w:spacing w:line="360" w:lineRule="auto"/>
              <w:rPr>
                <w:rFonts w:hint="eastAsia" w:ascii="宋体" w:hAnsi="宋体" w:eastAsia="宋体" w:cs="宋体"/>
                <w:color w:val="auto"/>
                <w:sz w:val="28"/>
                <w:szCs w:val="28"/>
                <w:highlight w:val="none"/>
              </w:rPr>
            </w:pPr>
          </w:p>
        </w:tc>
        <w:tc>
          <w:tcPr>
            <w:tcW w:w="691" w:type="pct"/>
            <w:gridSpan w:val="2"/>
            <w:noWrap w:val="0"/>
            <w:vAlign w:val="top"/>
          </w:tcPr>
          <w:p w14:paraId="3335C6D7">
            <w:pPr>
              <w:pStyle w:val="10"/>
              <w:pageBreakBefore w:val="0"/>
              <w:bidi w:val="0"/>
              <w:spacing w:line="360" w:lineRule="auto"/>
              <w:rPr>
                <w:rFonts w:hint="eastAsia" w:ascii="宋体" w:hAnsi="宋体" w:eastAsia="宋体" w:cs="宋体"/>
                <w:color w:val="auto"/>
                <w:sz w:val="28"/>
                <w:szCs w:val="28"/>
                <w:highlight w:val="none"/>
              </w:rPr>
            </w:pPr>
          </w:p>
        </w:tc>
        <w:tc>
          <w:tcPr>
            <w:tcW w:w="1320" w:type="pct"/>
            <w:gridSpan w:val="2"/>
            <w:noWrap w:val="0"/>
            <w:vAlign w:val="top"/>
          </w:tcPr>
          <w:p w14:paraId="62078869">
            <w:pPr>
              <w:pageBreakBefore w:val="0"/>
              <w:bidi w:val="0"/>
              <w:spacing w:line="360" w:lineRule="auto"/>
              <w:rPr>
                <w:rFonts w:hint="eastAsia" w:ascii="宋体" w:hAnsi="宋体" w:eastAsia="宋体" w:cs="宋体"/>
                <w:color w:val="auto"/>
                <w:sz w:val="28"/>
                <w:szCs w:val="28"/>
                <w:highlight w:val="none"/>
              </w:rPr>
            </w:pPr>
          </w:p>
        </w:tc>
      </w:tr>
      <w:tr w14:paraId="50E8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noWrap w:val="0"/>
            <w:vAlign w:val="top"/>
          </w:tcPr>
          <w:p w14:paraId="66BC8681">
            <w:pPr>
              <w:pageBreakBefore w:val="0"/>
              <w:bidi w:val="0"/>
              <w:spacing w:line="360" w:lineRule="auto"/>
              <w:rPr>
                <w:rFonts w:hint="eastAsia" w:ascii="宋体" w:hAnsi="宋体" w:eastAsia="宋体" w:cs="宋体"/>
                <w:color w:val="auto"/>
                <w:sz w:val="28"/>
                <w:szCs w:val="28"/>
                <w:highlight w:val="none"/>
              </w:rPr>
            </w:pPr>
          </w:p>
        </w:tc>
        <w:tc>
          <w:tcPr>
            <w:tcW w:w="1371" w:type="pct"/>
            <w:gridSpan w:val="3"/>
            <w:noWrap w:val="0"/>
            <w:vAlign w:val="top"/>
          </w:tcPr>
          <w:p w14:paraId="0FC5605E">
            <w:pPr>
              <w:pageBreakBefore w:val="0"/>
              <w:bidi w:val="0"/>
              <w:spacing w:line="360" w:lineRule="auto"/>
              <w:rPr>
                <w:rFonts w:hint="eastAsia" w:ascii="宋体" w:hAnsi="宋体" w:eastAsia="宋体" w:cs="宋体"/>
                <w:color w:val="auto"/>
                <w:sz w:val="28"/>
                <w:szCs w:val="28"/>
                <w:highlight w:val="none"/>
              </w:rPr>
            </w:pPr>
          </w:p>
        </w:tc>
        <w:tc>
          <w:tcPr>
            <w:tcW w:w="917" w:type="pct"/>
            <w:gridSpan w:val="2"/>
            <w:noWrap w:val="0"/>
            <w:vAlign w:val="top"/>
          </w:tcPr>
          <w:p w14:paraId="01C70B1A">
            <w:pPr>
              <w:pageBreakBefore w:val="0"/>
              <w:bidi w:val="0"/>
              <w:spacing w:line="360" w:lineRule="auto"/>
              <w:rPr>
                <w:rFonts w:hint="eastAsia" w:ascii="宋体" w:hAnsi="宋体" w:eastAsia="宋体" w:cs="宋体"/>
                <w:color w:val="auto"/>
                <w:sz w:val="28"/>
                <w:szCs w:val="28"/>
                <w:highlight w:val="none"/>
              </w:rPr>
            </w:pPr>
          </w:p>
        </w:tc>
        <w:tc>
          <w:tcPr>
            <w:tcW w:w="691" w:type="pct"/>
            <w:gridSpan w:val="2"/>
            <w:noWrap w:val="0"/>
            <w:vAlign w:val="top"/>
          </w:tcPr>
          <w:p w14:paraId="4DD86820">
            <w:pPr>
              <w:pageBreakBefore w:val="0"/>
              <w:bidi w:val="0"/>
              <w:spacing w:line="360" w:lineRule="auto"/>
              <w:rPr>
                <w:rFonts w:hint="eastAsia" w:ascii="宋体" w:hAnsi="宋体" w:eastAsia="宋体" w:cs="宋体"/>
                <w:color w:val="auto"/>
                <w:sz w:val="28"/>
                <w:szCs w:val="28"/>
                <w:highlight w:val="none"/>
              </w:rPr>
            </w:pPr>
          </w:p>
        </w:tc>
        <w:tc>
          <w:tcPr>
            <w:tcW w:w="1320" w:type="pct"/>
            <w:gridSpan w:val="2"/>
            <w:noWrap w:val="0"/>
            <w:vAlign w:val="top"/>
          </w:tcPr>
          <w:p w14:paraId="70EAC5D5">
            <w:pPr>
              <w:pageBreakBefore w:val="0"/>
              <w:bidi w:val="0"/>
              <w:spacing w:line="360" w:lineRule="auto"/>
              <w:rPr>
                <w:rFonts w:hint="eastAsia" w:ascii="宋体" w:hAnsi="宋体" w:eastAsia="宋体" w:cs="宋体"/>
                <w:color w:val="auto"/>
                <w:sz w:val="28"/>
                <w:szCs w:val="28"/>
                <w:highlight w:val="none"/>
              </w:rPr>
            </w:pPr>
          </w:p>
        </w:tc>
      </w:tr>
      <w:tr w14:paraId="32DD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noWrap w:val="0"/>
            <w:vAlign w:val="center"/>
          </w:tcPr>
          <w:p w14:paraId="4EA625C6">
            <w:pPr>
              <w:pageBreakBefore w:val="0"/>
              <w:bidi w:val="0"/>
              <w:spacing w:line="360" w:lineRule="auto"/>
              <w:rPr>
                <w:rFonts w:hint="eastAsia" w:ascii="宋体" w:hAnsi="宋体" w:eastAsia="宋体" w:cs="宋体"/>
                <w:color w:val="auto"/>
                <w:sz w:val="28"/>
                <w:szCs w:val="28"/>
                <w:highlight w:val="none"/>
              </w:rPr>
            </w:pPr>
          </w:p>
        </w:tc>
        <w:tc>
          <w:tcPr>
            <w:tcW w:w="1371" w:type="pct"/>
            <w:gridSpan w:val="3"/>
            <w:noWrap w:val="0"/>
            <w:vAlign w:val="center"/>
          </w:tcPr>
          <w:p w14:paraId="394D5970">
            <w:pPr>
              <w:pageBreakBefore w:val="0"/>
              <w:bidi w:val="0"/>
              <w:spacing w:line="360" w:lineRule="auto"/>
              <w:rPr>
                <w:rFonts w:hint="eastAsia" w:ascii="宋体" w:hAnsi="宋体" w:eastAsia="宋体" w:cs="宋体"/>
                <w:color w:val="auto"/>
                <w:sz w:val="28"/>
                <w:szCs w:val="28"/>
                <w:highlight w:val="none"/>
              </w:rPr>
            </w:pPr>
          </w:p>
        </w:tc>
        <w:tc>
          <w:tcPr>
            <w:tcW w:w="917" w:type="pct"/>
            <w:gridSpan w:val="2"/>
            <w:noWrap w:val="0"/>
            <w:vAlign w:val="center"/>
          </w:tcPr>
          <w:p w14:paraId="1CC538B4">
            <w:pPr>
              <w:pageBreakBefore w:val="0"/>
              <w:bidi w:val="0"/>
              <w:spacing w:line="360" w:lineRule="auto"/>
              <w:rPr>
                <w:rFonts w:hint="eastAsia" w:ascii="宋体" w:hAnsi="宋体" w:eastAsia="宋体" w:cs="宋体"/>
                <w:color w:val="auto"/>
                <w:sz w:val="28"/>
                <w:szCs w:val="28"/>
                <w:highlight w:val="none"/>
              </w:rPr>
            </w:pPr>
          </w:p>
        </w:tc>
        <w:tc>
          <w:tcPr>
            <w:tcW w:w="691" w:type="pct"/>
            <w:gridSpan w:val="2"/>
            <w:noWrap w:val="0"/>
            <w:vAlign w:val="center"/>
          </w:tcPr>
          <w:p w14:paraId="443EC50E">
            <w:pPr>
              <w:pageBreakBefore w:val="0"/>
              <w:bidi w:val="0"/>
              <w:spacing w:line="360" w:lineRule="auto"/>
              <w:rPr>
                <w:rFonts w:hint="eastAsia" w:ascii="宋体" w:hAnsi="宋体" w:eastAsia="宋体" w:cs="宋体"/>
                <w:color w:val="auto"/>
                <w:sz w:val="28"/>
                <w:szCs w:val="28"/>
                <w:highlight w:val="none"/>
              </w:rPr>
            </w:pPr>
          </w:p>
        </w:tc>
        <w:tc>
          <w:tcPr>
            <w:tcW w:w="1320" w:type="pct"/>
            <w:gridSpan w:val="2"/>
            <w:noWrap w:val="0"/>
            <w:vAlign w:val="center"/>
          </w:tcPr>
          <w:p w14:paraId="126E2CFF">
            <w:pPr>
              <w:pageBreakBefore w:val="0"/>
              <w:bidi w:val="0"/>
              <w:spacing w:line="360" w:lineRule="auto"/>
              <w:rPr>
                <w:rFonts w:hint="eastAsia" w:ascii="宋体" w:hAnsi="宋体" w:eastAsia="宋体" w:cs="宋体"/>
                <w:color w:val="auto"/>
                <w:sz w:val="28"/>
                <w:szCs w:val="28"/>
                <w:highlight w:val="none"/>
              </w:rPr>
            </w:pPr>
          </w:p>
        </w:tc>
      </w:tr>
      <w:tr w14:paraId="05FA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noWrap w:val="0"/>
            <w:vAlign w:val="center"/>
          </w:tcPr>
          <w:p w14:paraId="2052D7A9">
            <w:pPr>
              <w:pageBreakBefore w:val="0"/>
              <w:bidi w:val="0"/>
              <w:spacing w:line="360" w:lineRule="auto"/>
              <w:rPr>
                <w:rFonts w:hint="eastAsia" w:ascii="宋体" w:hAnsi="宋体" w:eastAsia="宋体" w:cs="宋体"/>
                <w:color w:val="auto"/>
                <w:sz w:val="28"/>
                <w:szCs w:val="28"/>
                <w:highlight w:val="none"/>
              </w:rPr>
            </w:pPr>
          </w:p>
        </w:tc>
        <w:tc>
          <w:tcPr>
            <w:tcW w:w="1371" w:type="pct"/>
            <w:gridSpan w:val="3"/>
            <w:noWrap w:val="0"/>
            <w:vAlign w:val="center"/>
          </w:tcPr>
          <w:p w14:paraId="7C955D43">
            <w:pPr>
              <w:pageBreakBefore w:val="0"/>
              <w:bidi w:val="0"/>
              <w:spacing w:line="360" w:lineRule="auto"/>
              <w:rPr>
                <w:rFonts w:hint="eastAsia" w:ascii="宋体" w:hAnsi="宋体" w:eastAsia="宋体" w:cs="宋体"/>
                <w:color w:val="auto"/>
                <w:sz w:val="28"/>
                <w:szCs w:val="28"/>
                <w:highlight w:val="none"/>
              </w:rPr>
            </w:pPr>
          </w:p>
        </w:tc>
        <w:tc>
          <w:tcPr>
            <w:tcW w:w="917" w:type="pct"/>
            <w:gridSpan w:val="2"/>
            <w:noWrap w:val="0"/>
            <w:vAlign w:val="center"/>
          </w:tcPr>
          <w:p w14:paraId="59B4BE33">
            <w:pPr>
              <w:pageBreakBefore w:val="0"/>
              <w:bidi w:val="0"/>
              <w:spacing w:line="360" w:lineRule="auto"/>
              <w:rPr>
                <w:rFonts w:hint="eastAsia" w:ascii="宋体" w:hAnsi="宋体" w:eastAsia="宋体" w:cs="宋体"/>
                <w:color w:val="auto"/>
                <w:sz w:val="28"/>
                <w:szCs w:val="28"/>
                <w:highlight w:val="none"/>
              </w:rPr>
            </w:pPr>
          </w:p>
        </w:tc>
        <w:tc>
          <w:tcPr>
            <w:tcW w:w="691" w:type="pct"/>
            <w:gridSpan w:val="2"/>
            <w:noWrap w:val="0"/>
            <w:vAlign w:val="center"/>
          </w:tcPr>
          <w:p w14:paraId="4D516E3E">
            <w:pPr>
              <w:pageBreakBefore w:val="0"/>
              <w:bidi w:val="0"/>
              <w:spacing w:line="360" w:lineRule="auto"/>
              <w:rPr>
                <w:rFonts w:hint="eastAsia" w:ascii="宋体" w:hAnsi="宋体" w:eastAsia="宋体" w:cs="宋体"/>
                <w:color w:val="auto"/>
                <w:sz w:val="28"/>
                <w:szCs w:val="28"/>
                <w:highlight w:val="none"/>
              </w:rPr>
            </w:pPr>
          </w:p>
        </w:tc>
        <w:tc>
          <w:tcPr>
            <w:tcW w:w="1320" w:type="pct"/>
            <w:gridSpan w:val="2"/>
            <w:noWrap w:val="0"/>
            <w:vAlign w:val="center"/>
          </w:tcPr>
          <w:p w14:paraId="7444554B">
            <w:pPr>
              <w:pageBreakBefore w:val="0"/>
              <w:bidi w:val="0"/>
              <w:spacing w:line="360" w:lineRule="auto"/>
              <w:rPr>
                <w:rFonts w:hint="eastAsia" w:ascii="宋体" w:hAnsi="宋体" w:eastAsia="宋体" w:cs="宋体"/>
                <w:color w:val="auto"/>
                <w:sz w:val="28"/>
                <w:szCs w:val="28"/>
                <w:highlight w:val="none"/>
              </w:rPr>
            </w:pPr>
          </w:p>
        </w:tc>
      </w:tr>
      <w:tr w14:paraId="34D7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noWrap w:val="0"/>
            <w:vAlign w:val="center"/>
          </w:tcPr>
          <w:p w14:paraId="016BB0C5">
            <w:pPr>
              <w:pageBreakBefore w:val="0"/>
              <w:bidi w:val="0"/>
              <w:spacing w:line="360" w:lineRule="auto"/>
              <w:rPr>
                <w:rFonts w:hint="eastAsia" w:ascii="宋体" w:hAnsi="宋体" w:eastAsia="宋体" w:cs="宋体"/>
                <w:color w:val="auto"/>
                <w:sz w:val="28"/>
                <w:szCs w:val="28"/>
                <w:highlight w:val="none"/>
              </w:rPr>
            </w:pPr>
          </w:p>
        </w:tc>
        <w:tc>
          <w:tcPr>
            <w:tcW w:w="1371" w:type="pct"/>
            <w:gridSpan w:val="3"/>
            <w:noWrap w:val="0"/>
            <w:vAlign w:val="center"/>
          </w:tcPr>
          <w:p w14:paraId="58C3AC4A">
            <w:pPr>
              <w:pageBreakBefore w:val="0"/>
              <w:bidi w:val="0"/>
              <w:spacing w:line="360" w:lineRule="auto"/>
              <w:rPr>
                <w:rFonts w:hint="eastAsia" w:ascii="宋体" w:hAnsi="宋体" w:eastAsia="宋体" w:cs="宋体"/>
                <w:color w:val="auto"/>
                <w:sz w:val="28"/>
                <w:szCs w:val="28"/>
                <w:highlight w:val="none"/>
              </w:rPr>
            </w:pPr>
          </w:p>
        </w:tc>
        <w:tc>
          <w:tcPr>
            <w:tcW w:w="917" w:type="pct"/>
            <w:gridSpan w:val="2"/>
            <w:noWrap w:val="0"/>
            <w:vAlign w:val="center"/>
          </w:tcPr>
          <w:p w14:paraId="0C952931">
            <w:pPr>
              <w:pageBreakBefore w:val="0"/>
              <w:bidi w:val="0"/>
              <w:spacing w:line="360" w:lineRule="auto"/>
              <w:rPr>
                <w:rFonts w:hint="eastAsia" w:ascii="宋体" w:hAnsi="宋体" w:eastAsia="宋体" w:cs="宋体"/>
                <w:color w:val="auto"/>
                <w:sz w:val="28"/>
                <w:szCs w:val="28"/>
                <w:highlight w:val="none"/>
              </w:rPr>
            </w:pPr>
          </w:p>
        </w:tc>
        <w:tc>
          <w:tcPr>
            <w:tcW w:w="691" w:type="pct"/>
            <w:gridSpan w:val="2"/>
            <w:noWrap w:val="0"/>
            <w:vAlign w:val="center"/>
          </w:tcPr>
          <w:p w14:paraId="7779BA1A">
            <w:pPr>
              <w:pageBreakBefore w:val="0"/>
              <w:bidi w:val="0"/>
              <w:spacing w:line="360" w:lineRule="auto"/>
              <w:rPr>
                <w:rFonts w:hint="eastAsia" w:ascii="宋体" w:hAnsi="宋体" w:eastAsia="宋体" w:cs="宋体"/>
                <w:color w:val="auto"/>
                <w:sz w:val="28"/>
                <w:szCs w:val="28"/>
                <w:highlight w:val="none"/>
              </w:rPr>
            </w:pPr>
          </w:p>
        </w:tc>
        <w:tc>
          <w:tcPr>
            <w:tcW w:w="1320" w:type="pct"/>
            <w:gridSpan w:val="2"/>
            <w:noWrap w:val="0"/>
            <w:vAlign w:val="center"/>
          </w:tcPr>
          <w:p w14:paraId="1D91FF33">
            <w:pPr>
              <w:pageBreakBefore w:val="0"/>
              <w:bidi w:val="0"/>
              <w:spacing w:line="360" w:lineRule="auto"/>
              <w:rPr>
                <w:rFonts w:hint="eastAsia" w:ascii="宋体" w:hAnsi="宋体" w:eastAsia="宋体" w:cs="宋体"/>
                <w:color w:val="auto"/>
                <w:sz w:val="28"/>
                <w:szCs w:val="28"/>
                <w:highlight w:val="none"/>
              </w:rPr>
            </w:pPr>
          </w:p>
        </w:tc>
      </w:tr>
      <w:tr w14:paraId="6425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noWrap w:val="0"/>
            <w:vAlign w:val="center"/>
          </w:tcPr>
          <w:p w14:paraId="4B017F2B">
            <w:pPr>
              <w:pageBreakBefore w:val="0"/>
              <w:bidi w:val="0"/>
              <w:spacing w:line="360" w:lineRule="auto"/>
              <w:rPr>
                <w:rFonts w:hint="eastAsia" w:ascii="宋体" w:hAnsi="宋体" w:eastAsia="宋体" w:cs="宋体"/>
                <w:color w:val="auto"/>
                <w:sz w:val="28"/>
                <w:szCs w:val="28"/>
                <w:highlight w:val="none"/>
              </w:rPr>
            </w:pPr>
          </w:p>
        </w:tc>
        <w:tc>
          <w:tcPr>
            <w:tcW w:w="1371" w:type="pct"/>
            <w:gridSpan w:val="3"/>
            <w:noWrap w:val="0"/>
            <w:vAlign w:val="center"/>
          </w:tcPr>
          <w:p w14:paraId="5F82A9BB">
            <w:pPr>
              <w:pageBreakBefore w:val="0"/>
              <w:bidi w:val="0"/>
              <w:spacing w:line="360" w:lineRule="auto"/>
              <w:rPr>
                <w:rFonts w:hint="eastAsia" w:ascii="宋体" w:hAnsi="宋体" w:eastAsia="宋体" w:cs="宋体"/>
                <w:color w:val="auto"/>
                <w:sz w:val="28"/>
                <w:szCs w:val="28"/>
                <w:highlight w:val="none"/>
              </w:rPr>
            </w:pPr>
          </w:p>
        </w:tc>
        <w:tc>
          <w:tcPr>
            <w:tcW w:w="917" w:type="pct"/>
            <w:gridSpan w:val="2"/>
            <w:tcBorders>
              <w:right w:val="single" w:color="auto" w:sz="8" w:space="0"/>
            </w:tcBorders>
            <w:noWrap w:val="0"/>
            <w:vAlign w:val="center"/>
          </w:tcPr>
          <w:p w14:paraId="17D1B518">
            <w:pPr>
              <w:pageBreakBefore w:val="0"/>
              <w:bidi w:val="0"/>
              <w:spacing w:line="360" w:lineRule="auto"/>
              <w:rPr>
                <w:rFonts w:hint="eastAsia" w:ascii="宋体" w:hAnsi="宋体" w:eastAsia="宋体" w:cs="宋体"/>
                <w:color w:val="auto"/>
                <w:sz w:val="28"/>
                <w:szCs w:val="28"/>
                <w:highlight w:val="none"/>
              </w:rPr>
            </w:pPr>
          </w:p>
        </w:tc>
        <w:tc>
          <w:tcPr>
            <w:tcW w:w="691" w:type="pct"/>
            <w:gridSpan w:val="2"/>
            <w:tcBorders>
              <w:left w:val="single" w:color="auto" w:sz="8" w:space="0"/>
            </w:tcBorders>
            <w:noWrap w:val="0"/>
            <w:vAlign w:val="center"/>
          </w:tcPr>
          <w:p w14:paraId="5321E899">
            <w:pPr>
              <w:pageBreakBefore w:val="0"/>
              <w:bidi w:val="0"/>
              <w:spacing w:line="360" w:lineRule="auto"/>
              <w:rPr>
                <w:rFonts w:hint="eastAsia" w:ascii="宋体" w:hAnsi="宋体" w:eastAsia="宋体" w:cs="宋体"/>
                <w:color w:val="auto"/>
                <w:sz w:val="28"/>
                <w:szCs w:val="28"/>
                <w:highlight w:val="none"/>
              </w:rPr>
            </w:pPr>
          </w:p>
        </w:tc>
        <w:tc>
          <w:tcPr>
            <w:tcW w:w="1320" w:type="pct"/>
            <w:gridSpan w:val="2"/>
            <w:noWrap w:val="0"/>
            <w:vAlign w:val="center"/>
          </w:tcPr>
          <w:p w14:paraId="42A2256D">
            <w:pPr>
              <w:pageBreakBefore w:val="0"/>
              <w:bidi w:val="0"/>
              <w:spacing w:line="360" w:lineRule="auto"/>
              <w:rPr>
                <w:rFonts w:hint="eastAsia" w:ascii="宋体" w:hAnsi="宋体" w:eastAsia="宋体" w:cs="宋体"/>
                <w:color w:val="auto"/>
                <w:sz w:val="28"/>
                <w:szCs w:val="28"/>
                <w:highlight w:val="none"/>
              </w:rPr>
            </w:pPr>
          </w:p>
        </w:tc>
      </w:tr>
      <w:tr w14:paraId="72B9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pct"/>
            <w:noWrap w:val="0"/>
            <w:vAlign w:val="center"/>
          </w:tcPr>
          <w:p w14:paraId="01DEF1A7">
            <w:pPr>
              <w:pageBreakBefore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获奖情况</w:t>
            </w:r>
          </w:p>
        </w:tc>
        <w:tc>
          <w:tcPr>
            <w:tcW w:w="4300" w:type="pct"/>
            <w:gridSpan w:val="9"/>
            <w:noWrap w:val="0"/>
            <w:vAlign w:val="center"/>
          </w:tcPr>
          <w:p w14:paraId="1BCFB688">
            <w:pPr>
              <w:pageBreakBefore w:val="0"/>
              <w:bidi w:val="0"/>
              <w:spacing w:line="360" w:lineRule="auto"/>
              <w:rPr>
                <w:rFonts w:hint="eastAsia" w:ascii="宋体" w:hAnsi="宋体" w:eastAsia="宋体" w:cs="宋体"/>
                <w:color w:val="auto"/>
                <w:sz w:val="28"/>
                <w:szCs w:val="28"/>
                <w:highlight w:val="none"/>
              </w:rPr>
            </w:pPr>
          </w:p>
        </w:tc>
      </w:tr>
      <w:tr w14:paraId="6D65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527" w:type="pct"/>
            <w:gridSpan w:val="3"/>
            <w:noWrap w:val="0"/>
            <w:vAlign w:val="center"/>
          </w:tcPr>
          <w:p w14:paraId="79041D64">
            <w:pPr>
              <w:pageBreakBefore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说明在岗情况</w:t>
            </w:r>
          </w:p>
        </w:tc>
        <w:tc>
          <w:tcPr>
            <w:tcW w:w="3472" w:type="pct"/>
            <w:gridSpan w:val="7"/>
            <w:noWrap w:val="0"/>
            <w:vAlign w:val="center"/>
          </w:tcPr>
          <w:p w14:paraId="3B16F6B1">
            <w:pPr>
              <w:pageBreakBefore w:val="0"/>
              <w:widowControl/>
              <w:bidi w:val="0"/>
              <w:spacing w:line="360" w:lineRule="auto"/>
              <w:rPr>
                <w:rFonts w:hint="eastAsia" w:ascii="宋体" w:hAnsi="宋体" w:eastAsia="宋体" w:cs="宋体"/>
                <w:snapToGrid w:val="0"/>
                <w:color w:val="auto"/>
                <w:kern w:val="0"/>
                <w:sz w:val="28"/>
                <w:szCs w:val="28"/>
                <w:highlight w:val="none"/>
                <w:u w:val="single"/>
              </w:rPr>
            </w:pPr>
            <w:r>
              <w:rPr>
                <w:rFonts w:hint="eastAsia" w:ascii="宋体" w:hAnsi="宋体" w:eastAsia="宋体" w:cs="宋体"/>
                <w:snapToGrid w:val="0"/>
                <w:color w:val="auto"/>
                <w:kern w:val="0"/>
                <w:sz w:val="28"/>
                <w:szCs w:val="28"/>
                <w:highlight w:val="none"/>
              </w:rPr>
              <w:t>□目前未在其他项目上任职，现从事工作为：</w:t>
            </w:r>
            <w:r>
              <w:rPr>
                <w:rFonts w:hint="eastAsia" w:ascii="宋体" w:hAnsi="宋体" w:eastAsia="宋体" w:cs="宋体"/>
                <w:color w:val="auto"/>
                <w:sz w:val="28"/>
                <w:szCs w:val="28"/>
                <w:highlight w:val="none"/>
                <w:u w:val="single"/>
              </w:rPr>
              <w:t xml:space="preserve">    </w:t>
            </w:r>
          </w:p>
          <w:p w14:paraId="07B660E6">
            <w:pPr>
              <w:pageBreakBefore w:val="0"/>
              <w:widowControl/>
              <w:bidi w:val="0"/>
              <w:spacing w:line="360" w:lineRule="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□目前虽在其他项目上任职，但本项目中标后能够撤离，目前任职项目：</w:t>
            </w:r>
            <w:r>
              <w:rPr>
                <w:rFonts w:hint="eastAsia" w:ascii="宋体" w:hAnsi="宋体" w:eastAsia="宋体" w:cs="宋体"/>
                <w:color w:val="auto"/>
                <w:sz w:val="28"/>
                <w:szCs w:val="28"/>
                <w:highlight w:val="none"/>
                <w:u w:val="single"/>
              </w:rPr>
              <w:t xml:space="preserve">    </w:t>
            </w:r>
            <w:r>
              <w:rPr>
                <w:rFonts w:hint="eastAsia" w:ascii="宋体" w:hAnsi="宋体" w:eastAsia="宋体" w:cs="宋体"/>
                <w:snapToGrid w:val="0"/>
                <w:color w:val="auto"/>
                <w:kern w:val="0"/>
                <w:sz w:val="28"/>
                <w:szCs w:val="28"/>
                <w:highlight w:val="none"/>
              </w:rPr>
              <w:t>，担任职位：</w:t>
            </w:r>
            <w:r>
              <w:rPr>
                <w:rFonts w:hint="eastAsia" w:ascii="宋体" w:hAnsi="宋体" w:eastAsia="宋体" w:cs="宋体"/>
                <w:color w:val="auto"/>
                <w:sz w:val="28"/>
                <w:szCs w:val="28"/>
                <w:highlight w:val="none"/>
                <w:u w:val="single"/>
              </w:rPr>
              <w:t xml:space="preserve">    </w:t>
            </w:r>
            <w:r>
              <w:rPr>
                <w:rFonts w:hint="eastAsia" w:ascii="宋体" w:hAnsi="宋体" w:eastAsia="宋体" w:cs="宋体"/>
                <w:snapToGrid w:val="0"/>
                <w:color w:val="auto"/>
                <w:kern w:val="0"/>
                <w:sz w:val="28"/>
                <w:szCs w:val="28"/>
                <w:highlight w:val="none"/>
              </w:rPr>
              <w:t>。</w:t>
            </w:r>
          </w:p>
        </w:tc>
      </w:tr>
    </w:tbl>
    <w:p w14:paraId="66E6EF23">
      <w:pPr>
        <w:pageBreakBefore w:val="0"/>
        <w:tabs>
          <w:tab w:val="left" w:pos="2580"/>
          <w:tab w:val="left" w:pos="5940"/>
        </w:tabs>
        <w:autoSpaceDE w:val="0"/>
        <w:autoSpaceDN w:val="0"/>
        <w:bidi w:val="0"/>
        <w:adjustRightInd w:val="0"/>
        <w:snapToGrid w:val="0"/>
        <w:spacing w:line="360" w:lineRule="auto"/>
        <w:jc w:val="left"/>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t>1. 本表应填写项目经理和项目技术负责人相关情况。</w:t>
      </w:r>
    </w:p>
    <w:p w14:paraId="0A451ED4">
      <w:pPr>
        <w:pageBreakBefore w:val="0"/>
        <w:tabs>
          <w:tab w:val="left" w:pos="2580"/>
          <w:tab w:val="left" w:pos="5940"/>
        </w:tabs>
        <w:autoSpaceDE w:val="0"/>
        <w:autoSpaceDN w:val="0"/>
        <w:bidi w:val="0"/>
        <w:adjustRightInd w:val="0"/>
        <w:snapToGrid w:val="0"/>
        <w:spacing w:line="360" w:lineRule="auto"/>
        <w:jc w:val="left"/>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t>2. 投标人应根据招标文件第二章“投标人须知”前附表附录5、附录6的要求在本表后附相关证明材料，对于前附表附录5中的相关证明材料如投标文件已经提交 ，可不重复提交。</w:t>
      </w:r>
    </w:p>
    <w:p w14:paraId="7D6BFDBA">
      <w:pPr>
        <w:keepNext w:val="0"/>
        <w:keepLines w:val="0"/>
        <w:pageBreakBefore w:val="0"/>
        <w:widowControl w:val="0"/>
        <w:kinsoku/>
        <w:wordWrap w:val="0"/>
        <w:overflowPunct w:val="0"/>
        <w:topLinePunct w:val="0"/>
        <w:autoSpaceDE/>
        <w:autoSpaceDN/>
        <w:bidi w:val="0"/>
        <w:adjustRightInd/>
        <w:snapToGrid w:val="0"/>
        <w:spacing w:before="199" w:line="360" w:lineRule="auto"/>
        <w:ind w:left="3409"/>
        <w:textAlignment w:val="auto"/>
        <w:rPr>
          <w:rFonts w:hint="eastAsia" w:ascii="宋体" w:hAnsi="宋体" w:eastAsia="宋体" w:cs="宋体"/>
          <w:spacing w:val="-3"/>
          <w:sz w:val="28"/>
          <w:szCs w:val="28"/>
        </w:rPr>
      </w:pPr>
    </w:p>
    <w:p w14:paraId="056633A2">
      <w:pPr>
        <w:pageBreakBefore w:val="0"/>
        <w:bidi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25F7479">
      <w:pPr>
        <w:pStyle w:val="6"/>
        <w:pageBreakBefore w:val="0"/>
        <w:bidi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（七）项目经理承诺</w:t>
      </w:r>
    </w:p>
    <w:p w14:paraId="53063F7B">
      <w:pPr>
        <w:pageBreakBefore w:val="0"/>
        <w:bidi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rPr>
        <w:t>(招标人名称)</w:t>
      </w:r>
    </w:p>
    <w:p w14:paraId="0858CB7F">
      <w:pPr>
        <w:pageBreakBefore w:val="0"/>
        <w:bidi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本人作为拟委任的项目经理，现郑重承诺如下：</w:t>
      </w:r>
    </w:p>
    <w:p w14:paraId="09874581">
      <w:pPr>
        <w:pageBreakBefore w:val="0"/>
        <w:bidi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一、投标文件中提供的项目经理业绩已经本人核实，工程实施过程中项目经理确为本人，合同（或竣工相关资料证明）履约过程中涉及的本人签字均为该工程实施时段所签，真实无误，不存在虚假和挂靠现象，也不存在为投标而造假的行为。</w:t>
      </w:r>
    </w:p>
    <w:p w14:paraId="2C895148">
      <w:pPr>
        <w:pageBreakBefore w:val="0"/>
        <w:bidi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二、目前无在岗项目或虽在其他项目上担任项目经理岗位，但承诺在本项目中标后合同签订前能够从其他项目变更至本项目并全面履约。</w:t>
      </w:r>
    </w:p>
    <w:p w14:paraId="07406EEC">
      <w:pPr>
        <w:pageBreakBefore w:val="0"/>
        <w:bidi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三、以上承诺如果发现虚假现象，本人愿意承担相应法律责任，并随时无条件配合贵方调查取证。</w:t>
      </w:r>
    </w:p>
    <w:p w14:paraId="1924166E">
      <w:pPr>
        <w:pageBreakBefore w:val="0"/>
        <w:bidi w:val="0"/>
        <w:spacing w:line="360" w:lineRule="auto"/>
        <w:ind w:firstLine="560" w:firstLineChars="200"/>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四、</w:t>
      </w:r>
      <w:r>
        <w:rPr>
          <w:rFonts w:hint="eastAsia" w:ascii="宋体" w:hAnsi="宋体" w:eastAsia="宋体" w:cs="宋体"/>
          <w:bCs/>
          <w:color w:val="auto"/>
          <w:sz w:val="28"/>
          <w:szCs w:val="28"/>
          <w:highlight w:val="none"/>
          <w:u w:val="single"/>
        </w:rPr>
        <w:t xml:space="preserve">                                   </w:t>
      </w:r>
    </w:p>
    <w:p w14:paraId="236F8692">
      <w:pPr>
        <w:pageBreakBefore w:val="0"/>
        <w:bidi w:val="0"/>
        <w:spacing w:line="360" w:lineRule="auto"/>
        <w:ind w:left="359" w:leftChars="171" w:firstLine="840" w:firstLineChars="300"/>
        <w:rPr>
          <w:rFonts w:hint="eastAsia" w:ascii="宋体" w:hAnsi="宋体" w:eastAsia="宋体" w:cs="宋体"/>
          <w:bCs/>
          <w:color w:val="auto"/>
          <w:sz w:val="28"/>
          <w:szCs w:val="28"/>
          <w:highlight w:val="none"/>
        </w:rPr>
      </w:pPr>
    </w:p>
    <w:p w14:paraId="5AC0DC18">
      <w:pPr>
        <w:pageBreakBefore w:val="0"/>
        <w:bidi w:val="0"/>
        <w:spacing w:line="360" w:lineRule="auto"/>
        <w:ind w:left="359" w:leftChars="171" w:firstLine="840" w:firstLineChars="300"/>
        <w:rPr>
          <w:rFonts w:hint="eastAsia" w:ascii="宋体" w:hAnsi="宋体" w:eastAsia="宋体" w:cs="宋体"/>
          <w:bCs/>
          <w:color w:val="auto"/>
          <w:sz w:val="28"/>
          <w:szCs w:val="28"/>
          <w:highlight w:val="none"/>
        </w:rPr>
      </w:pPr>
    </w:p>
    <w:p w14:paraId="28BB588F">
      <w:pPr>
        <w:pageBreakBefore w:val="0"/>
        <w:bidi w:val="0"/>
        <w:spacing w:line="360" w:lineRule="auto"/>
        <w:ind w:left="359" w:leftChars="171" w:firstLine="840" w:firstLineChars="3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项目经理：</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（签字）</w:t>
      </w:r>
    </w:p>
    <w:p w14:paraId="166405AE">
      <w:pPr>
        <w:pageBreakBefore w:val="0"/>
        <w:bidi w:val="0"/>
        <w:spacing w:line="360" w:lineRule="auto"/>
        <w:ind w:left="359" w:leftChars="171" w:firstLine="840" w:firstLineChars="3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身份证号：</w:t>
      </w:r>
      <w:r>
        <w:rPr>
          <w:rFonts w:hint="eastAsia" w:ascii="宋体" w:hAnsi="宋体" w:eastAsia="宋体" w:cs="宋体"/>
          <w:bCs/>
          <w:color w:val="auto"/>
          <w:sz w:val="28"/>
          <w:szCs w:val="28"/>
          <w:highlight w:val="none"/>
          <w:u w:val="single"/>
        </w:rPr>
        <w:t xml:space="preserve">                       </w:t>
      </w:r>
    </w:p>
    <w:p w14:paraId="5CD8B1C4">
      <w:pPr>
        <w:pageBreakBefore w:val="0"/>
        <w:bidi w:val="0"/>
        <w:spacing w:line="360" w:lineRule="auto"/>
        <w:ind w:left="359" w:leftChars="171" w:firstLine="840" w:firstLineChars="3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日期：</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w:t>
      </w:r>
    </w:p>
    <w:p w14:paraId="7679F4F7">
      <w:pPr>
        <w:pageBreakBefore w:val="0"/>
        <w:bidi w:val="0"/>
        <w:spacing w:line="360" w:lineRule="auto"/>
        <w:ind w:left="359" w:leftChars="171" w:firstLine="840" w:firstLineChars="300"/>
        <w:rPr>
          <w:rFonts w:hint="eastAsia" w:ascii="宋体" w:hAnsi="宋体" w:eastAsia="宋体" w:cs="宋体"/>
          <w:bCs/>
          <w:color w:val="auto"/>
          <w:sz w:val="28"/>
          <w:szCs w:val="28"/>
          <w:highlight w:val="none"/>
        </w:rPr>
      </w:pPr>
    </w:p>
    <w:p w14:paraId="2D159D14">
      <w:pPr>
        <w:pageBreakBefore w:val="0"/>
        <w:bidi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snapToGrid w:val="0"/>
          <w:color w:val="auto"/>
          <w:kern w:val="0"/>
          <w:sz w:val="28"/>
          <w:szCs w:val="28"/>
          <w:highlight w:val="none"/>
        </w:rPr>
        <w:t xml:space="preserve"> </w:t>
      </w:r>
    </w:p>
    <w:p w14:paraId="2C0C051F">
      <w:pPr>
        <w:pageBreakBefore w:val="0"/>
        <w:bidi w:val="0"/>
        <w:spacing w:line="360" w:lineRule="auto"/>
        <w:jc w:val="left"/>
        <w:outlineLvl w:val="9"/>
        <w:rPr>
          <w:rFonts w:hint="eastAsia" w:ascii="宋体" w:hAnsi="宋体" w:eastAsia="宋体" w:cs="宋体"/>
          <w:sz w:val="28"/>
          <w:szCs w:val="28"/>
        </w:rPr>
      </w:pPr>
      <w:r>
        <w:rPr>
          <w:rFonts w:hint="eastAsia" w:ascii="宋体" w:hAnsi="宋体" w:eastAsia="宋体" w:cs="宋体"/>
          <w:b/>
          <w:bCs/>
          <w:color w:val="auto"/>
          <w:sz w:val="28"/>
          <w:szCs w:val="28"/>
          <w:highlight w:val="none"/>
        </w:rPr>
        <w:t>本页后附项目经理身份证复印件或扫描件</w:t>
      </w:r>
    </w:p>
    <w:p w14:paraId="07320ACF">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35" w:type="default"/>
          <w:footnotePr>
            <w:numFmt w:val="decimalEnclosedCircleChinese"/>
            <w:numRestart w:val="eachPage"/>
          </w:footnotePr>
          <w:pgSz w:w="11907" w:h="16840"/>
          <w:pgMar w:top="1474" w:right="1474" w:bottom="1474" w:left="1474" w:header="0" w:footer="1149" w:gutter="0"/>
          <w:cols w:space="0" w:num="1"/>
          <w:rtlGutter w:val="0"/>
          <w:docGrid w:linePitch="0" w:charSpace="0"/>
        </w:sectPr>
      </w:pPr>
    </w:p>
    <w:p w14:paraId="7A1F2771">
      <w:pPr>
        <w:keepNext w:val="0"/>
        <w:keepLines w:val="0"/>
        <w:pageBreakBefore w:val="0"/>
        <w:widowControl w:val="0"/>
        <w:kinsoku/>
        <w:wordWrap w:val="0"/>
        <w:overflowPunct w:val="0"/>
        <w:topLinePunct w:val="0"/>
        <w:autoSpaceDE/>
        <w:autoSpaceDN/>
        <w:bidi w:val="0"/>
        <w:adjustRightInd/>
        <w:snapToGrid w:val="0"/>
        <w:spacing w:before="66" w:line="360" w:lineRule="auto"/>
        <w:ind w:left="1"/>
        <w:jc w:val="center"/>
        <w:textAlignment w:val="auto"/>
        <w:outlineLvl w:val="2"/>
        <w:rPr>
          <w:rFonts w:hint="eastAsia" w:ascii="宋体" w:hAnsi="宋体" w:eastAsia="宋体" w:cs="宋体"/>
          <w:spacing w:val="-2"/>
          <w:sz w:val="28"/>
          <w:szCs w:val="28"/>
        </w:rPr>
      </w:pPr>
      <w:r>
        <w:rPr>
          <w:rFonts w:hint="eastAsia" w:ascii="宋体" w:hAnsi="宋体" w:eastAsia="宋体" w:cs="宋体"/>
          <w:spacing w:val="-2"/>
          <w:sz w:val="28"/>
          <w:szCs w:val="28"/>
        </w:rPr>
        <w:t>八、商务文件详细评审资料</w:t>
      </w:r>
    </w:p>
    <w:p w14:paraId="70E0F60F">
      <w:pPr>
        <w:keepNext w:val="0"/>
        <w:keepLines w:val="0"/>
        <w:pageBreakBefore w:val="0"/>
        <w:widowControl w:val="0"/>
        <w:kinsoku/>
        <w:wordWrap w:val="0"/>
        <w:overflowPunct w:val="0"/>
        <w:topLinePunct w:val="0"/>
        <w:autoSpaceDE/>
        <w:autoSpaceDN/>
        <w:bidi w:val="0"/>
        <w:adjustRightInd/>
        <w:snapToGrid w:val="0"/>
        <w:spacing w:before="143" w:line="360" w:lineRule="auto"/>
        <w:ind w:left="2331"/>
        <w:textAlignment w:val="auto"/>
        <w:outlineLvl w:val="2"/>
        <w:rPr>
          <w:rFonts w:hint="eastAsia" w:ascii="宋体" w:hAnsi="宋体" w:eastAsia="宋体" w:cs="宋体"/>
          <w:sz w:val="28"/>
          <w:szCs w:val="28"/>
        </w:rPr>
      </w:pPr>
      <w:r>
        <w:rPr>
          <w:rFonts w:hint="eastAsia" w:ascii="宋体" w:hAnsi="宋体" w:eastAsia="宋体" w:cs="宋体"/>
          <w:spacing w:val="-2"/>
          <w:sz w:val="28"/>
          <w:szCs w:val="28"/>
        </w:rPr>
        <w:t>（一）投标人近年完成的类似项目情况表</w:t>
      </w:r>
    </w:p>
    <w:tbl>
      <w:tblPr>
        <w:tblStyle w:val="14"/>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5677"/>
      </w:tblGrid>
      <w:tr w14:paraId="2DEF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08" w:type="dxa"/>
            <w:tcBorders>
              <w:top w:val="single" w:color="auto" w:sz="4" w:space="0"/>
              <w:left w:val="single" w:color="auto" w:sz="4" w:space="0"/>
              <w:bottom w:val="single" w:color="auto" w:sz="4" w:space="0"/>
              <w:right w:val="single" w:color="auto" w:sz="4" w:space="0"/>
            </w:tcBorders>
            <w:noWrap w:val="0"/>
            <w:vAlign w:val="center"/>
          </w:tcPr>
          <w:p w14:paraId="4245D8BB">
            <w:pPr>
              <w:pageBreakBefore w:val="0"/>
              <w:autoSpaceDE w:val="0"/>
              <w:autoSpaceDN w:val="0"/>
              <w:bidi w:val="0"/>
              <w:adjustRightIn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业绩编号</w:t>
            </w:r>
          </w:p>
        </w:tc>
        <w:tc>
          <w:tcPr>
            <w:tcW w:w="5677" w:type="dxa"/>
            <w:tcBorders>
              <w:top w:val="single" w:color="auto" w:sz="4" w:space="0"/>
              <w:left w:val="single" w:color="auto" w:sz="4" w:space="0"/>
              <w:bottom w:val="single" w:color="auto" w:sz="4" w:space="0"/>
              <w:right w:val="single" w:color="auto" w:sz="4" w:space="0"/>
            </w:tcBorders>
            <w:noWrap w:val="0"/>
            <w:vAlign w:val="center"/>
          </w:tcPr>
          <w:p w14:paraId="5C3CFB61">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6137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08" w:type="dxa"/>
            <w:tcBorders>
              <w:top w:val="single" w:color="auto" w:sz="4" w:space="0"/>
              <w:left w:val="single" w:color="auto" w:sz="4" w:space="0"/>
              <w:bottom w:val="single" w:color="auto" w:sz="4" w:space="0"/>
              <w:right w:val="single" w:color="auto" w:sz="4" w:space="0"/>
            </w:tcBorders>
            <w:noWrap w:val="0"/>
            <w:vAlign w:val="center"/>
          </w:tcPr>
          <w:p w14:paraId="3F1CD6AD">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项目名称</w:t>
            </w:r>
          </w:p>
        </w:tc>
        <w:tc>
          <w:tcPr>
            <w:tcW w:w="5677" w:type="dxa"/>
            <w:tcBorders>
              <w:top w:val="single" w:color="auto" w:sz="4" w:space="0"/>
              <w:left w:val="single" w:color="auto" w:sz="4" w:space="0"/>
              <w:bottom w:val="single" w:color="auto" w:sz="4" w:space="0"/>
              <w:right w:val="single" w:color="auto" w:sz="4" w:space="0"/>
            </w:tcBorders>
            <w:noWrap w:val="0"/>
            <w:vAlign w:val="center"/>
          </w:tcPr>
          <w:p w14:paraId="6CBD9021">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141F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08" w:type="dxa"/>
            <w:tcBorders>
              <w:top w:val="single" w:color="auto" w:sz="4" w:space="0"/>
              <w:left w:val="single" w:color="auto" w:sz="4" w:space="0"/>
              <w:bottom w:val="single" w:color="auto" w:sz="4" w:space="0"/>
              <w:right w:val="single" w:color="auto" w:sz="4" w:space="0"/>
            </w:tcBorders>
            <w:noWrap w:val="0"/>
            <w:vAlign w:val="center"/>
          </w:tcPr>
          <w:p w14:paraId="088A2F6A">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项目所在地</w:t>
            </w:r>
          </w:p>
        </w:tc>
        <w:tc>
          <w:tcPr>
            <w:tcW w:w="5677" w:type="dxa"/>
            <w:tcBorders>
              <w:top w:val="single" w:color="auto" w:sz="4" w:space="0"/>
              <w:left w:val="single" w:color="auto" w:sz="4" w:space="0"/>
              <w:bottom w:val="single" w:color="auto" w:sz="4" w:space="0"/>
              <w:right w:val="single" w:color="auto" w:sz="4" w:space="0"/>
            </w:tcBorders>
            <w:noWrap w:val="0"/>
            <w:vAlign w:val="center"/>
          </w:tcPr>
          <w:p w14:paraId="6734F0B5">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459D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08" w:type="dxa"/>
            <w:tcBorders>
              <w:top w:val="single" w:color="auto" w:sz="4" w:space="0"/>
              <w:left w:val="single" w:color="auto" w:sz="4" w:space="0"/>
              <w:bottom w:val="single" w:color="auto" w:sz="4" w:space="0"/>
              <w:right w:val="single" w:color="auto" w:sz="4" w:space="0"/>
            </w:tcBorders>
            <w:noWrap w:val="0"/>
            <w:vAlign w:val="center"/>
          </w:tcPr>
          <w:p w14:paraId="55168C86">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发包人名称</w:t>
            </w:r>
          </w:p>
        </w:tc>
        <w:tc>
          <w:tcPr>
            <w:tcW w:w="5677" w:type="dxa"/>
            <w:tcBorders>
              <w:top w:val="single" w:color="auto" w:sz="4" w:space="0"/>
              <w:left w:val="single" w:color="auto" w:sz="4" w:space="0"/>
              <w:bottom w:val="single" w:color="auto" w:sz="4" w:space="0"/>
              <w:right w:val="single" w:color="auto" w:sz="4" w:space="0"/>
            </w:tcBorders>
            <w:noWrap w:val="0"/>
            <w:vAlign w:val="center"/>
          </w:tcPr>
          <w:p w14:paraId="03F6A535">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0D6B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08" w:type="dxa"/>
            <w:tcBorders>
              <w:top w:val="single" w:color="auto" w:sz="4" w:space="0"/>
              <w:left w:val="single" w:color="auto" w:sz="4" w:space="0"/>
              <w:bottom w:val="single" w:color="auto" w:sz="4" w:space="0"/>
              <w:right w:val="single" w:color="auto" w:sz="4" w:space="0"/>
            </w:tcBorders>
            <w:noWrap w:val="0"/>
            <w:vAlign w:val="center"/>
          </w:tcPr>
          <w:p w14:paraId="0C2B32C6">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发包人地址</w:t>
            </w:r>
          </w:p>
        </w:tc>
        <w:tc>
          <w:tcPr>
            <w:tcW w:w="5677" w:type="dxa"/>
            <w:tcBorders>
              <w:top w:val="single" w:color="auto" w:sz="4" w:space="0"/>
              <w:left w:val="single" w:color="auto" w:sz="4" w:space="0"/>
              <w:bottom w:val="single" w:color="auto" w:sz="4" w:space="0"/>
              <w:right w:val="single" w:color="auto" w:sz="4" w:space="0"/>
            </w:tcBorders>
            <w:noWrap w:val="0"/>
            <w:vAlign w:val="center"/>
          </w:tcPr>
          <w:p w14:paraId="52887497">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7851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08" w:type="dxa"/>
            <w:tcBorders>
              <w:top w:val="single" w:color="auto" w:sz="4" w:space="0"/>
              <w:left w:val="single" w:color="auto" w:sz="4" w:space="0"/>
              <w:bottom w:val="single" w:color="auto" w:sz="4" w:space="0"/>
              <w:right w:val="single" w:color="auto" w:sz="4" w:space="0"/>
            </w:tcBorders>
            <w:noWrap w:val="0"/>
            <w:vAlign w:val="center"/>
          </w:tcPr>
          <w:p w14:paraId="6BE67DE8">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发包人电话</w:t>
            </w:r>
          </w:p>
        </w:tc>
        <w:tc>
          <w:tcPr>
            <w:tcW w:w="5677" w:type="dxa"/>
            <w:tcBorders>
              <w:top w:val="single" w:color="auto" w:sz="4" w:space="0"/>
              <w:left w:val="single" w:color="auto" w:sz="4" w:space="0"/>
              <w:bottom w:val="single" w:color="auto" w:sz="4" w:space="0"/>
              <w:right w:val="single" w:color="auto" w:sz="4" w:space="0"/>
            </w:tcBorders>
            <w:noWrap w:val="0"/>
            <w:vAlign w:val="center"/>
          </w:tcPr>
          <w:p w14:paraId="0F1A58E6">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23C7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08" w:type="dxa"/>
            <w:tcBorders>
              <w:top w:val="single" w:color="auto" w:sz="4" w:space="0"/>
              <w:left w:val="single" w:color="auto" w:sz="4" w:space="0"/>
              <w:bottom w:val="single" w:color="auto" w:sz="4" w:space="0"/>
              <w:right w:val="single" w:color="auto" w:sz="4" w:space="0"/>
            </w:tcBorders>
            <w:noWrap w:val="0"/>
            <w:vAlign w:val="center"/>
          </w:tcPr>
          <w:p w14:paraId="38FE597E">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合同价格</w:t>
            </w:r>
          </w:p>
        </w:tc>
        <w:tc>
          <w:tcPr>
            <w:tcW w:w="5677" w:type="dxa"/>
            <w:tcBorders>
              <w:top w:val="single" w:color="auto" w:sz="4" w:space="0"/>
              <w:left w:val="single" w:color="auto" w:sz="4" w:space="0"/>
              <w:bottom w:val="single" w:color="auto" w:sz="4" w:space="0"/>
              <w:right w:val="single" w:color="auto" w:sz="4" w:space="0"/>
            </w:tcBorders>
            <w:noWrap w:val="0"/>
            <w:vAlign w:val="center"/>
          </w:tcPr>
          <w:p w14:paraId="7E058A41">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75AD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08" w:type="dxa"/>
            <w:tcBorders>
              <w:top w:val="single" w:color="auto" w:sz="4" w:space="0"/>
              <w:left w:val="single" w:color="auto" w:sz="4" w:space="0"/>
              <w:bottom w:val="single" w:color="auto" w:sz="4" w:space="0"/>
              <w:right w:val="single" w:color="auto" w:sz="4" w:space="0"/>
            </w:tcBorders>
            <w:noWrap w:val="0"/>
            <w:vAlign w:val="center"/>
          </w:tcPr>
          <w:p w14:paraId="6FDB4040">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开工日期</w:t>
            </w:r>
          </w:p>
        </w:tc>
        <w:tc>
          <w:tcPr>
            <w:tcW w:w="5677" w:type="dxa"/>
            <w:tcBorders>
              <w:top w:val="single" w:color="auto" w:sz="4" w:space="0"/>
              <w:left w:val="single" w:color="auto" w:sz="4" w:space="0"/>
              <w:bottom w:val="single" w:color="auto" w:sz="4" w:space="0"/>
              <w:right w:val="single" w:color="auto" w:sz="4" w:space="0"/>
            </w:tcBorders>
            <w:noWrap w:val="0"/>
            <w:vAlign w:val="center"/>
          </w:tcPr>
          <w:p w14:paraId="0432ED5C">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3E61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08" w:type="dxa"/>
            <w:tcBorders>
              <w:top w:val="single" w:color="auto" w:sz="4" w:space="0"/>
              <w:left w:val="single" w:color="auto" w:sz="4" w:space="0"/>
              <w:bottom w:val="single" w:color="auto" w:sz="4" w:space="0"/>
              <w:right w:val="single" w:color="auto" w:sz="4" w:space="0"/>
            </w:tcBorders>
            <w:noWrap w:val="0"/>
            <w:vAlign w:val="center"/>
          </w:tcPr>
          <w:p w14:paraId="2E5B76EA">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竣工日期</w:t>
            </w:r>
          </w:p>
        </w:tc>
        <w:tc>
          <w:tcPr>
            <w:tcW w:w="5677" w:type="dxa"/>
            <w:tcBorders>
              <w:top w:val="single" w:color="auto" w:sz="4" w:space="0"/>
              <w:left w:val="single" w:color="auto" w:sz="4" w:space="0"/>
              <w:bottom w:val="single" w:color="auto" w:sz="4" w:space="0"/>
              <w:right w:val="single" w:color="auto" w:sz="4" w:space="0"/>
            </w:tcBorders>
            <w:noWrap w:val="0"/>
            <w:vAlign w:val="center"/>
          </w:tcPr>
          <w:p w14:paraId="7ED8CEF8">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6AB1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08" w:type="dxa"/>
            <w:tcBorders>
              <w:top w:val="single" w:color="auto" w:sz="4" w:space="0"/>
              <w:left w:val="single" w:color="auto" w:sz="4" w:space="0"/>
              <w:bottom w:val="single" w:color="auto" w:sz="4" w:space="0"/>
              <w:right w:val="single" w:color="auto" w:sz="4" w:space="0"/>
            </w:tcBorders>
            <w:noWrap w:val="0"/>
            <w:vAlign w:val="center"/>
          </w:tcPr>
          <w:p w14:paraId="4CB5A176">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承担的工作</w:t>
            </w:r>
          </w:p>
        </w:tc>
        <w:tc>
          <w:tcPr>
            <w:tcW w:w="5677" w:type="dxa"/>
            <w:tcBorders>
              <w:top w:val="single" w:color="auto" w:sz="4" w:space="0"/>
              <w:left w:val="single" w:color="auto" w:sz="4" w:space="0"/>
              <w:bottom w:val="single" w:color="auto" w:sz="4" w:space="0"/>
              <w:right w:val="single" w:color="auto" w:sz="4" w:space="0"/>
            </w:tcBorders>
            <w:noWrap w:val="0"/>
            <w:vAlign w:val="center"/>
          </w:tcPr>
          <w:p w14:paraId="50B6CA96">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71C5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08" w:type="dxa"/>
            <w:tcBorders>
              <w:top w:val="single" w:color="auto" w:sz="4" w:space="0"/>
              <w:left w:val="single" w:color="auto" w:sz="4" w:space="0"/>
              <w:bottom w:val="single" w:color="auto" w:sz="4" w:space="0"/>
              <w:right w:val="single" w:color="auto" w:sz="4" w:space="0"/>
            </w:tcBorders>
            <w:noWrap w:val="0"/>
            <w:vAlign w:val="center"/>
          </w:tcPr>
          <w:p w14:paraId="188FF880">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工程质量</w:t>
            </w:r>
          </w:p>
        </w:tc>
        <w:tc>
          <w:tcPr>
            <w:tcW w:w="5677" w:type="dxa"/>
            <w:tcBorders>
              <w:top w:val="single" w:color="auto" w:sz="4" w:space="0"/>
              <w:left w:val="single" w:color="auto" w:sz="4" w:space="0"/>
              <w:bottom w:val="single" w:color="auto" w:sz="4" w:space="0"/>
              <w:right w:val="single" w:color="auto" w:sz="4" w:space="0"/>
            </w:tcBorders>
            <w:noWrap w:val="0"/>
            <w:vAlign w:val="center"/>
          </w:tcPr>
          <w:p w14:paraId="76A08C62">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29F5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08" w:type="dxa"/>
            <w:tcBorders>
              <w:top w:val="single" w:color="auto" w:sz="4" w:space="0"/>
              <w:left w:val="single" w:color="auto" w:sz="4" w:space="0"/>
              <w:bottom w:val="single" w:color="auto" w:sz="4" w:space="0"/>
              <w:right w:val="single" w:color="auto" w:sz="4" w:space="0"/>
            </w:tcBorders>
            <w:noWrap w:val="0"/>
            <w:vAlign w:val="center"/>
          </w:tcPr>
          <w:p w14:paraId="1B7110AB">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项目经理</w:t>
            </w:r>
          </w:p>
          <w:p w14:paraId="5260067E">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（或注册建造师）</w:t>
            </w:r>
          </w:p>
        </w:tc>
        <w:tc>
          <w:tcPr>
            <w:tcW w:w="5677" w:type="dxa"/>
            <w:tcBorders>
              <w:top w:val="single" w:color="auto" w:sz="4" w:space="0"/>
              <w:left w:val="single" w:color="auto" w:sz="4" w:space="0"/>
              <w:bottom w:val="single" w:color="auto" w:sz="4" w:space="0"/>
              <w:right w:val="single" w:color="auto" w:sz="4" w:space="0"/>
            </w:tcBorders>
            <w:noWrap w:val="0"/>
            <w:vAlign w:val="center"/>
          </w:tcPr>
          <w:p w14:paraId="3AB5CB53">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710E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08" w:type="dxa"/>
            <w:tcBorders>
              <w:top w:val="single" w:color="auto" w:sz="4" w:space="0"/>
              <w:left w:val="single" w:color="auto" w:sz="4" w:space="0"/>
              <w:bottom w:val="single" w:color="auto" w:sz="4" w:space="0"/>
              <w:right w:val="single" w:color="auto" w:sz="4" w:space="0"/>
            </w:tcBorders>
            <w:noWrap w:val="0"/>
            <w:vAlign w:val="center"/>
          </w:tcPr>
          <w:p w14:paraId="488BA42C">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技术负责人</w:t>
            </w:r>
          </w:p>
        </w:tc>
        <w:tc>
          <w:tcPr>
            <w:tcW w:w="5677" w:type="dxa"/>
            <w:tcBorders>
              <w:top w:val="single" w:color="auto" w:sz="4" w:space="0"/>
              <w:left w:val="single" w:color="auto" w:sz="4" w:space="0"/>
              <w:bottom w:val="single" w:color="auto" w:sz="4" w:space="0"/>
              <w:right w:val="single" w:color="auto" w:sz="4" w:space="0"/>
            </w:tcBorders>
            <w:noWrap w:val="0"/>
            <w:vAlign w:val="center"/>
          </w:tcPr>
          <w:p w14:paraId="0367D604">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4636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708" w:type="dxa"/>
            <w:tcBorders>
              <w:top w:val="single" w:color="auto" w:sz="4" w:space="0"/>
              <w:left w:val="single" w:color="auto" w:sz="4" w:space="0"/>
              <w:bottom w:val="single" w:color="auto" w:sz="4" w:space="0"/>
              <w:right w:val="single" w:color="auto" w:sz="4" w:space="0"/>
            </w:tcBorders>
            <w:noWrap w:val="0"/>
            <w:vAlign w:val="center"/>
          </w:tcPr>
          <w:p w14:paraId="2D305058">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监理单位及联系电话</w:t>
            </w:r>
          </w:p>
        </w:tc>
        <w:tc>
          <w:tcPr>
            <w:tcW w:w="5677" w:type="dxa"/>
            <w:tcBorders>
              <w:top w:val="single" w:color="auto" w:sz="4" w:space="0"/>
              <w:left w:val="single" w:color="auto" w:sz="4" w:space="0"/>
              <w:bottom w:val="single" w:color="auto" w:sz="4" w:space="0"/>
              <w:right w:val="single" w:color="auto" w:sz="4" w:space="0"/>
            </w:tcBorders>
            <w:noWrap w:val="0"/>
            <w:vAlign w:val="center"/>
          </w:tcPr>
          <w:p w14:paraId="12DFF6F1">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74C7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708" w:type="dxa"/>
            <w:tcBorders>
              <w:top w:val="single" w:color="auto" w:sz="4" w:space="0"/>
              <w:left w:val="single" w:color="auto" w:sz="4" w:space="0"/>
              <w:bottom w:val="single" w:color="auto" w:sz="4" w:space="0"/>
              <w:right w:val="single" w:color="auto" w:sz="4" w:space="0"/>
            </w:tcBorders>
            <w:noWrap w:val="0"/>
            <w:vAlign w:val="center"/>
          </w:tcPr>
          <w:p w14:paraId="50DEEBC8">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总监理工程师及电话</w:t>
            </w:r>
          </w:p>
        </w:tc>
        <w:tc>
          <w:tcPr>
            <w:tcW w:w="5677" w:type="dxa"/>
            <w:tcBorders>
              <w:top w:val="single" w:color="auto" w:sz="4" w:space="0"/>
              <w:left w:val="single" w:color="auto" w:sz="4" w:space="0"/>
              <w:bottom w:val="single" w:color="auto" w:sz="4" w:space="0"/>
              <w:right w:val="single" w:color="auto" w:sz="4" w:space="0"/>
            </w:tcBorders>
            <w:noWrap w:val="0"/>
            <w:vAlign w:val="center"/>
          </w:tcPr>
          <w:p w14:paraId="75987FAE">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3526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08" w:type="dxa"/>
            <w:tcBorders>
              <w:top w:val="single" w:color="auto" w:sz="4" w:space="0"/>
              <w:left w:val="single" w:color="auto" w:sz="4" w:space="0"/>
              <w:bottom w:val="single" w:color="auto" w:sz="4" w:space="0"/>
              <w:right w:val="single" w:color="auto" w:sz="4" w:space="0"/>
            </w:tcBorders>
            <w:noWrap w:val="0"/>
            <w:vAlign w:val="center"/>
          </w:tcPr>
          <w:p w14:paraId="0B9E59A2">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项目描述</w:t>
            </w:r>
          </w:p>
        </w:tc>
        <w:tc>
          <w:tcPr>
            <w:tcW w:w="5677" w:type="dxa"/>
            <w:tcBorders>
              <w:top w:val="single" w:color="auto" w:sz="4" w:space="0"/>
              <w:left w:val="single" w:color="auto" w:sz="4" w:space="0"/>
              <w:bottom w:val="single" w:color="auto" w:sz="4" w:space="0"/>
              <w:right w:val="single" w:color="auto" w:sz="4" w:space="0"/>
            </w:tcBorders>
            <w:noWrap w:val="0"/>
            <w:vAlign w:val="center"/>
          </w:tcPr>
          <w:p w14:paraId="465B9752">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25A1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08" w:type="dxa"/>
            <w:tcBorders>
              <w:top w:val="single" w:color="auto" w:sz="4" w:space="0"/>
              <w:left w:val="single" w:color="auto" w:sz="4" w:space="0"/>
              <w:bottom w:val="single" w:color="auto" w:sz="4" w:space="0"/>
              <w:right w:val="single" w:color="auto" w:sz="4" w:space="0"/>
            </w:tcBorders>
            <w:noWrap w:val="0"/>
            <w:vAlign w:val="center"/>
          </w:tcPr>
          <w:p w14:paraId="1DCA3D54">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备注</w:t>
            </w:r>
          </w:p>
        </w:tc>
        <w:tc>
          <w:tcPr>
            <w:tcW w:w="5677" w:type="dxa"/>
            <w:tcBorders>
              <w:top w:val="single" w:color="auto" w:sz="4" w:space="0"/>
              <w:left w:val="single" w:color="auto" w:sz="4" w:space="0"/>
              <w:bottom w:val="single" w:color="auto" w:sz="4" w:space="0"/>
              <w:right w:val="single" w:color="auto" w:sz="4" w:space="0"/>
            </w:tcBorders>
            <w:noWrap w:val="0"/>
            <w:vAlign w:val="center"/>
          </w:tcPr>
          <w:p w14:paraId="7F054302">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商务文件评分用业绩</w:t>
            </w:r>
          </w:p>
        </w:tc>
      </w:tr>
    </w:tbl>
    <w:p w14:paraId="745FAEB9">
      <w:pPr>
        <w:pageBreakBefore w:val="0"/>
        <w:autoSpaceDE w:val="0"/>
        <w:autoSpaceDN w:val="0"/>
        <w:bidi w:val="0"/>
        <w:adjustRightIn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注：投标人应根据招标文件第二章“投标人须知”前附表附录3的要求在本表后附相关证明材料。</w:t>
      </w:r>
    </w:p>
    <w:p w14:paraId="63FBD72C">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36" w:type="default"/>
          <w:footnotePr>
            <w:numFmt w:val="decimalEnclosedCircleChinese"/>
            <w:numRestart w:val="eachPage"/>
          </w:footnotePr>
          <w:pgSz w:w="11907" w:h="16840"/>
          <w:pgMar w:top="1474" w:right="1474" w:bottom="1474" w:left="1474" w:header="0" w:footer="1149" w:gutter="0"/>
          <w:cols w:space="0" w:num="1"/>
          <w:rtlGutter w:val="0"/>
          <w:docGrid w:linePitch="0" w:charSpace="0"/>
        </w:sectPr>
      </w:pPr>
    </w:p>
    <w:p w14:paraId="6CB0A667">
      <w:pPr>
        <w:keepNext w:val="0"/>
        <w:keepLines w:val="0"/>
        <w:pageBreakBefore w:val="0"/>
        <w:widowControl w:val="0"/>
        <w:kinsoku/>
        <w:wordWrap w:val="0"/>
        <w:overflowPunct w:val="0"/>
        <w:topLinePunct w:val="0"/>
        <w:autoSpaceDE/>
        <w:autoSpaceDN/>
        <w:bidi w:val="0"/>
        <w:adjustRightInd/>
        <w:snapToGrid w:val="0"/>
        <w:spacing w:before="199" w:line="360" w:lineRule="auto"/>
        <w:ind w:left="1611"/>
        <w:textAlignment w:val="auto"/>
        <w:outlineLvl w:val="2"/>
        <w:rPr>
          <w:rFonts w:hint="eastAsia" w:ascii="宋体" w:hAnsi="宋体" w:eastAsia="宋体" w:cs="宋体"/>
          <w:sz w:val="28"/>
          <w:szCs w:val="28"/>
        </w:rPr>
      </w:pPr>
      <w:r>
        <w:rPr>
          <w:rFonts w:hint="eastAsia" w:ascii="宋体" w:hAnsi="宋体" w:eastAsia="宋体" w:cs="宋体"/>
          <w:spacing w:val="-1"/>
          <w:sz w:val="28"/>
          <w:szCs w:val="28"/>
        </w:rPr>
        <w:t>（二）项目经理类似业绩和近年完成的类似项目情况表</w:t>
      </w:r>
    </w:p>
    <w:tbl>
      <w:tblPr>
        <w:tblStyle w:val="14"/>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5925"/>
      </w:tblGrid>
      <w:tr w14:paraId="357E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485DD291">
            <w:pPr>
              <w:pageBreakBefore w:val="0"/>
              <w:autoSpaceDE w:val="0"/>
              <w:autoSpaceDN w:val="0"/>
              <w:bidi w:val="0"/>
              <w:adjustRightIn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业绩编号</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7AE9AAAD">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7D53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4752E952">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项目名称</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1AF5B8CB">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7983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41295B68">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项目所在地</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0B150D88">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0788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1C350316">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发包人名称</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4D50C848">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20B5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321409EC">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发包人地址</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755F2EB0">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2C39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145BD5B9">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发包人电话</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0E9291E4">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0751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4826FF10">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合同价格</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2A540FCE">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14DA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22BCD652">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开工日期</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6C723F6C">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65EF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211FA245">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竣工日期</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5C247BA5">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64D5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4E537119">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承担的工作</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55466DE0">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56A0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3188DF24">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工程质量</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36626B65">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4774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29B91F4E">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项目经理</w:t>
            </w:r>
          </w:p>
          <w:p w14:paraId="6CEC5FD6">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（或注册建造师）</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793F7E92">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6752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4F2C95DF">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技术负责人</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1B98472D">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345D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2206153C">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监理单位及联系电话</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597693F7">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675C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687A176D">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总监理工程师及电话</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7D2F9794">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138D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23258E26">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项目描述</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4EFF1C06">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p>
        </w:tc>
      </w:tr>
      <w:tr w14:paraId="0633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14:paraId="27A9E4DC">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备注</w:t>
            </w:r>
          </w:p>
        </w:tc>
        <w:tc>
          <w:tcPr>
            <w:tcW w:w="5925" w:type="dxa"/>
            <w:tcBorders>
              <w:top w:val="single" w:color="auto" w:sz="4" w:space="0"/>
              <w:left w:val="single" w:color="auto" w:sz="4" w:space="0"/>
              <w:bottom w:val="single" w:color="auto" w:sz="4" w:space="0"/>
              <w:right w:val="single" w:color="auto" w:sz="4" w:space="0"/>
            </w:tcBorders>
            <w:noWrap w:val="0"/>
            <w:vAlign w:val="center"/>
          </w:tcPr>
          <w:p w14:paraId="387D2D12">
            <w:pPr>
              <w:pageBreakBefore w:val="0"/>
              <w:autoSpaceDE w:val="0"/>
              <w:autoSpaceDN w:val="0"/>
              <w:bidi w:val="0"/>
              <w:adjustRightIn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商务文件评分用业绩</w:t>
            </w:r>
          </w:p>
        </w:tc>
      </w:tr>
    </w:tbl>
    <w:p w14:paraId="52755AF4">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37" w:type="default"/>
          <w:footnotePr>
            <w:numFmt w:val="decimalEnclosedCircleChinese"/>
            <w:numRestart w:val="eachPage"/>
          </w:footnotePr>
          <w:pgSz w:w="11907" w:h="16840"/>
          <w:pgMar w:top="1474" w:right="1474" w:bottom="1474" w:left="1474" w:header="0" w:footer="1149" w:gutter="0"/>
          <w:cols w:space="0" w:num="1"/>
          <w:rtlGutter w:val="0"/>
          <w:docGrid w:linePitch="0" w:charSpace="0"/>
        </w:sectPr>
      </w:pPr>
      <w:r>
        <w:rPr>
          <w:rFonts w:hint="eastAsia" w:ascii="宋体" w:hAnsi="宋体" w:eastAsia="宋体" w:cs="宋体"/>
          <w:color w:val="auto"/>
          <w:kern w:val="0"/>
          <w:sz w:val="28"/>
          <w:szCs w:val="28"/>
          <w:highlight w:val="none"/>
        </w:rPr>
        <w:t>注：投标人应根据招标文件第二章“投标人须知”前附表附录5的要求在本表后附相关证明材料。</w:t>
      </w:r>
    </w:p>
    <w:p w14:paraId="3BC0138E">
      <w:pPr>
        <w:pageBreakBefore w:val="0"/>
        <w:bidi w:val="0"/>
        <w:adjustRightInd w:val="0"/>
        <w:snapToGrid w:val="0"/>
        <w:spacing w:line="360" w:lineRule="auto"/>
        <w:jc w:val="center"/>
        <w:outlineLvl w:val="2"/>
        <w:rPr>
          <w:rFonts w:hint="eastAsia" w:ascii="宋体" w:hAnsi="宋体" w:eastAsia="宋体" w:cs="宋体"/>
          <w:b/>
          <w:bCs/>
          <w:color w:val="auto"/>
          <w:sz w:val="28"/>
          <w:szCs w:val="28"/>
          <w:highlight w:val="none"/>
          <w:lang w:val="en-US" w:eastAsia="zh-CN"/>
        </w:rPr>
      </w:pPr>
      <w:r>
        <w:rPr>
          <w:rFonts w:hint="eastAsia" w:ascii="宋体" w:hAnsi="宋体" w:eastAsia="宋体" w:cs="宋体"/>
          <w:b/>
          <w:bCs w:val="0"/>
          <w:color w:val="auto"/>
          <w:kern w:val="2"/>
          <w:sz w:val="28"/>
          <w:szCs w:val="28"/>
          <w:highlight w:val="none"/>
          <w:lang w:val="en-US" w:eastAsia="zh-CN" w:bidi="ar-SA"/>
        </w:rPr>
        <w:t>九、投诉承诺</w:t>
      </w:r>
    </w:p>
    <w:p w14:paraId="13F21D2C">
      <w:pPr>
        <w:pageBreakBefore w:val="0"/>
        <w:bidi w:val="0"/>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（项目监督部门）</w:t>
      </w:r>
    </w:p>
    <w:p w14:paraId="40E1AB00">
      <w:pPr>
        <w:pageBreakBefore w:val="0"/>
        <w:bidi w:val="0"/>
        <w:adjustRightInd w:val="0"/>
        <w:snapToGrid w:val="0"/>
        <w:spacing w:line="360" w:lineRule="auto"/>
        <w:ind w:firstLine="420" w:firstLineChars="1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我单位如对本项目招投标活动提起投诉，可以由法定代表人自行办理投诉事务或由委托代理人办理投诉事务，并做如下承诺：由法定代表人自行办理投诉事务的，应当将《投诉递交函》随同投诉书同时递交；委托代理人投诉的，应当将《投诉授权委托书》随同投诉书同时递交。《投诉递交函》或《投诉授权委托书》</w:t>
      </w:r>
      <w:r>
        <w:rPr>
          <w:rFonts w:hint="eastAsia" w:ascii="宋体" w:hAnsi="宋体" w:eastAsia="宋体" w:cs="宋体"/>
          <w:color w:val="auto"/>
          <w:sz w:val="28"/>
          <w:szCs w:val="28"/>
          <w:highlight w:val="none"/>
        </w:rPr>
        <w:t>为投标文件内容，我单位</w:t>
      </w:r>
      <w:r>
        <w:rPr>
          <w:rFonts w:hint="eastAsia" w:ascii="宋体" w:hAnsi="宋体" w:eastAsia="宋体" w:cs="宋体"/>
          <w:bCs/>
          <w:color w:val="auto"/>
          <w:sz w:val="28"/>
          <w:szCs w:val="28"/>
          <w:highlight w:val="none"/>
        </w:rPr>
        <w:t>编制投标文件时，可以选择其中一项</w:t>
      </w:r>
      <w:r>
        <w:rPr>
          <w:rFonts w:hint="eastAsia" w:ascii="宋体" w:hAnsi="宋体" w:eastAsia="宋体" w:cs="宋体"/>
          <w:color w:val="auto"/>
          <w:sz w:val="28"/>
          <w:szCs w:val="28"/>
          <w:highlight w:val="none"/>
        </w:rPr>
        <w:t>详细填写。</w:t>
      </w:r>
    </w:p>
    <w:p w14:paraId="0C1951AB">
      <w:pPr>
        <w:pageBreakBefore w:val="0"/>
        <w:bidi w:val="0"/>
        <w:adjustRightInd w:val="0"/>
        <w:snapToGrid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我单位及法定代表人配合监管部门对投诉的调查、处理。法定代表人三次以上不到监管部门指定约谈场所的，视为拒绝配合投诉调查。如我单位为投诉人，监管部门可以驳回我单位提出的投诉；如我单位为被投诉人，将承担对我单位不利的投诉处理决定风险。</w:t>
      </w:r>
    </w:p>
    <w:p w14:paraId="3E2976BD">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br w:type="page"/>
      </w:r>
    </w:p>
    <w:p w14:paraId="7FB5E9A1">
      <w:pPr>
        <w:pageBreakBefore w:val="0"/>
        <w:bidi w:val="0"/>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有关示范文本如下：</w:t>
      </w:r>
    </w:p>
    <w:p w14:paraId="2D31A460">
      <w:pPr>
        <w:pageBreakBefore w:val="0"/>
        <w:bidi w:val="0"/>
        <w:adjustRightInd w:val="0"/>
        <w:snapToGrid w:val="0"/>
        <w:spacing w:line="360" w:lineRule="auto"/>
        <w:ind w:firstLine="840" w:firstLineChars="300"/>
        <w:jc w:val="center"/>
        <w:rPr>
          <w:rFonts w:hint="eastAsia" w:ascii="宋体" w:hAnsi="宋体" w:eastAsia="宋体" w:cs="宋体"/>
          <w:b/>
          <w:color w:val="auto"/>
          <w:sz w:val="28"/>
          <w:szCs w:val="28"/>
          <w:highlight w:val="none"/>
        </w:rPr>
      </w:pPr>
      <w:r>
        <w:rPr>
          <w:rFonts w:hint="eastAsia" w:ascii="宋体" w:hAnsi="宋体" w:eastAsia="宋体" w:cs="宋体"/>
          <w:bCs/>
          <w:color w:val="auto"/>
          <w:sz w:val="28"/>
          <w:szCs w:val="28"/>
          <w:highlight w:val="none"/>
          <w:u w:val="single"/>
        </w:rPr>
        <w:t xml:space="preserve">                 </w:t>
      </w:r>
      <w:r>
        <w:rPr>
          <w:rFonts w:hint="eastAsia" w:ascii="宋体" w:hAnsi="宋体" w:eastAsia="宋体" w:cs="宋体"/>
          <w:b/>
          <w:color w:val="auto"/>
          <w:sz w:val="28"/>
          <w:szCs w:val="28"/>
          <w:highlight w:val="none"/>
        </w:rPr>
        <w:t>（项目名称）</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
          <w:color w:val="auto"/>
          <w:sz w:val="28"/>
          <w:szCs w:val="28"/>
          <w:highlight w:val="none"/>
        </w:rPr>
        <w:t>标段</w:t>
      </w:r>
    </w:p>
    <w:p w14:paraId="21A0BC8A">
      <w:pPr>
        <w:pageBreakBefore w:val="0"/>
        <w:bidi w:val="0"/>
        <w:adjustRightInd w:val="0"/>
        <w:snapToGrid w:val="0"/>
        <w:spacing w:line="360" w:lineRule="auto"/>
        <w:ind w:firstLine="843" w:firstLineChars="300"/>
        <w:jc w:val="center"/>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rPr>
        <w:t>投诉递交函</w:t>
      </w:r>
    </w:p>
    <w:p w14:paraId="7AF90E91">
      <w:pPr>
        <w:pageBreakBefore w:val="0"/>
        <w:bidi w:val="0"/>
        <w:adjustRightInd w:val="0"/>
        <w:snapToGrid w:val="0"/>
        <w:spacing w:line="360" w:lineRule="auto"/>
        <w:ind w:left="315" w:leftChars="150" w:firstLine="560" w:firstLineChars="200"/>
        <w:rPr>
          <w:rFonts w:hint="eastAsia" w:ascii="宋体" w:hAnsi="宋体" w:eastAsia="宋体" w:cs="宋体"/>
          <w:bCs/>
          <w:color w:val="auto"/>
          <w:sz w:val="28"/>
          <w:szCs w:val="28"/>
          <w:highlight w:val="none"/>
        </w:rPr>
      </w:pPr>
    </w:p>
    <w:p w14:paraId="365D76C6">
      <w:pPr>
        <w:pageBreakBefore w:val="0"/>
        <w:bidi w:val="0"/>
        <w:adjustRightInd w:val="0"/>
        <w:snapToGrid w:val="0"/>
        <w:spacing w:line="360" w:lineRule="auto"/>
        <w:ind w:left="315" w:leftChars="150"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本人（姓名）</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系（投标人名称）</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的法定代表人，电话</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由我负责办理本项目投诉事务。我单位不再委托其他人员办理有关投诉事务。如有他人以我单位名义办理该项目投诉事务，均视为冒充我单位人员，属招摇撞骗行为，监管部门应不予受理，有权对冒充人员身份信息予以曝光，并可凭此委托书代表我单位向有关国家机关报案，其法律后果由冒充人员承担。</w:t>
      </w:r>
    </w:p>
    <w:p w14:paraId="57E12F4A">
      <w:pPr>
        <w:pageBreakBefore w:val="0"/>
        <w:bidi w:val="0"/>
        <w:adjustRightInd w:val="0"/>
        <w:snapToGrid w:val="0"/>
        <w:spacing w:line="360" w:lineRule="auto"/>
        <w:ind w:left="210" w:leftChars="100" w:firstLine="700" w:firstLineChars="2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办理投诉事务是指：1.投诉书的提交  2.投诉的陈述和申辩  3.投诉质证4.配合监管部门对投诉事项的调查  5.投诉回复领取  6.撤回投诉  7.向有关领导和部门反映情况  8.其他与投诉有关的事项。</w:t>
      </w:r>
    </w:p>
    <w:p w14:paraId="7A8BDEDB">
      <w:pPr>
        <w:pageBreakBefore w:val="0"/>
        <w:bidi w:val="0"/>
        <w:adjustRightInd w:val="0"/>
        <w:snapToGrid w:val="0"/>
        <w:spacing w:line="360" w:lineRule="auto"/>
        <w:ind w:firstLine="980" w:firstLineChars="3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附：法定代表人的身份证复印件（正反两面）  </w:t>
      </w:r>
    </w:p>
    <w:p w14:paraId="6EE12B2E">
      <w:pPr>
        <w:pageBreakBefore w:val="0"/>
        <w:bidi w:val="0"/>
        <w:adjustRightInd w:val="0"/>
        <w:snapToGrid w:val="0"/>
        <w:spacing w:line="360" w:lineRule="auto"/>
        <w:ind w:firstLine="980" w:firstLineChars="3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w:t>
      </w:r>
    </w:p>
    <w:p w14:paraId="6CCE655C">
      <w:pPr>
        <w:pageBreakBefore w:val="0"/>
        <w:bidi w:val="0"/>
        <w:adjustRightInd w:val="0"/>
        <w:snapToGrid w:val="0"/>
        <w:spacing w:line="360" w:lineRule="auto"/>
        <w:ind w:firstLine="3850" w:firstLineChars="137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投标人（盖单位章）：</w:t>
      </w:r>
      <w:r>
        <w:rPr>
          <w:rFonts w:hint="eastAsia" w:ascii="宋体" w:hAnsi="宋体" w:eastAsia="宋体" w:cs="宋体"/>
          <w:color w:val="auto"/>
          <w:sz w:val="28"/>
          <w:szCs w:val="28"/>
          <w:highlight w:val="none"/>
          <w:u w:val="single"/>
        </w:rPr>
        <w:t xml:space="preserve">                          </w:t>
      </w:r>
    </w:p>
    <w:p w14:paraId="6F436877">
      <w:pPr>
        <w:pageBreakBefore w:val="0"/>
        <w:bidi w:val="0"/>
        <w:adjustRightInd w:val="0"/>
        <w:snapToGrid w:val="0"/>
        <w:spacing w:line="360" w:lineRule="auto"/>
        <w:ind w:firstLine="3430" w:firstLineChars="1225"/>
        <w:rPr>
          <w:rFonts w:hint="eastAsia" w:ascii="宋体" w:hAnsi="宋体" w:eastAsia="宋体" w:cs="宋体"/>
          <w:color w:val="auto"/>
          <w:sz w:val="28"/>
          <w:szCs w:val="28"/>
          <w:highlight w:val="none"/>
        </w:rPr>
      </w:pPr>
    </w:p>
    <w:p w14:paraId="55F4842E">
      <w:pPr>
        <w:pageBreakBefore w:val="0"/>
        <w:bidi w:val="0"/>
        <w:adjustRightInd w:val="0"/>
        <w:snapToGrid w:val="0"/>
        <w:spacing w:line="360" w:lineRule="auto"/>
        <w:ind w:firstLine="3850" w:firstLineChars="137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2F105E95">
      <w:pPr>
        <w:pageBreakBefore w:val="0"/>
        <w:bidi w:val="0"/>
        <w:adjustRightInd w:val="0"/>
        <w:snapToGrid w:val="0"/>
        <w:spacing w:line="360" w:lineRule="auto"/>
        <w:ind w:firstLine="3430" w:firstLineChars="1225"/>
        <w:rPr>
          <w:rFonts w:hint="eastAsia" w:ascii="宋体" w:hAnsi="宋体" w:eastAsia="宋体" w:cs="宋体"/>
          <w:color w:val="auto"/>
          <w:sz w:val="28"/>
          <w:szCs w:val="28"/>
          <w:highlight w:val="none"/>
        </w:rPr>
      </w:pPr>
    </w:p>
    <w:p w14:paraId="2385C1EF">
      <w:pPr>
        <w:pageBreakBefore w:val="0"/>
        <w:bidi w:val="0"/>
        <w:adjustRightInd w:val="0"/>
        <w:snapToGrid w:val="0"/>
        <w:spacing w:line="360" w:lineRule="auto"/>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E4D365A">
      <w:pPr>
        <w:pageBreakBefore w:val="0"/>
        <w:bidi w:val="0"/>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注：投诉递交函需由投标人加盖单位公章并由其法定代表人签字，其中法定代表人签字应与投标人</w:t>
      </w:r>
      <w:r>
        <w:rPr>
          <w:rFonts w:hint="eastAsia" w:ascii="宋体" w:hAnsi="宋体" w:eastAsia="宋体" w:cs="宋体"/>
          <w:color w:val="auto"/>
          <w:sz w:val="28"/>
          <w:szCs w:val="28"/>
          <w:highlight w:val="none"/>
        </w:rPr>
        <w:t>单位数字证书（CA锁）内的法定代表人签字一致（系同一人所签），投标人投诉时应持该投诉递交函，否则投诉不应受理。</w:t>
      </w:r>
    </w:p>
    <w:p w14:paraId="3107EE31">
      <w:pPr>
        <w:keepNext w:val="0"/>
        <w:keepLines w:val="0"/>
        <w:pageBreakBefore w:val="0"/>
        <w:widowControl w:val="0"/>
        <w:tabs>
          <w:tab w:val="left" w:pos="4258"/>
        </w:tabs>
        <w:kinsoku/>
        <w:wordWrap w:val="0"/>
        <w:overflowPunct w:val="0"/>
        <w:topLinePunct w:val="0"/>
        <w:autoSpaceDE/>
        <w:autoSpaceDN/>
        <w:bidi w:val="0"/>
        <w:adjustRightInd/>
        <w:snapToGrid w:val="0"/>
        <w:spacing w:before="285" w:line="360" w:lineRule="auto"/>
        <w:ind w:left="3744" w:right="2484" w:hanging="1270"/>
        <w:textAlignment w:val="auto"/>
        <w:rPr>
          <w:rFonts w:hint="eastAsia" w:ascii="宋体" w:hAnsi="宋体" w:eastAsia="宋体" w:cs="宋体"/>
          <w:sz w:val="28"/>
          <w:szCs w:val="28"/>
          <w:u w:val="single" w:color="auto"/>
        </w:rPr>
      </w:pPr>
    </w:p>
    <w:p w14:paraId="37144044">
      <w:pPr>
        <w:pageBreakBefore w:val="0"/>
        <w:bidi w:val="0"/>
        <w:adjustRightInd w:val="0"/>
        <w:snapToGrid w:val="0"/>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u w:val="single"/>
        </w:rPr>
        <w:t xml:space="preserve">                 </w:t>
      </w:r>
      <w:r>
        <w:rPr>
          <w:rFonts w:hint="eastAsia" w:ascii="宋体" w:hAnsi="宋体" w:eastAsia="宋体" w:cs="宋体"/>
          <w:b/>
          <w:color w:val="auto"/>
          <w:sz w:val="28"/>
          <w:szCs w:val="28"/>
          <w:highlight w:val="none"/>
        </w:rPr>
        <w:t>（项目名称）</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
          <w:color w:val="auto"/>
          <w:sz w:val="28"/>
          <w:szCs w:val="28"/>
          <w:highlight w:val="none"/>
        </w:rPr>
        <w:t>标段</w:t>
      </w:r>
    </w:p>
    <w:p w14:paraId="2B96B607">
      <w:pPr>
        <w:pageBreakBefore w:val="0"/>
        <w:bidi w:val="0"/>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投诉授权委托书</w:t>
      </w:r>
    </w:p>
    <w:p w14:paraId="4BCC027A">
      <w:pPr>
        <w:pStyle w:val="2"/>
        <w:pageBreakBefore w:val="0"/>
        <w:bidi w:val="0"/>
        <w:adjustRightInd w:val="0"/>
        <w:snapToGrid w:val="0"/>
        <w:spacing w:line="360" w:lineRule="auto"/>
        <w:rPr>
          <w:rFonts w:hint="eastAsia" w:ascii="宋体" w:hAnsi="宋体" w:eastAsia="宋体" w:cs="宋体"/>
          <w:color w:val="auto"/>
          <w:sz w:val="28"/>
          <w:szCs w:val="28"/>
          <w:highlight w:val="none"/>
        </w:rPr>
      </w:pPr>
    </w:p>
    <w:p w14:paraId="3E99AD1C">
      <w:pPr>
        <w:pageBreakBefore w:val="0"/>
        <w:bidi w:val="0"/>
        <w:adjustRightInd w:val="0"/>
        <w:snapToGrid w:val="0"/>
        <w:spacing w:line="360" w:lineRule="auto"/>
        <w:ind w:left="420" w:leftChars="200" w:firstLine="420" w:firstLineChars="1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5012690</wp:posOffset>
                </wp:positionH>
                <wp:positionV relativeFrom="paragraph">
                  <wp:posOffset>407670</wp:posOffset>
                </wp:positionV>
                <wp:extent cx="90805" cy="90805"/>
                <wp:effectExtent l="4445" t="4445" r="9525" b="9525"/>
                <wp:wrapNone/>
                <wp:docPr id="15" name="流程图: 过程 15"/>
                <wp:cNvGraphicFramePr/>
                <a:graphic xmlns:a="http://schemas.openxmlformats.org/drawingml/2006/main">
                  <a:graphicData uri="http://schemas.microsoft.com/office/word/2010/wordprocessingShape">
                    <wps:wsp>
                      <wps:cNvSpPr/>
                      <wps:spPr>
                        <a:xfrm>
                          <a:off x="0" y="0"/>
                          <a:ext cx="90805" cy="908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53384D6"/>
                        </w:txbxContent>
                      </wps:txbx>
                      <wps:bodyPr upright="1"/>
                    </wps:wsp>
                  </a:graphicData>
                </a:graphic>
              </wp:anchor>
            </w:drawing>
          </mc:Choice>
          <mc:Fallback>
            <w:pict>
              <v:shape id="_x0000_s1026" o:spid="_x0000_s1026" o:spt="109" type="#_x0000_t109" style="position:absolute;left:0pt;margin-left:394.7pt;margin-top:32.1pt;height:7.15pt;width:7.15pt;z-index:251665408;mso-width-relative:page;mso-height-relative:page;" fillcolor="#FFFFFF" filled="t" stroked="t" coordsize="21600,21600" o:gfxdata="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TJzq9kAAAAJAQAADwAAAAAA&#10;AAABACAAAAAiAAAAZHJzL2Rvd25yZXYueG1sUEsBAhQAFAAAAAgAh07iQB5faXASAgAAPwQAAA4A&#10;AAAAAAAAAQAgAAAAKAEAAGRycy9lMm9Eb2MueG1sUEsFBgAAAAAGAAYAWQEAAKwFAAAAAA==&#10;">
                <v:fill on="t" focussize="0,0"/>
                <v:stroke color="#000000" joinstyle="miter"/>
                <v:imagedata o:title=""/>
                <o:lock v:ext="edit" aspectratio="f"/>
                <v:textbox>
                  <w:txbxContent>
                    <w:p w14:paraId="153384D6"/>
                  </w:txbxContent>
                </v:textbox>
              </v:shape>
            </w:pict>
          </mc:Fallback>
        </mc:AlternateContent>
      </w:r>
      <w:r>
        <w:rPr>
          <w:rFonts w:hint="eastAsia" w:ascii="宋体" w:hAnsi="宋体" w:eastAsia="宋体" w:cs="宋体"/>
          <w:bCs/>
          <w:color w:val="auto"/>
          <w:sz w:val="28"/>
          <w:szCs w:val="28"/>
          <w:highlight w:val="none"/>
        </w:rPr>
        <mc:AlternateContent>
          <mc:Choice Requires="wps">
            <w:drawing>
              <wp:anchor distT="0" distB="0" distL="114300" distR="114300" simplePos="0" relativeHeight="251666432" behindDoc="0" locked="0" layoutInCell="1" allowOverlap="1">
                <wp:simplePos x="0" y="0"/>
                <wp:positionH relativeFrom="column">
                  <wp:posOffset>4495800</wp:posOffset>
                </wp:positionH>
                <wp:positionV relativeFrom="paragraph">
                  <wp:posOffset>407670</wp:posOffset>
                </wp:positionV>
                <wp:extent cx="90805" cy="90805"/>
                <wp:effectExtent l="4445" t="4445" r="9525" b="9525"/>
                <wp:wrapNone/>
                <wp:docPr id="14" name="流程图: 过程 14"/>
                <wp:cNvGraphicFramePr/>
                <a:graphic xmlns:a="http://schemas.openxmlformats.org/drawingml/2006/main">
                  <a:graphicData uri="http://schemas.microsoft.com/office/word/2010/wordprocessingShape">
                    <wps:wsp>
                      <wps:cNvSpPr/>
                      <wps:spPr>
                        <a:xfrm>
                          <a:off x="0" y="0"/>
                          <a:ext cx="90805" cy="908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C3CFD92"/>
                        </w:txbxContent>
                      </wps:txbx>
                      <wps:bodyPr upright="1"/>
                    </wps:wsp>
                  </a:graphicData>
                </a:graphic>
              </wp:anchor>
            </w:drawing>
          </mc:Choice>
          <mc:Fallback>
            <w:pict>
              <v:shape id="_x0000_s1026" o:spid="_x0000_s1026" o:spt="109" type="#_x0000_t109" style="position:absolute;left:0pt;margin-left:354pt;margin-top:32.1pt;height:7.15pt;width:7.15pt;z-index:251666432;mso-width-relative:page;mso-height-relative:page;" fillcolor="#FFFFFF" filled="t" stroked="t" coordsize="21600,21600" o:gfxdata="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q4RMPaAAAACQEAAA8AAAAA&#10;AAAAAQAgAAAAIgAAAGRycy9kb3ducmV2LnhtbFBLAQIUABQAAAAIAIdO4kAqD4yGEgIAAD8EAAAO&#10;AAAAAAAAAAEAIAAAACkBAABkcnMvZTJvRG9jLnhtbFBLBQYAAAAABgAGAFkBAACtBQAAAAA=&#10;">
                <v:fill on="t" focussize="0,0"/>
                <v:stroke color="#000000" joinstyle="miter"/>
                <v:imagedata o:title=""/>
                <o:lock v:ext="edit" aspectratio="f"/>
                <v:textbox>
                  <w:txbxContent>
                    <w:p w14:paraId="1C3CFD92"/>
                  </w:txbxContent>
                </v:textbox>
              </v:shape>
            </w:pict>
          </mc:Fallback>
        </mc:AlternateContent>
      </w:r>
      <w:r>
        <w:rPr>
          <w:rFonts w:hint="eastAsia" w:ascii="宋体" w:hAnsi="宋体" w:eastAsia="宋体" w:cs="宋体"/>
          <w:bCs/>
          <w:color w:val="auto"/>
          <w:sz w:val="28"/>
          <w:szCs w:val="28"/>
          <w:highlight w:val="none"/>
        </w:rPr>
        <w:t>本人（姓名）</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系（投标人名称）</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的法定代表人，我已知晓投诉事项，本人电话</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用于投诉沟通。现委托（  1名   2名）代理人，分别为：</w:t>
      </w:r>
    </w:p>
    <w:p w14:paraId="404F4198">
      <w:pPr>
        <w:pageBreakBefore w:val="0"/>
        <w:bidi w:val="0"/>
        <w:adjustRightInd w:val="0"/>
        <w:snapToGrid w:val="0"/>
        <w:spacing w:line="360" w:lineRule="auto"/>
        <w:ind w:firstLine="840" w:firstLineChars="3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1. 姓名</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电话</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身份证号</w:t>
      </w:r>
      <w:r>
        <w:rPr>
          <w:rFonts w:hint="eastAsia" w:ascii="宋体" w:hAnsi="宋体" w:eastAsia="宋体" w:cs="宋体"/>
          <w:bCs/>
          <w:color w:val="auto"/>
          <w:sz w:val="28"/>
          <w:szCs w:val="28"/>
          <w:highlight w:val="none"/>
          <w:u w:val="single"/>
        </w:rPr>
        <w:t xml:space="preserve">                    </w:t>
      </w:r>
    </w:p>
    <w:p w14:paraId="2651E8ED">
      <w:pPr>
        <w:pageBreakBefore w:val="0"/>
        <w:bidi w:val="0"/>
        <w:adjustRightInd w:val="0"/>
        <w:snapToGrid w:val="0"/>
        <w:spacing w:line="360" w:lineRule="auto"/>
        <w:ind w:firstLine="980" w:firstLineChars="350"/>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2. 姓名</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电话</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身份证号</w:t>
      </w:r>
      <w:r>
        <w:rPr>
          <w:rFonts w:hint="eastAsia" w:ascii="宋体" w:hAnsi="宋体" w:eastAsia="宋体" w:cs="宋体"/>
          <w:bCs/>
          <w:color w:val="auto"/>
          <w:sz w:val="28"/>
          <w:szCs w:val="28"/>
          <w:highlight w:val="none"/>
          <w:u w:val="single"/>
        </w:rPr>
        <w:t xml:space="preserve">                    </w:t>
      </w:r>
    </w:p>
    <w:p w14:paraId="7E859B32">
      <w:pPr>
        <w:pageBreakBefore w:val="0"/>
        <w:bidi w:val="0"/>
        <w:adjustRightInd w:val="0"/>
        <w:snapToGrid w:val="0"/>
        <w:spacing w:line="360" w:lineRule="auto"/>
        <w:ind w:left="315" w:leftChars="1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为我方办理投诉事务授权代理人。</w:t>
      </w:r>
    </w:p>
    <w:p w14:paraId="379F974C">
      <w:pPr>
        <w:pageBreakBefore w:val="0"/>
        <w:bidi w:val="0"/>
        <w:adjustRightInd w:val="0"/>
        <w:snapToGrid w:val="0"/>
        <w:spacing w:line="360" w:lineRule="auto"/>
        <w:ind w:left="315" w:leftChars="150"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代理人根据我单位法定代表人授权提起投诉，办理有关投诉事务。以上人员无权转托他人办理有关投诉事务，除以上人员外，我单位不再委托其他人员办理有关投诉事务。如有他人以我单位名义办理该项目投诉事务，均视为冒充我单位人员，属招摇撞骗行为，监管部门应不予受理，有权对冒充人员身份信息予以曝光，并可凭此委托书代表我单位向有关国家机关报案，其法律后果由冒充人员承担。</w:t>
      </w:r>
    </w:p>
    <w:p w14:paraId="6156AB09">
      <w:pPr>
        <w:pageBreakBefore w:val="0"/>
        <w:bidi w:val="0"/>
        <w:adjustRightInd w:val="0"/>
        <w:snapToGrid w:val="0"/>
        <w:spacing w:line="360" w:lineRule="auto"/>
        <w:ind w:firstLine="980" w:firstLineChars="3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委托期限：与投标有效期相同。</w:t>
      </w:r>
    </w:p>
    <w:p w14:paraId="339D1BAD">
      <w:pPr>
        <w:pageBreakBefore w:val="0"/>
        <w:bidi w:val="0"/>
        <w:adjustRightInd w:val="0"/>
        <w:snapToGrid w:val="0"/>
        <w:spacing w:line="360" w:lineRule="auto"/>
        <w:ind w:left="210" w:leftChars="100" w:firstLine="700" w:firstLineChars="2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本委托书中办理投诉事务是指：1.投诉书的提交  2.投诉的陈述和申辩  3.投诉质证4.配合监管部门对投诉事项的调查  5.投诉回复领取  6.撤回投诉  7.向有关领导和部门反映情况  8.其他与投诉有关的事项。</w:t>
      </w:r>
    </w:p>
    <w:p w14:paraId="171D3542">
      <w:pPr>
        <w:pageBreakBefore w:val="0"/>
        <w:bidi w:val="0"/>
        <w:adjustRightInd w:val="0"/>
        <w:snapToGrid w:val="0"/>
        <w:spacing w:line="360" w:lineRule="auto"/>
        <w:ind w:firstLine="980" w:firstLineChars="3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附：法定代表人和委托代理人的身份证复印件（正反两面）</w:t>
      </w:r>
    </w:p>
    <w:p w14:paraId="64630CEB">
      <w:pPr>
        <w:pageBreakBefore w:val="0"/>
        <w:bidi w:val="0"/>
        <w:adjustRightInd w:val="0"/>
        <w:snapToGrid w:val="0"/>
        <w:spacing w:line="360" w:lineRule="auto"/>
        <w:ind w:firstLine="3430" w:firstLineChars="122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投标人（盖单位章）：</w:t>
      </w:r>
      <w:r>
        <w:rPr>
          <w:rFonts w:hint="eastAsia" w:ascii="宋体" w:hAnsi="宋体" w:eastAsia="宋体" w:cs="宋体"/>
          <w:color w:val="auto"/>
          <w:sz w:val="28"/>
          <w:szCs w:val="28"/>
          <w:highlight w:val="none"/>
          <w:u w:val="single"/>
        </w:rPr>
        <w:t xml:space="preserve">                          </w:t>
      </w:r>
    </w:p>
    <w:p w14:paraId="72142643">
      <w:pPr>
        <w:pageBreakBefore w:val="0"/>
        <w:bidi w:val="0"/>
        <w:adjustRightInd w:val="0"/>
        <w:snapToGrid w:val="0"/>
        <w:spacing w:line="360" w:lineRule="auto"/>
        <w:ind w:firstLine="3430" w:firstLineChars="122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w:t>
      </w:r>
      <w:r>
        <w:rPr>
          <w:rFonts w:hint="eastAsia" w:ascii="宋体" w:hAnsi="宋体" w:eastAsia="宋体" w:cs="宋体"/>
          <w:color w:val="auto"/>
          <w:sz w:val="28"/>
          <w:szCs w:val="28"/>
          <w:highlight w:val="none"/>
          <w:u w:val="single"/>
        </w:rPr>
        <w:t xml:space="preserve">             </w:t>
      </w:r>
    </w:p>
    <w:p w14:paraId="7E4AD3A4">
      <w:pPr>
        <w:pageBreakBefore w:val="0"/>
        <w:bidi w:val="0"/>
        <w:adjustRightInd w:val="0"/>
        <w:snapToGrid w:val="0"/>
        <w:spacing w:line="360" w:lineRule="auto"/>
        <w:ind w:firstLine="3430" w:firstLineChars="122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委托代理人（签字）：1.</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2.</w:t>
      </w:r>
      <w:r>
        <w:rPr>
          <w:rFonts w:hint="eastAsia" w:ascii="宋体" w:hAnsi="宋体" w:eastAsia="宋体" w:cs="宋体"/>
          <w:color w:val="auto"/>
          <w:sz w:val="28"/>
          <w:szCs w:val="28"/>
          <w:highlight w:val="none"/>
          <w:u w:val="single"/>
        </w:rPr>
        <w:t xml:space="preserve">          </w:t>
      </w:r>
    </w:p>
    <w:p w14:paraId="11DD720B">
      <w:pPr>
        <w:pageBreakBefore w:val="0"/>
        <w:bidi w:val="0"/>
        <w:adjustRightInd w:val="0"/>
        <w:snapToGrid w:val="0"/>
        <w:spacing w:line="360" w:lineRule="auto"/>
        <w:ind w:firstLine="3430" w:firstLineChars="1225"/>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0F639530">
      <w:pPr>
        <w:keepNext w:val="0"/>
        <w:keepLines w:val="0"/>
        <w:pageBreakBefore w:val="0"/>
        <w:widowControl w:val="0"/>
        <w:kinsoku/>
        <w:wordWrap w:val="0"/>
        <w:overflowPunct w:val="0"/>
        <w:topLinePunct w:val="0"/>
        <w:autoSpaceDE/>
        <w:autoSpaceDN/>
        <w:bidi w:val="0"/>
        <w:adjustRightInd/>
        <w:snapToGrid w:val="0"/>
        <w:spacing w:before="285" w:line="360" w:lineRule="auto"/>
        <w:ind w:firstLine="420"/>
        <w:jc w:val="both"/>
        <w:textAlignment w:val="auto"/>
        <w:rPr>
          <w:rFonts w:hint="eastAsia" w:ascii="宋体" w:hAnsi="宋体" w:eastAsia="宋体" w:cs="宋体"/>
          <w:sz w:val="28"/>
          <w:szCs w:val="28"/>
        </w:rPr>
      </w:pPr>
      <w:r>
        <w:rPr>
          <w:rFonts w:hint="eastAsia" w:ascii="宋体" w:hAnsi="宋体" w:eastAsia="宋体" w:cs="宋体"/>
          <w:spacing w:val="8"/>
          <w:sz w:val="28"/>
          <w:szCs w:val="28"/>
        </w:rPr>
        <w:t>注：本授权委托书需由投标人加盖单位公章并由其法定代表人和委托代理人签字，其中法定代</w:t>
      </w:r>
      <w:r>
        <w:rPr>
          <w:rFonts w:hint="eastAsia" w:ascii="宋体" w:hAnsi="宋体" w:eastAsia="宋体" w:cs="宋体"/>
          <w:spacing w:val="2"/>
          <w:sz w:val="28"/>
          <w:szCs w:val="28"/>
        </w:rPr>
        <w:t xml:space="preserve"> </w:t>
      </w:r>
      <w:r>
        <w:rPr>
          <w:rFonts w:hint="eastAsia" w:ascii="宋体" w:hAnsi="宋体" w:eastAsia="宋体" w:cs="宋体"/>
          <w:spacing w:val="10"/>
          <w:sz w:val="28"/>
          <w:szCs w:val="28"/>
        </w:rPr>
        <w:t>表人签字应与投标人单位数字证书（</w:t>
      </w:r>
      <w:r>
        <w:rPr>
          <w:rFonts w:hint="eastAsia" w:ascii="宋体" w:hAnsi="宋体" w:eastAsia="宋体" w:cs="宋体"/>
          <w:sz w:val="28"/>
          <w:szCs w:val="28"/>
        </w:rPr>
        <w:t>CA</w:t>
      </w:r>
      <w:r>
        <w:rPr>
          <w:rFonts w:hint="eastAsia" w:ascii="宋体" w:hAnsi="宋体" w:eastAsia="宋体" w:cs="宋体"/>
          <w:spacing w:val="-38"/>
          <w:sz w:val="28"/>
          <w:szCs w:val="28"/>
        </w:rPr>
        <w:t xml:space="preserve"> </w:t>
      </w:r>
      <w:r>
        <w:rPr>
          <w:rFonts w:hint="eastAsia" w:ascii="宋体" w:hAnsi="宋体" w:eastAsia="宋体" w:cs="宋体"/>
          <w:spacing w:val="10"/>
          <w:sz w:val="28"/>
          <w:szCs w:val="28"/>
        </w:rPr>
        <w:t>锁）</w:t>
      </w:r>
      <w:r>
        <w:rPr>
          <w:rFonts w:hint="eastAsia" w:ascii="宋体" w:hAnsi="宋体" w:eastAsia="宋体" w:cs="宋体"/>
          <w:spacing w:val="-51"/>
          <w:sz w:val="28"/>
          <w:szCs w:val="28"/>
        </w:rPr>
        <w:t xml:space="preserve"> </w:t>
      </w:r>
      <w:r>
        <w:rPr>
          <w:rFonts w:hint="eastAsia" w:ascii="宋体" w:hAnsi="宋体" w:eastAsia="宋体" w:cs="宋体"/>
          <w:spacing w:val="10"/>
          <w:sz w:val="28"/>
          <w:szCs w:val="28"/>
        </w:rPr>
        <w:t>内的法定代表人签字一致（系同一人所签</w:t>
      </w:r>
      <w:r>
        <w:rPr>
          <w:rFonts w:hint="eastAsia" w:ascii="宋体" w:hAnsi="宋体" w:eastAsia="宋体" w:cs="宋体"/>
          <w:spacing w:val="3"/>
          <w:sz w:val="28"/>
          <w:szCs w:val="28"/>
        </w:rPr>
        <w:t>）</w:t>
      </w:r>
      <w:r>
        <w:rPr>
          <w:rFonts w:hint="eastAsia" w:ascii="宋体" w:hAnsi="宋体" w:eastAsia="宋体" w:cs="宋体"/>
          <w:spacing w:val="-59"/>
          <w:sz w:val="28"/>
          <w:szCs w:val="28"/>
        </w:rPr>
        <w:t xml:space="preserve"> </w:t>
      </w:r>
      <w:r>
        <w:rPr>
          <w:rFonts w:hint="eastAsia" w:ascii="宋体" w:hAnsi="宋体" w:eastAsia="宋体" w:cs="宋体"/>
          <w:spacing w:val="3"/>
          <w:sz w:val="28"/>
          <w:szCs w:val="28"/>
        </w:rPr>
        <w:t>，</w:t>
      </w:r>
      <w:r>
        <w:rPr>
          <w:rFonts w:hint="eastAsia" w:ascii="宋体" w:hAnsi="宋体" w:eastAsia="宋体" w:cs="宋体"/>
          <w:spacing w:val="10"/>
          <w:sz w:val="28"/>
          <w:szCs w:val="28"/>
        </w:rPr>
        <w:t>投标人</w:t>
      </w:r>
      <w:r>
        <w:rPr>
          <w:rFonts w:hint="eastAsia" w:ascii="宋体" w:hAnsi="宋体" w:eastAsia="宋体" w:cs="宋体"/>
          <w:sz w:val="28"/>
          <w:szCs w:val="28"/>
        </w:rPr>
        <w:t xml:space="preserve"> </w:t>
      </w:r>
      <w:r>
        <w:rPr>
          <w:rFonts w:hint="eastAsia" w:ascii="宋体" w:hAnsi="宋体" w:eastAsia="宋体" w:cs="宋体"/>
          <w:spacing w:val="8"/>
          <w:sz w:val="28"/>
          <w:szCs w:val="28"/>
        </w:rPr>
        <w:t>投诉持该授权委托书，否则投诉不予受理。</w:t>
      </w:r>
    </w:p>
    <w:p w14:paraId="1C374120">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38" w:type="default"/>
          <w:footnotePr>
            <w:numFmt w:val="decimalEnclosedCircleChinese"/>
            <w:numRestart w:val="eachPage"/>
          </w:footnotePr>
          <w:pgSz w:w="11907" w:h="16840"/>
          <w:pgMar w:top="1474" w:right="1474" w:bottom="1474" w:left="1474" w:header="0" w:footer="1149" w:gutter="0"/>
          <w:cols w:space="0" w:num="1"/>
          <w:rtlGutter w:val="0"/>
          <w:docGrid w:linePitch="0" w:charSpace="0"/>
        </w:sectPr>
      </w:pPr>
    </w:p>
    <w:p w14:paraId="7592631C">
      <w:pPr>
        <w:keepNext w:val="0"/>
        <w:keepLines w:val="0"/>
        <w:pageBreakBefore w:val="0"/>
        <w:widowControl w:val="0"/>
        <w:kinsoku/>
        <w:wordWrap w:val="0"/>
        <w:overflowPunct w:val="0"/>
        <w:topLinePunct w:val="0"/>
        <w:autoSpaceDE/>
        <w:autoSpaceDN/>
        <w:bidi w:val="0"/>
        <w:adjustRightInd/>
        <w:snapToGrid w:val="0"/>
        <w:spacing w:before="66" w:line="360" w:lineRule="auto"/>
        <w:ind w:left="1"/>
        <w:jc w:val="center"/>
        <w:textAlignment w:val="auto"/>
        <w:outlineLvl w:val="2"/>
        <w:rPr>
          <w:rFonts w:hint="eastAsia"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十、其他资料</w:t>
      </w:r>
    </w:p>
    <w:p w14:paraId="3E61624E">
      <w:pPr>
        <w:keepNext w:val="0"/>
        <w:keepLines w:val="0"/>
        <w:pageBreakBefore w:val="0"/>
        <w:widowControl w:val="0"/>
        <w:kinsoku/>
        <w:wordWrap w:val="0"/>
        <w:overflowPunct w:val="0"/>
        <w:topLinePunct w:val="0"/>
        <w:autoSpaceDE/>
        <w:autoSpaceDN/>
        <w:bidi w:val="0"/>
        <w:adjustRightInd/>
        <w:snapToGrid w:val="0"/>
        <w:spacing w:before="65" w:line="360" w:lineRule="auto"/>
        <w:ind w:left="422"/>
        <w:textAlignment w:val="auto"/>
        <w:rPr>
          <w:rFonts w:hint="eastAsia" w:ascii="宋体" w:hAnsi="宋体" w:eastAsia="宋体" w:cs="宋体"/>
          <w:sz w:val="28"/>
          <w:szCs w:val="28"/>
        </w:rPr>
      </w:pPr>
      <w:r>
        <w:rPr>
          <w:rFonts w:hint="eastAsia" w:ascii="宋体" w:hAnsi="宋体" w:eastAsia="宋体" w:cs="宋体"/>
          <w:spacing w:val="7"/>
          <w:sz w:val="28"/>
          <w:szCs w:val="28"/>
        </w:rPr>
        <w:t>投标人对照评标办法要求，</w:t>
      </w:r>
      <w:r>
        <w:rPr>
          <w:rFonts w:hint="eastAsia" w:ascii="宋体" w:hAnsi="宋体" w:eastAsia="宋体" w:cs="宋体"/>
          <w:spacing w:val="-45"/>
          <w:sz w:val="28"/>
          <w:szCs w:val="28"/>
        </w:rPr>
        <w:t xml:space="preserve"> </w:t>
      </w:r>
      <w:r>
        <w:rPr>
          <w:rFonts w:hint="eastAsia" w:ascii="宋体" w:hAnsi="宋体" w:eastAsia="宋体" w:cs="宋体"/>
          <w:spacing w:val="7"/>
          <w:sz w:val="28"/>
          <w:szCs w:val="28"/>
        </w:rPr>
        <w:t>自行提供其他相关资料（如有）</w:t>
      </w:r>
    </w:p>
    <w:p w14:paraId="11E4793D">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01598397">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56A64735">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6E7934D8">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58931EDD">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00FCEDEB">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24A8C15D">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0224AF16">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60DF36A3">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035B2201">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5672E218">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6754FAFB">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5D47D7A2">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04594F73">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58570556">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05812582">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6F74F26E">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5B65D726">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50DA6095">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23716C56">
      <w:pPr>
        <w:keepNext w:val="0"/>
        <w:keepLines w:val="0"/>
        <w:pageBreakBefore w:val="0"/>
        <w:widowControl w:val="0"/>
        <w:kinsoku/>
        <w:wordWrap w:val="0"/>
        <w:overflowPunct w:val="0"/>
        <w:topLinePunct w:val="0"/>
        <w:autoSpaceDE/>
        <w:autoSpaceDN/>
        <w:bidi w:val="0"/>
        <w:adjustRightInd/>
        <w:snapToGrid w:val="0"/>
        <w:spacing w:before="65" w:line="360" w:lineRule="auto"/>
        <w:textAlignment w:val="auto"/>
        <w:rPr>
          <w:rFonts w:hint="eastAsia" w:ascii="宋体" w:hAnsi="宋体" w:eastAsia="宋体" w:cs="宋体"/>
          <w:sz w:val="28"/>
          <w:szCs w:val="28"/>
        </w:rPr>
      </w:pPr>
      <w:r>
        <w:rPr>
          <w:rFonts w:hint="eastAsia" w:ascii="宋体" w:hAnsi="宋体" w:eastAsia="宋体" w:cs="宋体"/>
          <w:spacing w:val="8"/>
          <w:sz w:val="28"/>
          <w:szCs w:val="28"/>
        </w:rPr>
        <w:t>注：对照评标办法要求，由投标人自行提供相关证明或资料。如证明或声明或资料与实际不符，将</w:t>
      </w:r>
      <w:r>
        <w:rPr>
          <w:rFonts w:hint="eastAsia" w:ascii="宋体" w:hAnsi="宋体" w:eastAsia="宋体" w:cs="宋体"/>
          <w:spacing w:val="6"/>
          <w:sz w:val="28"/>
          <w:szCs w:val="28"/>
        </w:rPr>
        <w:t xml:space="preserve"> </w:t>
      </w:r>
      <w:r>
        <w:rPr>
          <w:rFonts w:hint="eastAsia" w:ascii="宋体" w:hAnsi="宋体" w:eastAsia="宋体" w:cs="宋体"/>
          <w:spacing w:val="9"/>
          <w:sz w:val="28"/>
          <w:szCs w:val="28"/>
        </w:rPr>
        <w:t>被取消投标或中标资格，其投标保证金按规定予以处理。</w:t>
      </w:r>
    </w:p>
    <w:p w14:paraId="2FA2C6D0">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39" w:type="default"/>
          <w:footnotePr>
            <w:numFmt w:val="decimalEnclosedCircleChinese"/>
            <w:numRestart w:val="eachPage"/>
          </w:footnotePr>
          <w:pgSz w:w="11907" w:h="16840"/>
          <w:pgMar w:top="1474" w:right="1474" w:bottom="1474" w:left="1474" w:header="0" w:footer="1149" w:gutter="0"/>
          <w:cols w:space="0" w:num="1"/>
          <w:rtlGutter w:val="0"/>
          <w:docGrid w:linePitch="0" w:charSpace="0"/>
        </w:sectPr>
      </w:pPr>
    </w:p>
    <w:p w14:paraId="0DE757E4">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02B76FE0">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3B140D4E">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28D3870B">
      <w:pPr>
        <w:pageBreakBefore w:val="0"/>
        <w:widowControl w:val="0"/>
        <w:tabs>
          <w:tab w:val="left" w:pos="3395"/>
          <w:tab w:val="left" w:pos="5940"/>
        </w:tabs>
        <w:kinsoku/>
        <w:autoSpaceDE w:val="0"/>
        <w:autoSpaceDN w:val="0"/>
        <w:bidi w:val="0"/>
        <w:adjustRightInd w:val="0"/>
        <w:snapToGrid w:val="0"/>
        <w:spacing w:line="360" w:lineRule="auto"/>
        <w:ind w:firstLine="1084" w:firstLineChars="300"/>
        <w:jc w:val="both"/>
        <w:textAlignment w:val="auto"/>
        <w:outlineLvl w:val="9"/>
        <w:rPr>
          <w:rFonts w:hint="eastAsia" w:ascii="宋体" w:hAnsi="宋体" w:eastAsia="宋体" w:cs="宋体"/>
          <w:b/>
          <w:bCs/>
          <w:snapToGrid/>
          <w:color w:val="auto"/>
          <w:kern w:val="2"/>
          <w:sz w:val="36"/>
          <w:szCs w:val="36"/>
          <w:highlight w:val="none"/>
          <w:u w:val="none"/>
          <w:lang w:eastAsia="zh-CN"/>
        </w:rPr>
      </w:pPr>
      <w:r>
        <w:rPr>
          <w:rFonts w:hint="eastAsia" w:ascii="宋体" w:hAnsi="宋体" w:eastAsia="宋体" w:cs="宋体"/>
          <w:b/>
          <w:bCs/>
          <w:snapToGrid/>
          <w:color w:val="auto"/>
          <w:kern w:val="2"/>
          <w:sz w:val="36"/>
          <w:szCs w:val="36"/>
          <w:highlight w:val="none"/>
          <w:u w:val="single"/>
          <w:lang w:val="en-US" w:eastAsia="zh-CN"/>
        </w:rPr>
        <w:t xml:space="preserve">    </w:t>
      </w:r>
      <w:r>
        <w:rPr>
          <w:rFonts w:hint="eastAsia" w:ascii="宋体" w:hAnsi="宋体" w:eastAsia="宋体" w:cs="宋体"/>
          <w:b/>
          <w:bCs/>
          <w:snapToGrid/>
          <w:color w:val="auto"/>
          <w:kern w:val="2"/>
          <w:sz w:val="36"/>
          <w:szCs w:val="36"/>
          <w:highlight w:val="none"/>
          <w:u w:val="none"/>
          <w:lang w:eastAsia="zh-CN"/>
        </w:rPr>
        <w:t>（招标项目名称）</w:t>
      </w:r>
      <w:r>
        <w:rPr>
          <w:rFonts w:hint="eastAsia" w:ascii="宋体" w:hAnsi="宋体" w:eastAsia="宋体" w:cs="宋体"/>
          <w:b/>
          <w:bCs/>
          <w:snapToGrid/>
          <w:color w:val="auto"/>
          <w:kern w:val="2"/>
          <w:sz w:val="36"/>
          <w:szCs w:val="36"/>
          <w:highlight w:val="none"/>
          <w:u w:val="single"/>
          <w:lang w:eastAsia="zh-CN"/>
        </w:rPr>
        <w:t xml:space="preserve">    </w:t>
      </w:r>
      <w:r>
        <w:rPr>
          <w:rFonts w:hint="eastAsia" w:ascii="宋体" w:hAnsi="宋体" w:eastAsia="宋体" w:cs="宋体"/>
          <w:b/>
          <w:bCs/>
          <w:snapToGrid/>
          <w:color w:val="auto"/>
          <w:kern w:val="2"/>
          <w:sz w:val="36"/>
          <w:szCs w:val="36"/>
          <w:highlight w:val="none"/>
          <w:u w:val="none"/>
          <w:lang w:eastAsia="zh-CN"/>
        </w:rPr>
        <w:t>标段施工招标</w:t>
      </w:r>
    </w:p>
    <w:p w14:paraId="51864DC2">
      <w:pPr>
        <w:pageBreakBefore w:val="0"/>
        <w:widowControl w:val="0"/>
        <w:tabs>
          <w:tab w:val="left" w:pos="3395"/>
          <w:tab w:val="left" w:pos="5940"/>
        </w:tabs>
        <w:kinsoku/>
        <w:autoSpaceDE w:val="0"/>
        <w:autoSpaceDN w:val="0"/>
        <w:bidi w:val="0"/>
        <w:adjustRightInd w:val="0"/>
        <w:snapToGrid w:val="0"/>
        <w:spacing w:line="360" w:lineRule="auto"/>
        <w:ind w:firstLine="1438" w:firstLineChars="398"/>
        <w:jc w:val="left"/>
        <w:textAlignment w:val="auto"/>
        <w:outlineLvl w:val="9"/>
        <w:rPr>
          <w:rFonts w:hint="eastAsia" w:ascii="宋体" w:hAnsi="宋体" w:eastAsia="宋体" w:cs="宋体"/>
          <w:b/>
          <w:bCs/>
          <w:snapToGrid/>
          <w:color w:val="auto"/>
          <w:kern w:val="2"/>
          <w:sz w:val="36"/>
          <w:szCs w:val="36"/>
          <w:highlight w:val="none"/>
          <w:u w:val="single"/>
          <w:lang w:eastAsia="zh-CN"/>
        </w:rPr>
      </w:pPr>
    </w:p>
    <w:p w14:paraId="2D56FFC1">
      <w:pPr>
        <w:pageBreakBefore w:val="0"/>
        <w:widowControl w:val="0"/>
        <w:tabs>
          <w:tab w:val="left" w:pos="3395"/>
          <w:tab w:val="left" w:pos="5940"/>
        </w:tabs>
        <w:kinsoku/>
        <w:autoSpaceDE w:val="0"/>
        <w:autoSpaceDN w:val="0"/>
        <w:bidi w:val="0"/>
        <w:adjustRightInd w:val="0"/>
        <w:snapToGrid w:val="0"/>
        <w:spacing w:line="360" w:lineRule="auto"/>
        <w:ind w:firstLine="1438" w:firstLineChars="398"/>
        <w:jc w:val="left"/>
        <w:textAlignment w:val="auto"/>
        <w:outlineLvl w:val="9"/>
        <w:rPr>
          <w:rFonts w:hint="eastAsia" w:ascii="宋体" w:hAnsi="宋体" w:eastAsia="宋体" w:cs="宋体"/>
          <w:b/>
          <w:bCs/>
          <w:snapToGrid/>
          <w:color w:val="auto"/>
          <w:kern w:val="2"/>
          <w:sz w:val="36"/>
          <w:szCs w:val="36"/>
          <w:highlight w:val="none"/>
          <w:u w:val="single"/>
          <w:lang w:eastAsia="zh-CN"/>
        </w:rPr>
      </w:pPr>
    </w:p>
    <w:p w14:paraId="6531CC48">
      <w:pPr>
        <w:pageBreakBefore w:val="0"/>
        <w:widowControl w:val="0"/>
        <w:tabs>
          <w:tab w:val="left" w:pos="3395"/>
          <w:tab w:val="left" w:pos="5940"/>
        </w:tabs>
        <w:kinsoku/>
        <w:autoSpaceDE w:val="0"/>
        <w:autoSpaceDN w:val="0"/>
        <w:bidi w:val="0"/>
        <w:adjustRightInd w:val="0"/>
        <w:snapToGrid w:val="0"/>
        <w:spacing w:line="360" w:lineRule="auto"/>
        <w:ind w:firstLine="1438" w:firstLineChars="398"/>
        <w:jc w:val="left"/>
        <w:textAlignment w:val="auto"/>
        <w:outlineLvl w:val="9"/>
        <w:rPr>
          <w:rFonts w:hint="eastAsia" w:ascii="宋体" w:hAnsi="宋体" w:eastAsia="宋体" w:cs="宋体"/>
          <w:b/>
          <w:bCs/>
          <w:snapToGrid/>
          <w:color w:val="auto"/>
          <w:kern w:val="2"/>
          <w:sz w:val="36"/>
          <w:szCs w:val="36"/>
          <w:highlight w:val="none"/>
          <w:u w:val="single"/>
          <w:lang w:eastAsia="zh-CN"/>
        </w:rPr>
      </w:pPr>
    </w:p>
    <w:p w14:paraId="482571B3">
      <w:pPr>
        <w:pageBreakBefore w:val="0"/>
        <w:widowControl w:val="0"/>
        <w:tabs>
          <w:tab w:val="left" w:pos="3395"/>
          <w:tab w:val="left" w:pos="5940"/>
        </w:tabs>
        <w:kinsoku/>
        <w:autoSpaceDE w:val="0"/>
        <w:autoSpaceDN w:val="0"/>
        <w:bidi w:val="0"/>
        <w:adjustRightInd w:val="0"/>
        <w:snapToGrid w:val="0"/>
        <w:spacing w:line="360" w:lineRule="auto"/>
        <w:ind w:firstLine="1438" w:firstLineChars="398"/>
        <w:jc w:val="left"/>
        <w:textAlignment w:val="auto"/>
        <w:outlineLvl w:val="9"/>
        <w:rPr>
          <w:rFonts w:hint="eastAsia" w:ascii="宋体" w:hAnsi="宋体" w:eastAsia="宋体" w:cs="宋体"/>
          <w:b/>
          <w:bCs/>
          <w:snapToGrid/>
          <w:color w:val="auto"/>
          <w:kern w:val="2"/>
          <w:sz w:val="36"/>
          <w:szCs w:val="36"/>
          <w:highlight w:val="none"/>
          <w:u w:val="single"/>
          <w:lang w:eastAsia="zh-CN"/>
        </w:rPr>
      </w:pPr>
    </w:p>
    <w:p w14:paraId="738116A8">
      <w:pPr>
        <w:pageBreakBefore w:val="0"/>
        <w:widowControl w:val="0"/>
        <w:tabs>
          <w:tab w:val="left" w:pos="3395"/>
          <w:tab w:val="left" w:pos="5940"/>
        </w:tabs>
        <w:kinsoku/>
        <w:autoSpaceDE w:val="0"/>
        <w:autoSpaceDN w:val="0"/>
        <w:bidi w:val="0"/>
        <w:adjustRightInd w:val="0"/>
        <w:snapToGrid w:val="0"/>
        <w:spacing w:line="360" w:lineRule="auto"/>
        <w:ind w:firstLine="1438" w:firstLineChars="398"/>
        <w:jc w:val="left"/>
        <w:textAlignment w:val="auto"/>
        <w:outlineLvl w:val="9"/>
        <w:rPr>
          <w:rFonts w:hint="eastAsia" w:ascii="宋体" w:hAnsi="宋体" w:eastAsia="宋体" w:cs="宋体"/>
          <w:b/>
          <w:bCs/>
          <w:snapToGrid/>
          <w:color w:val="auto"/>
          <w:kern w:val="2"/>
          <w:sz w:val="36"/>
          <w:szCs w:val="36"/>
          <w:highlight w:val="none"/>
          <w:u w:val="single"/>
          <w:lang w:eastAsia="zh-CN"/>
        </w:rPr>
      </w:pPr>
    </w:p>
    <w:p w14:paraId="0E643BA0">
      <w:pPr>
        <w:keepNext/>
        <w:keepLines/>
        <w:pageBreakBefore w:val="0"/>
        <w:widowControl w:val="0"/>
        <w:bidi w:val="0"/>
        <w:spacing w:before="260" w:after="260" w:line="360" w:lineRule="auto"/>
        <w:jc w:val="center"/>
        <w:outlineLvl w:val="1"/>
        <w:rPr>
          <w:rFonts w:hint="eastAsia" w:ascii="宋体" w:hAnsi="宋体" w:eastAsia="宋体" w:cs="宋体"/>
          <w:b/>
          <w:bCs/>
          <w:color w:val="auto"/>
          <w:kern w:val="0"/>
          <w:sz w:val="36"/>
          <w:szCs w:val="36"/>
          <w:highlight w:val="none"/>
          <w:lang w:val="en-US" w:eastAsia="zh-CN" w:bidi="ar-SA"/>
        </w:rPr>
      </w:pPr>
      <w:r>
        <w:rPr>
          <w:rFonts w:hint="eastAsia" w:ascii="宋体" w:hAnsi="宋体" w:eastAsia="宋体" w:cs="宋体"/>
          <w:b/>
          <w:bCs/>
          <w:color w:val="auto"/>
          <w:kern w:val="2"/>
          <w:sz w:val="36"/>
          <w:szCs w:val="36"/>
          <w:highlight w:val="none"/>
          <w:lang w:val="en-US" w:eastAsia="zh-CN" w:bidi="ar-SA"/>
        </w:rPr>
        <w:t>投标文件</w:t>
      </w:r>
      <w:r>
        <w:rPr>
          <w:rFonts w:hint="eastAsia" w:ascii="宋体" w:hAnsi="宋体" w:eastAsia="宋体" w:cs="宋体"/>
          <w:b/>
          <w:bCs/>
          <w:color w:val="auto"/>
          <w:kern w:val="2"/>
          <w:sz w:val="36"/>
          <w:szCs w:val="36"/>
          <w:highlight w:val="none"/>
          <w:lang w:val="en-US" w:eastAsia="zh-CN" w:bidi="ar-SA"/>
        </w:rPr>
        <w:br w:type="textWrapping"/>
      </w:r>
      <w:r>
        <w:rPr>
          <w:rFonts w:hint="eastAsia" w:ascii="宋体" w:hAnsi="宋体" w:eastAsia="宋体" w:cs="宋体"/>
          <w:b/>
          <w:bCs/>
          <w:color w:val="auto"/>
          <w:kern w:val="0"/>
          <w:sz w:val="36"/>
          <w:szCs w:val="36"/>
          <w:highlight w:val="none"/>
          <w:lang w:val="en-US" w:eastAsia="zh-CN" w:bidi="ar-SA"/>
        </w:rPr>
        <w:t>（报价文件）</w:t>
      </w:r>
    </w:p>
    <w:p w14:paraId="2D27254F">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6E97633D">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08A2E37E">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3B8833E3">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6963946B">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1A8B7133">
      <w:pPr>
        <w:keepNext w:val="0"/>
        <w:keepLines w:val="0"/>
        <w:pageBreakBefore w:val="0"/>
        <w:widowControl w:val="0"/>
        <w:kinsoku/>
        <w:wordWrap w:val="0"/>
        <w:overflowPunct w:val="0"/>
        <w:topLinePunct w:val="0"/>
        <w:autoSpaceDE/>
        <w:autoSpaceDN/>
        <w:bidi w:val="0"/>
        <w:adjustRightInd/>
        <w:snapToGrid w:val="0"/>
        <w:spacing w:before="91" w:line="360" w:lineRule="auto"/>
        <w:ind w:left="611"/>
        <w:textAlignment w:val="auto"/>
        <w:outlineLvl w:val="9"/>
        <w:rPr>
          <w:rFonts w:hint="eastAsia" w:ascii="宋体" w:hAnsi="宋体" w:eastAsia="宋体" w:cs="宋体"/>
          <w:sz w:val="28"/>
          <w:szCs w:val="28"/>
        </w:rPr>
      </w:pPr>
      <w:r>
        <w:rPr>
          <w:rFonts w:hint="eastAsia" w:ascii="宋体" w:hAnsi="宋体" w:eastAsia="宋体" w:cs="宋体"/>
          <w:spacing w:val="3"/>
          <w:sz w:val="28"/>
          <w:szCs w:val="28"/>
        </w:rPr>
        <w:t>投标人</w:t>
      </w:r>
      <w:r>
        <w:rPr>
          <w:rFonts w:hint="eastAsia" w:ascii="宋体" w:hAnsi="宋体" w:eastAsia="宋体" w:cs="宋体"/>
          <w:spacing w:val="-19"/>
          <w:sz w:val="28"/>
          <w:szCs w:val="28"/>
        </w:rPr>
        <w:t>：</w:t>
      </w:r>
      <w:r>
        <w:rPr>
          <w:rFonts w:hint="eastAsia" w:ascii="宋体" w:hAnsi="宋体" w:eastAsia="宋体" w:cs="宋体"/>
          <w:spacing w:val="5"/>
          <w:sz w:val="28"/>
          <w:szCs w:val="28"/>
          <w:u w:val="single" w:color="auto"/>
        </w:rPr>
        <w:t xml:space="preserve">                   </w:t>
      </w:r>
      <w:r>
        <w:rPr>
          <w:rFonts w:hint="eastAsia" w:ascii="宋体" w:hAnsi="宋体" w:eastAsia="宋体" w:cs="宋体"/>
          <w:spacing w:val="4"/>
          <w:sz w:val="28"/>
          <w:szCs w:val="28"/>
          <w:u w:val="single" w:color="auto"/>
        </w:rPr>
        <w:t xml:space="preserve">           </w:t>
      </w:r>
      <w:r>
        <w:rPr>
          <w:rFonts w:hint="eastAsia" w:ascii="宋体" w:hAnsi="宋体" w:eastAsia="宋体" w:cs="宋体"/>
          <w:spacing w:val="-19"/>
          <w:sz w:val="28"/>
          <w:szCs w:val="28"/>
        </w:rPr>
        <w:t>（</w:t>
      </w:r>
      <w:r>
        <w:rPr>
          <w:rFonts w:hint="eastAsia" w:ascii="宋体" w:hAnsi="宋体" w:eastAsia="宋体" w:cs="宋体"/>
          <w:spacing w:val="3"/>
          <w:sz w:val="28"/>
          <w:szCs w:val="28"/>
        </w:rPr>
        <w:t>盖单位章）</w:t>
      </w:r>
    </w:p>
    <w:p w14:paraId="56D1FBFE">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46DD5AF9">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7AD5676B">
      <w:pPr>
        <w:keepNext w:val="0"/>
        <w:keepLines w:val="0"/>
        <w:pageBreakBefore w:val="0"/>
        <w:widowControl w:val="0"/>
        <w:tabs>
          <w:tab w:val="left" w:pos="3116"/>
        </w:tabs>
        <w:kinsoku/>
        <w:wordWrap w:val="0"/>
        <w:overflowPunct w:val="0"/>
        <w:topLinePunct w:val="0"/>
        <w:autoSpaceDE/>
        <w:autoSpaceDN/>
        <w:bidi w:val="0"/>
        <w:adjustRightInd/>
        <w:snapToGrid w:val="0"/>
        <w:spacing w:before="91" w:line="360" w:lineRule="auto"/>
        <w:ind w:left="1856"/>
        <w:textAlignment w:val="auto"/>
        <w:outlineLvl w:val="9"/>
        <w:rPr>
          <w:rFonts w:hint="eastAsia" w:ascii="宋体" w:hAnsi="宋体" w:eastAsia="宋体" w:cs="宋体"/>
          <w:sz w:val="28"/>
          <w:szCs w:val="28"/>
        </w:rPr>
      </w:pPr>
      <w:r>
        <w:rPr>
          <w:rFonts w:hint="eastAsia" w:ascii="宋体" w:hAnsi="宋体" w:eastAsia="宋体" w:cs="宋体"/>
          <w:sz w:val="28"/>
          <w:szCs w:val="28"/>
          <w:u w:val="single" w:color="auto"/>
        </w:rPr>
        <w:tab/>
      </w:r>
      <w:r>
        <w:rPr>
          <w:rFonts w:hint="eastAsia" w:ascii="宋体" w:hAnsi="宋体" w:eastAsia="宋体" w:cs="宋体"/>
          <w:spacing w:val="-126"/>
          <w:sz w:val="28"/>
          <w:szCs w:val="28"/>
        </w:rPr>
        <w:t xml:space="preserve"> </w:t>
      </w:r>
      <w:r>
        <w:rPr>
          <w:rFonts w:hint="eastAsia" w:ascii="宋体" w:hAnsi="宋体" w:eastAsia="宋体" w:cs="宋体"/>
          <w:spacing w:val="-10"/>
          <w:sz w:val="28"/>
          <w:szCs w:val="28"/>
        </w:rPr>
        <w:t>年</w:t>
      </w:r>
      <w:r>
        <w:rPr>
          <w:rFonts w:hint="eastAsia" w:ascii="宋体" w:hAnsi="宋体" w:eastAsia="宋体" w:cs="宋体"/>
          <w:spacing w:val="17"/>
          <w:sz w:val="28"/>
          <w:szCs w:val="28"/>
          <w:u w:val="single" w:color="auto"/>
        </w:rPr>
        <w:t xml:space="preserve">        </w:t>
      </w:r>
      <w:r>
        <w:rPr>
          <w:rFonts w:hint="eastAsia" w:ascii="宋体" w:hAnsi="宋体" w:eastAsia="宋体" w:cs="宋体"/>
          <w:spacing w:val="-119"/>
          <w:sz w:val="28"/>
          <w:szCs w:val="28"/>
        </w:rPr>
        <w:t xml:space="preserve"> </w:t>
      </w:r>
      <w:r>
        <w:rPr>
          <w:rFonts w:hint="eastAsia" w:ascii="宋体" w:hAnsi="宋体" w:eastAsia="宋体" w:cs="宋体"/>
          <w:spacing w:val="-10"/>
          <w:sz w:val="28"/>
          <w:szCs w:val="28"/>
        </w:rPr>
        <w:t>月</w:t>
      </w:r>
      <w:r>
        <w:rPr>
          <w:rFonts w:hint="eastAsia" w:ascii="宋体" w:hAnsi="宋体" w:eastAsia="宋体" w:cs="宋体"/>
          <w:spacing w:val="17"/>
          <w:sz w:val="28"/>
          <w:szCs w:val="28"/>
          <w:u w:val="single" w:color="auto"/>
        </w:rPr>
        <w:t xml:space="preserve">        </w:t>
      </w:r>
      <w:r>
        <w:rPr>
          <w:rFonts w:hint="eastAsia" w:ascii="宋体" w:hAnsi="宋体" w:eastAsia="宋体" w:cs="宋体"/>
          <w:spacing w:val="-79"/>
          <w:sz w:val="28"/>
          <w:szCs w:val="28"/>
        </w:rPr>
        <w:t xml:space="preserve"> </w:t>
      </w:r>
      <w:r>
        <w:rPr>
          <w:rFonts w:hint="eastAsia" w:ascii="宋体" w:hAnsi="宋体" w:eastAsia="宋体" w:cs="宋体"/>
          <w:spacing w:val="-10"/>
          <w:sz w:val="28"/>
          <w:szCs w:val="28"/>
        </w:rPr>
        <w:t>日</w:t>
      </w:r>
    </w:p>
    <w:p w14:paraId="45689FDE">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footerReference r:id="rId40" w:type="default"/>
          <w:footnotePr>
            <w:numFmt w:val="decimalEnclosedCircleChinese"/>
            <w:numRestart w:val="eachPage"/>
          </w:footnotePr>
          <w:pgSz w:w="11907" w:h="16840"/>
          <w:pgMar w:top="1474" w:right="1474" w:bottom="1474" w:left="1474" w:header="0" w:footer="1149" w:gutter="0"/>
          <w:cols w:space="0" w:num="1"/>
          <w:rtlGutter w:val="0"/>
          <w:docGrid w:linePitch="0" w:charSpace="0"/>
        </w:sectPr>
      </w:pPr>
    </w:p>
    <w:p w14:paraId="4F7E1597">
      <w:pPr>
        <w:pageBreakBefore w:val="0"/>
        <w:widowControl w:val="0"/>
        <w:kinsoku/>
        <w:autoSpaceDE w:val="0"/>
        <w:autoSpaceDN w:val="0"/>
        <w:bidi w:val="0"/>
        <w:adjustRightInd w:val="0"/>
        <w:snapToGrid w:val="0"/>
        <w:spacing w:line="360" w:lineRule="auto"/>
        <w:jc w:val="left"/>
        <w:textAlignment w:val="auto"/>
        <w:rPr>
          <w:rFonts w:hint="eastAsia" w:ascii="宋体" w:hAnsi="宋体" w:eastAsia="宋体" w:cs="宋体"/>
          <w:snapToGrid/>
          <w:color w:val="auto"/>
          <w:kern w:val="0"/>
          <w:sz w:val="28"/>
          <w:szCs w:val="28"/>
          <w:highlight w:val="none"/>
          <w:lang w:eastAsia="zh-CN"/>
        </w:rPr>
      </w:pPr>
    </w:p>
    <w:p w14:paraId="6AC8A0A8">
      <w:pPr>
        <w:pageBreakBefore w:val="0"/>
        <w:widowControl w:val="0"/>
        <w:kinsoku/>
        <w:autoSpaceDE w:val="0"/>
        <w:autoSpaceDN w:val="0"/>
        <w:bidi w:val="0"/>
        <w:adjustRightInd w:val="0"/>
        <w:snapToGrid w:val="0"/>
        <w:spacing w:line="360" w:lineRule="auto"/>
        <w:jc w:val="center"/>
        <w:textAlignment w:val="auto"/>
        <w:rPr>
          <w:rFonts w:hint="eastAsia" w:ascii="宋体" w:hAnsi="宋体" w:eastAsia="宋体" w:cs="宋体"/>
          <w:snapToGrid/>
          <w:color w:val="auto"/>
          <w:kern w:val="0"/>
          <w:sz w:val="28"/>
          <w:szCs w:val="28"/>
          <w:highlight w:val="none"/>
          <w:lang w:eastAsia="zh-CN"/>
        </w:rPr>
      </w:pPr>
      <w:r>
        <w:rPr>
          <w:rFonts w:hint="eastAsia" w:ascii="宋体" w:hAnsi="宋体" w:eastAsia="宋体" w:cs="宋体"/>
          <w:snapToGrid/>
          <w:color w:val="auto"/>
          <w:kern w:val="0"/>
          <w:sz w:val="28"/>
          <w:szCs w:val="28"/>
          <w:highlight w:val="none"/>
          <w:lang w:eastAsia="zh-CN"/>
        </w:rPr>
        <w:t>目  录</w:t>
      </w:r>
    </w:p>
    <w:p w14:paraId="558C973E">
      <w:pPr>
        <w:pageBreakBefore w:val="0"/>
        <w:widowControl w:val="0"/>
        <w:kinsoku/>
        <w:autoSpaceDE w:val="0"/>
        <w:autoSpaceDN w:val="0"/>
        <w:bidi w:val="0"/>
        <w:adjustRightInd w:val="0"/>
        <w:snapToGrid w:val="0"/>
        <w:spacing w:line="360" w:lineRule="auto"/>
        <w:jc w:val="left"/>
        <w:textAlignment w:val="auto"/>
        <w:rPr>
          <w:rFonts w:hint="eastAsia" w:ascii="宋体" w:hAnsi="宋体" w:eastAsia="宋体" w:cs="宋体"/>
          <w:snapToGrid/>
          <w:color w:val="auto"/>
          <w:kern w:val="0"/>
          <w:sz w:val="28"/>
          <w:szCs w:val="28"/>
          <w:highlight w:val="none"/>
          <w:lang w:eastAsia="zh-CN"/>
        </w:rPr>
      </w:pPr>
    </w:p>
    <w:p w14:paraId="1E385311">
      <w:pPr>
        <w:pageBreakBefore w:val="0"/>
        <w:widowControl w:val="0"/>
        <w:kinsoku/>
        <w:autoSpaceDE w:val="0"/>
        <w:autoSpaceDN w:val="0"/>
        <w:bidi w:val="0"/>
        <w:adjustRightInd w:val="0"/>
        <w:snapToGrid w:val="0"/>
        <w:spacing w:line="360" w:lineRule="auto"/>
        <w:jc w:val="left"/>
        <w:textAlignment w:val="auto"/>
        <w:rPr>
          <w:rFonts w:hint="eastAsia" w:ascii="宋体" w:hAnsi="宋体" w:eastAsia="宋体" w:cs="宋体"/>
          <w:snapToGrid/>
          <w:color w:val="auto"/>
          <w:kern w:val="0"/>
          <w:sz w:val="28"/>
          <w:szCs w:val="28"/>
          <w:highlight w:val="none"/>
          <w:lang w:eastAsia="zh-CN"/>
        </w:rPr>
      </w:pPr>
    </w:p>
    <w:p w14:paraId="7FC5ACBD">
      <w:pPr>
        <w:pageBreakBefore w:val="0"/>
        <w:widowControl w:val="0"/>
        <w:kinsoku/>
        <w:autoSpaceDE w:val="0"/>
        <w:autoSpaceDN w:val="0"/>
        <w:bidi w:val="0"/>
        <w:adjustRightInd w:val="0"/>
        <w:snapToGrid w:val="0"/>
        <w:spacing w:line="360" w:lineRule="auto"/>
        <w:jc w:val="left"/>
        <w:textAlignment w:val="auto"/>
        <w:rPr>
          <w:rFonts w:hint="eastAsia" w:ascii="宋体" w:hAnsi="宋体" w:eastAsia="宋体" w:cs="宋体"/>
          <w:snapToGrid/>
          <w:color w:val="auto"/>
          <w:kern w:val="0"/>
          <w:sz w:val="28"/>
          <w:szCs w:val="28"/>
          <w:highlight w:val="none"/>
          <w:lang w:eastAsia="zh-CN"/>
        </w:rPr>
      </w:pPr>
      <w:r>
        <w:rPr>
          <w:rFonts w:hint="eastAsia" w:ascii="宋体" w:hAnsi="宋体" w:eastAsia="宋体" w:cs="宋体"/>
          <w:snapToGrid/>
          <w:color w:val="auto"/>
          <w:kern w:val="0"/>
          <w:sz w:val="28"/>
          <w:szCs w:val="28"/>
          <w:highlight w:val="none"/>
          <w:lang w:eastAsia="zh-CN"/>
        </w:rPr>
        <w:t>一、投标函</w:t>
      </w:r>
    </w:p>
    <w:p w14:paraId="1EF8FF1D">
      <w:pPr>
        <w:pageBreakBefore w:val="0"/>
        <w:widowControl w:val="0"/>
        <w:kinsoku/>
        <w:autoSpaceDE w:val="0"/>
        <w:autoSpaceDN w:val="0"/>
        <w:bidi w:val="0"/>
        <w:adjustRightInd w:val="0"/>
        <w:snapToGrid w:val="0"/>
        <w:spacing w:line="360" w:lineRule="auto"/>
        <w:jc w:val="left"/>
        <w:textAlignment w:val="auto"/>
        <w:rPr>
          <w:rFonts w:hint="eastAsia" w:ascii="宋体" w:hAnsi="宋体" w:eastAsia="宋体" w:cs="宋体"/>
          <w:snapToGrid/>
          <w:color w:val="auto"/>
          <w:kern w:val="0"/>
          <w:sz w:val="28"/>
          <w:szCs w:val="28"/>
          <w:highlight w:val="none"/>
          <w:lang w:eastAsia="zh-CN"/>
        </w:rPr>
      </w:pPr>
      <w:r>
        <w:rPr>
          <w:rFonts w:hint="eastAsia" w:ascii="宋体" w:hAnsi="宋体" w:eastAsia="宋体" w:cs="宋体"/>
          <w:snapToGrid/>
          <w:color w:val="auto"/>
          <w:kern w:val="0"/>
          <w:sz w:val="28"/>
          <w:szCs w:val="28"/>
          <w:highlight w:val="none"/>
          <w:lang w:eastAsia="zh-CN"/>
        </w:rPr>
        <w:t>二、工程量清单报价书</w:t>
      </w:r>
    </w:p>
    <w:p w14:paraId="2B0EE025">
      <w:pPr>
        <w:pageBreakBefore w:val="0"/>
        <w:widowControl w:val="0"/>
        <w:kinsoku/>
        <w:autoSpaceDE w:val="0"/>
        <w:autoSpaceDN w:val="0"/>
        <w:bidi w:val="0"/>
        <w:adjustRightInd w:val="0"/>
        <w:snapToGrid w:val="0"/>
        <w:spacing w:line="360" w:lineRule="auto"/>
        <w:jc w:val="left"/>
        <w:textAlignment w:val="auto"/>
        <w:rPr>
          <w:rFonts w:hint="eastAsia" w:ascii="宋体" w:hAnsi="宋体" w:eastAsia="宋体" w:cs="宋体"/>
          <w:snapToGrid/>
          <w:color w:val="auto"/>
          <w:kern w:val="0"/>
          <w:sz w:val="28"/>
          <w:szCs w:val="28"/>
          <w:highlight w:val="none"/>
          <w:lang w:eastAsia="zh-CN"/>
        </w:rPr>
      </w:pPr>
      <w:r>
        <w:rPr>
          <w:rFonts w:hint="eastAsia" w:ascii="宋体" w:hAnsi="宋体" w:eastAsia="宋体" w:cs="宋体"/>
          <w:snapToGrid/>
          <w:color w:val="auto"/>
          <w:kern w:val="0"/>
          <w:sz w:val="28"/>
          <w:szCs w:val="28"/>
          <w:highlight w:val="none"/>
          <w:lang w:eastAsia="zh-CN"/>
        </w:rPr>
        <w:t>三、其他资料</w:t>
      </w:r>
    </w:p>
    <w:p w14:paraId="7C5E26EC">
      <w:pPr>
        <w:pageBreakBefore w:val="0"/>
        <w:widowControl w:val="0"/>
        <w:kinsoku/>
        <w:autoSpaceDE w:val="0"/>
        <w:autoSpaceDN w:val="0"/>
        <w:bidi w:val="0"/>
        <w:adjustRightInd w:val="0"/>
        <w:snapToGrid w:val="0"/>
        <w:spacing w:line="360" w:lineRule="auto"/>
        <w:jc w:val="left"/>
        <w:textAlignment w:val="auto"/>
        <w:rPr>
          <w:rFonts w:hint="eastAsia" w:ascii="宋体" w:hAnsi="宋体" w:eastAsia="宋体" w:cs="宋体"/>
          <w:snapToGrid/>
          <w:color w:val="auto"/>
          <w:kern w:val="0"/>
          <w:sz w:val="28"/>
          <w:szCs w:val="28"/>
          <w:highlight w:val="none"/>
          <w:lang w:eastAsia="zh-CN"/>
        </w:rPr>
        <w:sectPr>
          <w:footerReference r:id="rId41" w:type="default"/>
          <w:footnotePr>
            <w:numFmt w:val="decimalEnclosedCircleChinese"/>
            <w:numRestart w:val="eachPage"/>
          </w:footnotePr>
          <w:pgSz w:w="11907" w:h="16840"/>
          <w:pgMar w:top="1474" w:right="1474" w:bottom="1474" w:left="1474" w:header="0" w:footer="1149" w:gutter="0"/>
          <w:cols w:space="0" w:num="1"/>
          <w:rtlGutter w:val="0"/>
          <w:docGrid w:linePitch="0" w:charSpace="0"/>
        </w:sectPr>
      </w:pPr>
    </w:p>
    <w:p w14:paraId="0E06270B">
      <w:pPr>
        <w:keepNext w:val="0"/>
        <w:keepLines w:val="0"/>
        <w:pageBreakBefore w:val="0"/>
        <w:widowControl w:val="0"/>
        <w:kinsoku/>
        <w:wordWrap w:val="0"/>
        <w:overflowPunct w:val="0"/>
        <w:topLinePunct w:val="0"/>
        <w:autoSpaceDE/>
        <w:autoSpaceDN/>
        <w:bidi w:val="0"/>
        <w:adjustRightInd/>
        <w:snapToGrid w:val="0"/>
        <w:spacing w:before="78" w:line="360" w:lineRule="auto"/>
        <w:ind w:left="3664"/>
        <w:textAlignment w:val="auto"/>
        <w:outlineLvl w:val="2"/>
        <w:rPr>
          <w:rFonts w:hint="eastAsia" w:ascii="宋体" w:hAnsi="宋体" w:eastAsia="宋体" w:cs="宋体"/>
          <w:sz w:val="28"/>
          <w:szCs w:val="28"/>
        </w:rPr>
      </w:pPr>
      <w:r>
        <w:rPr>
          <w:rFonts w:hint="eastAsia" w:ascii="宋体" w:hAnsi="宋体" w:eastAsia="宋体" w:cs="宋体"/>
          <w:b/>
          <w:bCs/>
          <w:spacing w:val="-3"/>
          <w:sz w:val="28"/>
          <w:szCs w:val="28"/>
        </w:rPr>
        <w:t>一、投标函</w:t>
      </w:r>
    </w:p>
    <w:p w14:paraId="2F7E3F2B">
      <w:pPr>
        <w:pageBreakBefore w:val="0"/>
        <w:bidi w:val="0"/>
        <w:adjustRightInd w:val="0"/>
        <w:snapToGrid w:val="0"/>
        <w:spacing w:line="360" w:lineRule="auto"/>
        <w:rPr>
          <w:rFonts w:hint="eastAsia" w:ascii="宋体" w:hAnsi="宋体" w:eastAsia="宋体" w:cs="宋体"/>
          <w:color w:val="auto"/>
          <w:sz w:val="28"/>
          <w:szCs w:val="28"/>
          <w:highlight w:val="none"/>
          <w:u w:val="single"/>
        </w:rPr>
      </w:pP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（招标人名称）：</w:t>
      </w:r>
    </w:p>
    <w:p w14:paraId="63C79022">
      <w:pPr>
        <w:pageBreakBefore w:val="0"/>
        <w:tabs>
          <w:tab w:val="left" w:pos="7560"/>
        </w:tabs>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1. 我方已仔细研究</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（招标项目名称）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标段招标文件的全部内容，在考察工程现场后，</w:t>
      </w:r>
      <w:r>
        <w:rPr>
          <w:rFonts w:hint="eastAsia" w:ascii="宋体" w:hAnsi="宋体" w:eastAsia="宋体" w:cs="宋体"/>
          <w:b/>
          <w:color w:val="auto"/>
          <w:sz w:val="28"/>
          <w:szCs w:val="28"/>
          <w:highlight w:val="none"/>
        </w:rPr>
        <w:t>愿意以人民币（大写）</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元）的投标总报价</w:t>
      </w:r>
      <w:r>
        <w:rPr>
          <w:rFonts w:hint="eastAsia" w:ascii="宋体" w:hAnsi="宋体" w:eastAsia="宋体" w:cs="宋体"/>
          <w:color w:val="auto"/>
          <w:sz w:val="28"/>
          <w:szCs w:val="28"/>
          <w:highlight w:val="none"/>
        </w:rPr>
        <w:t>，按合同约定实施和完成承包工程，修补工程中的任何缺陷。</w:t>
      </w:r>
    </w:p>
    <w:p w14:paraId="76CEA0B2">
      <w:pPr>
        <w:pageBreakBefore w:val="0"/>
        <w:bidi w:val="0"/>
        <w:adjustRightInd w:val="0"/>
        <w:snapToGrid w:val="0"/>
        <w:spacing w:line="360" w:lineRule="auto"/>
        <w:ind w:firstLine="490" w:firstLineChars="17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 我方已按招标文件要求详细审核并确认全部招标文件及有关附件，充分理解投标价格不得低于企业个别成本有关规定。我方经成本核算，所填报的投标报价不低于企业个别成本。</w:t>
      </w:r>
    </w:p>
    <w:p w14:paraId="290F9B72">
      <w:pPr>
        <w:pageBreakBefore w:val="0"/>
        <w:bidi w:val="0"/>
        <w:adjustRightInd w:val="0"/>
        <w:snapToGrid w:val="0"/>
        <w:spacing w:line="360" w:lineRule="auto"/>
        <w:ind w:firstLine="490" w:firstLineChars="175"/>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3. </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（其他补充说明）。</w:t>
      </w:r>
    </w:p>
    <w:p w14:paraId="05DAAA4A">
      <w:pPr>
        <w:pageBreakBefore w:val="0"/>
        <w:bidi w:val="0"/>
        <w:adjustRightInd w:val="0"/>
        <w:snapToGrid w:val="0"/>
        <w:spacing w:line="360" w:lineRule="auto"/>
        <w:ind w:firstLine="490" w:firstLineChars="175"/>
        <w:rPr>
          <w:rFonts w:hint="eastAsia" w:ascii="宋体" w:hAnsi="宋体" w:eastAsia="宋体" w:cs="宋体"/>
          <w:bCs/>
          <w:color w:val="auto"/>
          <w:sz w:val="28"/>
          <w:szCs w:val="28"/>
          <w:highlight w:val="none"/>
        </w:rPr>
      </w:pPr>
    </w:p>
    <w:p w14:paraId="6E916C29">
      <w:pPr>
        <w:pageBreakBefore w:val="0"/>
        <w:bidi w:val="0"/>
        <w:adjustRightInd w:val="0"/>
        <w:snapToGrid w:val="0"/>
        <w:spacing w:line="360" w:lineRule="auto"/>
        <w:ind w:firstLine="490" w:firstLineChars="175"/>
        <w:rPr>
          <w:rFonts w:hint="eastAsia" w:ascii="宋体" w:hAnsi="宋体" w:eastAsia="宋体" w:cs="宋体"/>
          <w:bCs/>
          <w:color w:val="auto"/>
          <w:sz w:val="28"/>
          <w:szCs w:val="28"/>
          <w:highlight w:val="none"/>
        </w:rPr>
      </w:pPr>
    </w:p>
    <w:p w14:paraId="41238738">
      <w:pPr>
        <w:pStyle w:val="2"/>
        <w:pageBreakBefore w:val="0"/>
        <w:bidi w:val="0"/>
        <w:spacing w:line="360" w:lineRule="auto"/>
        <w:rPr>
          <w:rFonts w:hint="eastAsia" w:ascii="宋体" w:hAnsi="宋体" w:eastAsia="宋体" w:cs="宋体"/>
          <w:bCs/>
          <w:color w:val="auto"/>
          <w:sz w:val="28"/>
          <w:szCs w:val="28"/>
          <w:highlight w:val="none"/>
        </w:rPr>
      </w:pPr>
    </w:p>
    <w:p w14:paraId="1944404D">
      <w:pPr>
        <w:pageBreakBefore w:val="0"/>
        <w:bidi w:val="0"/>
        <w:spacing w:line="360" w:lineRule="auto"/>
        <w:rPr>
          <w:rFonts w:hint="eastAsia" w:ascii="宋体" w:hAnsi="宋体" w:eastAsia="宋体" w:cs="宋体"/>
          <w:bCs/>
          <w:color w:val="auto"/>
          <w:sz w:val="28"/>
          <w:szCs w:val="28"/>
          <w:highlight w:val="none"/>
        </w:rPr>
      </w:pPr>
    </w:p>
    <w:p w14:paraId="73CA8E40">
      <w:pPr>
        <w:pStyle w:val="2"/>
        <w:pageBreakBefore w:val="0"/>
        <w:bidi w:val="0"/>
        <w:spacing w:line="360" w:lineRule="auto"/>
        <w:rPr>
          <w:rFonts w:hint="eastAsia" w:ascii="宋体" w:hAnsi="宋体" w:eastAsia="宋体" w:cs="宋体"/>
          <w:sz w:val="28"/>
          <w:szCs w:val="28"/>
        </w:rPr>
      </w:pPr>
    </w:p>
    <w:p w14:paraId="6F3AF4CA">
      <w:pPr>
        <w:pageBreakBefore w:val="0"/>
        <w:bidi w:val="0"/>
        <w:adjustRightInd w:val="0"/>
        <w:snapToGrid w:val="0"/>
        <w:spacing w:line="360" w:lineRule="auto"/>
        <w:ind w:firstLine="560" w:firstLineChars="200"/>
        <w:jc w:val="left"/>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投 标 人：</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（盖单位章）</w:t>
      </w:r>
    </w:p>
    <w:p w14:paraId="688E0A6F">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5D79BC93">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单位地址：</w:t>
      </w:r>
      <w:r>
        <w:rPr>
          <w:rFonts w:hint="eastAsia" w:ascii="宋体" w:hAnsi="宋体" w:eastAsia="宋体" w:cs="宋体"/>
          <w:color w:val="auto"/>
          <w:sz w:val="28"/>
          <w:szCs w:val="28"/>
          <w:highlight w:val="none"/>
          <w:u w:val="single"/>
        </w:rPr>
        <w:t xml:space="preserve">                              </w:t>
      </w:r>
    </w:p>
    <w:p w14:paraId="1F69E5C6">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邮政编码：</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电话：</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传真：</w:t>
      </w:r>
      <w:r>
        <w:rPr>
          <w:rFonts w:hint="eastAsia" w:ascii="宋体" w:hAnsi="宋体" w:eastAsia="宋体" w:cs="宋体"/>
          <w:color w:val="auto"/>
          <w:sz w:val="28"/>
          <w:szCs w:val="28"/>
          <w:highlight w:val="none"/>
          <w:u w:val="single"/>
        </w:rPr>
        <w:t xml:space="preserve">         </w:t>
      </w:r>
    </w:p>
    <w:p w14:paraId="780735DE">
      <w:pPr>
        <w:pageBreakBefore w:val="0"/>
        <w:bidi w:val="0"/>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2F573A77">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3C0C85A2">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0DD33986">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29083E21">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332F1951">
      <w:pPr>
        <w:pageBreakBefore w:val="0"/>
        <w:bidi w:val="0"/>
        <w:spacing w:line="360" w:lineRule="auto"/>
        <w:rPr>
          <w:rFonts w:hint="eastAsia" w:ascii="宋体" w:hAnsi="宋体" w:eastAsia="宋体" w:cs="宋体"/>
          <w:b/>
          <w:bCs/>
          <w:spacing w:val="-3"/>
          <w:sz w:val="28"/>
          <w:szCs w:val="28"/>
        </w:rPr>
      </w:pPr>
      <w:r>
        <w:rPr>
          <w:rFonts w:hint="eastAsia" w:ascii="宋体" w:hAnsi="宋体" w:eastAsia="宋体" w:cs="宋体"/>
          <w:b/>
          <w:bCs/>
          <w:spacing w:val="-3"/>
          <w:sz w:val="28"/>
          <w:szCs w:val="28"/>
        </w:rPr>
        <w:br w:type="page"/>
      </w:r>
    </w:p>
    <w:p w14:paraId="68B30D2E">
      <w:pPr>
        <w:keepNext w:val="0"/>
        <w:keepLines w:val="0"/>
        <w:pageBreakBefore w:val="0"/>
        <w:widowControl w:val="0"/>
        <w:kinsoku/>
        <w:wordWrap w:val="0"/>
        <w:overflowPunct w:val="0"/>
        <w:topLinePunct w:val="0"/>
        <w:autoSpaceDE/>
        <w:autoSpaceDN/>
        <w:bidi w:val="0"/>
        <w:adjustRightInd/>
        <w:snapToGrid w:val="0"/>
        <w:spacing w:before="114" w:line="360" w:lineRule="auto"/>
        <w:jc w:val="center"/>
        <w:textAlignment w:val="auto"/>
        <w:outlineLvl w:val="2"/>
        <w:rPr>
          <w:rFonts w:hint="eastAsia" w:ascii="宋体" w:hAnsi="宋体" w:eastAsia="宋体" w:cs="宋体"/>
          <w:sz w:val="28"/>
          <w:szCs w:val="28"/>
        </w:rPr>
      </w:pPr>
      <w:r>
        <w:rPr>
          <w:rFonts w:hint="eastAsia" w:ascii="宋体" w:hAnsi="宋体" w:eastAsia="宋体" w:cs="宋体"/>
          <w:b/>
          <w:bCs/>
          <w:spacing w:val="-3"/>
          <w:sz w:val="28"/>
          <w:szCs w:val="28"/>
        </w:rPr>
        <w:t>二、工程量清单报价书</w:t>
      </w:r>
    </w:p>
    <w:p w14:paraId="45516C80">
      <w:pPr>
        <w:keepNext w:val="0"/>
        <w:keepLines w:val="0"/>
        <w:pageBreakBefore w:val="0"/>
        <w:widowControl w:val="0"/>
        <w:kinsoku/>
        <w:wordWrap w:val="0"/>
        <w:overflowPunct w:val="0"/>
        <w:topLinePunct w:val="0"/>
        <w:autoSpaceDE/>
        <w:autoSpaceDN/>
        <w:bidi w:val="0"/>
        <w:adjustRightInd/>
        <w:snapToGrid w:val="0"/>
        <w:spacing w:before="113" w:line="360" w:lineRule="auto"/>
        <w:ind w:left="3546"/>
        <w:textAlignment w:val="auto"/>
        <w:outlineLvl w:val="9"/>
        <w:rPr>
          <w:rFonts w:hint="eastAsia" w:ascii="宋体" w:hAnsi="宋体" w:eastAsia="宋体" w:cs="宋体"/>
          <w:b/>
          <w:bCs/>
          <w:spacing w:val="2"/>
          <w:sz w:val="28"/>
          <w:szCs w:val="28"/>
        </w:rPr>
      </w:pPr>
    </w:p>
    <w:p w14:paraId="33BF92BD">
      <w:pPr>
        <w:keepNext w:val="0"/>
        <w:keepLines w:val="0"/>
        <w:pageBreakBefore w:val="0"/>
        <w:widowControl w:val="0"/>
        <w:kinsoku/>
        <w:wordWrap w:val="0"/>
        <w:overflowPunct w:val="0"/>
        <w:topLinePunct w:val="0"/>
        <w:autoSpaceDE/>
        <w:autoSpaceDN/>
        <w:bidi w:val="0"/>
        <w:adjustRightInd/>
        <w:snapToGrid w:val="0"/>
        <w:spacing w:before="113" w:line="360" w:lineRule="auto"/>
        <w:ind w:left="3546"/>
        <w:textAlignment w:val="auto"/>
        <w:outlineLvl w:val="9"/>
        <w:rPr>
          <w:rFonts w:hint="eastAsia" w:ascii="宋体" w:hAnsi="宋体" w:eastAsia="宋体" w:cs="宋体"/>
          <w:sz w:val="28"/>
          <w:szCs w:val="28"/>
        </w:rPr>
      </w:pPr>
      <w:r>
        <w:rPr>
          <w:rFonts w:hint="eastAsia" w:ascii="宋体" w:hAnsi="宋体" w:eastAsia="宋体" w:cs="宋体"/>
          <w:b/>
          <w:bCs/>
          <w:spacing w:val="2"/>
          <w:sz w:val="28"/>
          <w:szCs w:val="28"/>
        </w:rPr>
        <w:t>投标总价</w:t>
      </w:r>
    </w:p>
    <w:p w14:paraId="51A84C51">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676B4749">
      <w:pPr>
        <w:keepNext w:val="0"/>
        <w:keepLines w:val="0"/>
        <w:pageBreakBefore w:val="0"/>
        <w:widowControl w:val="0"/>
        <w:kinsoku/>
        <w:wordWrap w:val="0"/>
        <w:overflowPunct w:val="0"/>
        <w:topLinePunct w:val="0"/>
        <w:autoSpaceDE/>
        <w:autoSpaceDN/>
        <w:bidi w:val="0"/>
        <w:adjustRightInd/>
        <w:snapToGrid w:val="0"/>
        <w:spacing w:before="98" w:line="360" w:lineRule="auto"/>
        <w:ind w:left="872"/>
        <w:textAlignment w:val="auto"/>
        <w:outlineLvl w:val="9"/>
        <w:rPr>
          <w:rFonts w:hint="eastAsia" w:ascii="宋体" w:hAnsi="宋体" w:eastAsia="宋体" w:cs="宋体"/>
          <w:sz w:val="28"/>
          <w:szCs w:val="28"/>
        </w:rPr>
      </w:pPr>
      <w:r>
        <w:rPr>
          <w:rFonts w:hint="eastAsia" w:ascii="宋体" w:hAnsi="宋体" w:eastAsia="宋体" w:cs="宋体"/>
          <w:spacing w:val="-4"/>
          <w:sz w:val="28"/>
          <w:szCs w:val="28"/>
        </w:rPr>
        <w:t>招标人:</w:t>
      </w:r>
      <w:r>
        <w:rPr>
          <w:rFonts w:hint="eastAsia" w:ascii="宋体" w:hAnsi="宋体" w:eastAsia="宋体" w:cs="宋体"/>
          <w:sz w:val="28"/>
          <w:szCs w:val="28"/>
          <w:u w:val="single" w:color="auto"/>
        </w:rPr>
        <w:t xml:space="preserve">                                     </w:t>
      </w:r>
    </w:p>
    <w:p w14:paraId="30C35BCB">
      <w:pPr>
        <w:keepNext w:val="0"/>
        <w:keepLines w:val="0"/>
        <w:pageBreakBefore w:val="0"/>
        <w:widowControl w:val="0"/>
        <w:kinsoku/>
        <w:wordWrap w:val="0"/>
        <w:overflowPunct w:val="0"/>
        <w:topLinePunct w:val="0"/>
        <w:autoSpaceDE/>
        <w:autoSpaceDN/>
        <w:bidi w:val="0"/>
        <w:adjustRightInd/>
        <w:snapToGrid w:val="0"/>
        <w:spacing w:before="230" w:line="360" w:lineRule="auto"/>
        <w:ind w:left="875"/>
        <w:textAlignment w:val="auto"/>
        <w:outlineLvl w:val="9"/>
        <w:rPr>
          <w:rFonts w:hint="eastAsia" w:ascii="宋体" w:hAnsi="宋体" w:eastAsia="宋体" w:cs="宋体"/>
          <w:sz w:val="28"/>
          <w:szCs w:val="28"/>
        </w:rPr>
      </w:pPr>
      <w:r>
        <w:rPr>
          <w:rFonts w:hint="eastAsia" w:ascii="宋体" w:hAnsi="宋体" w:eastAsia="宋体" w:cs="宋体"/>
          <w:spacing w:val="-4"/>
          <w:sz w:val="28"/>
          <w:szCs w:val="28"/>
        </w:rPr>
        <w:t>工程名称：</w:t>
      </w:r>
      <w:r>
        <w:rPr>
          <w:rFonts w:hint="eastAsia" w:ascii="宋体" w:hAnsi="宋体" w:eastAsia="宋体" w:cs="宋体"/>
          <w:sz w:val="28"/>
          <w:szCs w:val="28"/>
          <w:u w:val="single" w:color="auto"/>
        </w:rPr>
        <w:t xml:space="preserve">                                  </w:t>
      </w:r>
    </w:p>
    <w:p w14:paraId="7D7CB4D1">
      <w:pPr>
        <w:keepNext w:val="0"/>
        <w:keepLines w:val="0"/>
        <w:pageBreakBefore w:val="0"/>
        <w:widowControl w:val="0"/>
        <w:kinsoku/>
        <w:wordWrap w:val="0"/>
        <w:overflowPunct w:val="0"/>
        <w:topLinePunct w:val="0"/>
        <w:autoSpaceDE/>
        <w:autoSpaceDN/>
        <w:bidi w:val="0"/>
        <w:adjustRightInd/>
        <w:snapToGrid w:val="0"/>
        <w:spacing w:before="230" w:line="360" w:lineRule="auto"/>
        <w:ind w:left="875"/>
        <w:textAlignment w:val="auto"/>
        <w:outlineLvl w:val="9"/>
        <w:rPr>
          <w:rFonts w:hint="eastAsia" w:ascii="宋体" w:hAnsi="宋体" w:eastAsia="宋体" w:cs="宋体"/>
          <w:sz w:val="28"/>
          <w:szCs w:val="28"/>
        </w:rPr>
      </w:pPr>
      <w:r>
        <w:rPr>
          <w:rFonts w:hint="eastAsia" w:ascii="宋体" w:hAnsi="宋体" w:eastAsia="宋体" w:cs="宋体"/>
          <w:spacing w:val="-3"/>
          <w:sz w:val="28"/>
          <w:szCs w:val="28"/>
        </w:rPr>
        <w:t>投标总价（小写</w:t>
      </w:r>
      <w:r>
        <w:rPr>
          <w:rFonts w:hint="eastAsia" w:ascii="宋体" w:hAnsi="宋体" w:eastAsia="宋体" w:cs="宋体"/>
          <w:spacing w:val="1"/>
          <w:sz w:val="28"/>
          <w:szCs w:val="28"/>
        </w:rPr>
        <w:t>）：</w:t>
      </w:r>
      <w:r>
        <w:rPr>
          <w:rFonts w:hint="eastAsia" w:ascii="宋体" w:hAnsi="宋体" w:eastAsia="宋体" w:cs="宋体"/>
          <w:sz w:val="28"/>
          <w:szCs w:val="28"/>
          <w:u w:val="single" w:color="auto"/>
        </w:rPr>
        <w:t xml:space="preserve">                          </w:t>
      </w:r>
    </w:p>
    <w:p w14:paraId="5A8B775B">
      <w:pPr>
        <w:keepNext w:val="0"/>
        <w:keepLines w:val="0"/>
        <w:pageBreakBefore w:val="0"/>
        <w:widowControl w:val="0"/>
        <w:kinsoku/>
        <w:wordWrap w:val="0"/>
        <w:overflowPunct w:val="0"/>
        <w:topLinePunct w:val="0"/>
        <w:autoSpaceDE/>
        <w:autoSpaceDN/>
        <w:bidi w:val="0"/>
        <w:adjustRightInd/>
        <w:snapToGrid w:val="0"/>
        <w:spacing w:before="234" w:line="360" w:lineRule="auto"/>
        <w:ind w:left="2151"/>
        <w:textAlignment w:val="auto"/>
        <w:outlineLvl w:val="9"/>
        <w:rPr>
          <w:rFonts w:hint="eastAsia" w:ascii="宋体" w:hAnsi="宋体" w:eastAsia="宋体" w:cs="宋体"/>
          <w:sz w:val="28"/>
          <w:szCs w:val="28"/>
        </w:rPr>
      </w:pPr>
      <w:r>
        <w:rPr>
          <w:rFonts w:hint="eastAsia" w:ascii="宋体" w:hAnsi="宋体" w:eastAsia="宋体" w:cs="宋体"/>
          <w:spacing w:val="-9"/>
          <w:sz w:val="28"/>
          <w:szCs w:val="28"/>
        </w:rPr>
        <w:t>（大写</w:t>
      </w:r>
      <w:r>
        <w:rPr>
          <w:rFonts w:hint="eastAsia" w:ascii="宋体" w:hAnsi="宋体" w:eastAsia="宋体" w:cs="宋体"/>
          <w:sz w:val="28"/>
          <w:szCs w:val="28"/>
        </w:rPr>
        <w:t>）：</w:t>
      </w:r>
      <w:r>
        <w:rPr>
          <w:rFonts w:hint="eastAsia" w:ascii="宋体" w:hAnsi="宋体" w:eastAsia="宋体" w:cs="宋体"/>
          <w:sz w:val="28"/>
          <w:szCs w:val="28"/>
          <w:u w:val="single" w:color="auto"/>
        </w:rPr>
        <w:t xml:space="preserve">                          </w:t>
      </w:r>
    </w:p>
    <w:p w14:paraId="679D75B2">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250F7958">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6A089C4A">
      <w:pPr>
        <w:keepNext w:val="0"/>
        <w:keepLines w:val="0"/>
        <w:pageBreakBefore w:val="0"/>
        <w:widowControl w:val="0"/>
        <w:kinsoku/>
        <w:wordWrap w:val="0"/>
        <w:overflowPunct w:val="0"/>
        <w:topLinePunct w:val="0"/>
        <w:autoSpaceDE/>
        <w:autoSpaceDN/>
        <w:bidi w:val="0"/>
        <w:adjustRightInd/>
        <w:snapToGrid w:val="0"/>
        <w:spacing w:before="97" w:line="360" w:lineRule="auto"/>
        <w:ind w:left="615"/>
        <w:textAlignment w:val="auto"/>
        <w:outlineLvl w:val="9"/>
        <w:rPr>
          <w:rFonts w:hint="eastAsia" w:ascii="宋体" w:hAnsi="宋体" w:eastAsia="宋体" w:cs="宋体"/>
          <w:sz w:val="28"/>
          <w:szCs w:val="28"/>
        </w:rPr>
      </w:pPr>
      <w:r>
        <w:rPr>
          <w:rFonts w:hint="eastAsia" w:ascii="宋体" w:hAnsi="宋体" w:eastAsia="宋体" w:cs="宋体"/>
          <w:spacing w:val="-7"/>
          <w:sz w:val="28"/>
          <w:szCs w:val="28"/>
        </w:rPr>
        <w:t>投 标</w:t>
      </w:r>
      <w:r>
        <w:rPr>
          <w:rFonts w:hint="eastAsia" w:ascii="宋体" w:hAnsi="宋体" w:eastAsia="宋体" w:cs="宋体"/>
          <w:spacing w:val="33"/>
          <w:sz w:val="28"/>
          <w:szCs w:val="28"/>
        </w:rPr>
        <w:t xml:space="preserve"> </w:t>
      </w:r>
      <w:r>
        <w:rPr>
          <w:rFonts w:hint="eastAsia" w:ascii="宋体" w:hAnsi="宋体" w:eastAsia="宋体" w:cs="宋体"/>
          <w:spacing w:val="-7"/>
          <w:sz w:val="28"/>
          <w:szCs w:val="28"/>
        </w:rPr>
        <w:t>人：</w:t>
      </w:r>
      <w:r>
        <w:rPr>
          <w:rFonts w:hint="eastAsia" w:ascii="宋体" w:hAnsi="宋体" w:eastAsia="宋体" w:cs="宋体"/>
          <w:spacing w:val="-7"/>
          <w:sz w:val="28"/>
          <w:szCs w:val="28"/>
          <w:u w:val="single" w:color="auto"/>
        </w:rPr>
        <w:t xml:space="preserve">                           </w:t>
      </w:r>
      <w:r>
        <w:rPr>
          <w:rFonts w:hint="eastAsia" w:ascii="宋体" w:hAnsi="宋体" w:eastAsia="宋体" w:cs="宋体"/>
          <w:spacing w:val="-85"/>
          <w:sz w:val="28"/>
          <w:szCs w:val="28"/>
        </w:rPr>
        <w:t xml:space="preserve"> </w:t>
      </w:r>
      <w:r>
        <w:rPr>
          <w:rFonts w:hint="eastAsia" w:ascii="宋体" w:hAnsi="宋体" w:eastAsia="宋体" w:cs="宋体"/>
          <w:spacing w:val="-7"/>
          <w:sz w:val="28"/>
          <w:szCs w:val="28"/>
        </w:rPr>
        <w:t>(单位盖章)</w:t>
      </w:r>
    </w:p>
    <w:p w14:paraId="4698E9AF">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15FC85D1">
      <w:pPr>
        <w:keepNext w:val="0"/>
        <w:keepLines w:val="0"/>
        <w:pageBreakBefore w:val="0"/>
        <w:widowControl w:val="0"/>
        <w:kinsoku/>
        <w:wordWrap w:val="0"/>
        <w:overflowPunct w:val="0"/>
        <w:topLinePunct w:val="0"/>
        <w:autoSpaceDE/>
        <w:autoSpaceDN/>
        <w:bidi w:val="0"/>
        <w:adjustRightInd/>
        <w:snapToGrid w:val="0"/>
        <w:spacing w:before="98" w:line="360" w:lineRule="auto"/>
        <w:ind w:left="613"/>
        <w:textAlignment w:val="auto"/>
        <w:outlineLvl w:val="9"/>
        <w:rPr>
          <w:rFonts w:hint="eastAsia" w:ascii="宋体" w:hAnsi="宋体" w:eastAsia="宋体" w:cs="宋体"/>
          <w:sz w:val="28"/>
          <w:szCs w:val="28"/>
        </w:rPr>
      </w:pPr>
      <w:r>
        <w:rPr>
          <w:rFonts w:hint="eastAsia" w:ascii="宋体" w:hAnsi="宋体" w:eastAsia="宋体" w:cs="宋体"/>
          <w:spacing w:val="-7"/>
          <w:sz w:val="28"/>
          <w:szCs w:val="28"/>
        </w:rPr>
        <w:t>法定代表人：</w:t>
      </w:r>
      <w:r>
        <w:rPr>
          <w:rFonts w:hint="eastAsia" w:ascii="宋体" w:hAnsi="宋体" w:eastAsia="宋体" w:cs="宋体"/>
          <w:spacing w:val="7"/>
          <w:sz w:val="28"/>
          <w:szCs w:val="28"/>
          <w:u w:val="single" w:color="auto"/>
        </w:rPr>
        <w:t xml:space="preserve">                      </w:t>
      </w:r>
      <w:r>
        <w:rPr>
          <w:rFonts w:hint="eastAsia" w:ascii="宋体" w:hAnsi="宋体" w:eastAsia="宋体" w:cs="宋体"/>
          <w:spacing w:val="71"/>
          <w:sz w:val="28"/>
          <w:szCs w:val="28"/>
        </w:rPr>
        <w:t xml:space="preserve"> </w:t>
      </w:r>
      <w:r>
        <w:rPr>
          <w:rFonts w:hint="eastAsia" w:ascii="宋体" w:hAnsi="宋体" w:eastAsia="宋体" w:cs="宋体"/>
          <w:spacing w:val="-7"/>
          <w:sz w:val="28"/>
          <w:szCs w:val="28"/>
        </w:rPr>
        <w:t>(签字或盖章)</w:t>
      </w:r>
    </w:p>
    <w:p w14:paraId="4CB3A1F0">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73463368">
      <w:pPr>
        <w:pageBreakBefore w:val="0"/>
        <w:bidi w:val="0"/>
        <w:spacing w:line="360" w:lineRule="auto"/>
        <w:ind w:firstLine="560"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编制人：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(盖造价专业人员执业专用章或电子执业章)</w:t>
      </w:r>
    </w:p>
    <w:p w14:paraId="2A4279C2">
      <w:pPr>
        <w:pageBreakBefore w:val="0"/>
        <w:bidi w:val="0"/>
        <w:spacing w:line="360" w:lineRule="auto"/>
        <w:ind w:firstLine="560" w:firstLineChars="200"/>
        <w:outlineLvl w:val="9"/>
        <w:rPr>
          <w:rFonts w:hint="eastAsia" w:ascii="宋体" w:hAnsi="宋体" w:eastAsia="宋体" w:cs="宋体"/>
          <w:color w:val="auto"/>
          <w:sz w:val="28"/>
          <w:szCs w:val="28"/>
          <w:highlight w:val="none"/>
        </w:rPr>
      </w:pPr>
    </w:p>
    <w:p w14:paraId="7EEAC4BC">
      <w:pPr>
        <w:pageBreakBefore w:val="0"/>
        <w:bidi w:val="0"/>
        <w:spacing w:line="360" w:lineRule="auto"/>
        <w:ind w:firstLine="560" w:firstLineChars="2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编制时间：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B777028">
      <w:pPr>
        <w:pageBreakBefore w:val="0"/>
        <w:bidi w:val="0"/>
        <w:adjustRightInd w:val="0"/>
        <w:snapToGrid w:val="0"/>
        <w:spacing w:before="62" w:beforeLines="20" w:after="62" w:afterLines="20" w:line="360" w:lineRule="auto"/>
        <w:ind w:firstLine="360" w:firstLineChars="128"/>
        <w:jc w:val="both"/>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投标人后期投标报价浮动率的计算按以下方式进行计算</w:t>
      </w:r>
    </w:p>
    <w:p w14:paraId="1F1AA44A">
      <w:pPr>
        <w:pageBreakBefore w:val="0"/>
        <w:bidi w:val="0"/>
        <w:adjustRightInd w:val="0"/>
        <w:snapToGrid w:val="0"/>
        <w:spacing w:before="62" w:beforeLines="20" w:after="62" w:afterLines="20" w:line="360" w:lineRule="auto"/>
        <w:ind w:left="149" w:leftChars="71" w:firstLine="560" w:firstLineChars="200"/>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投标报价浮动率 =【投标报价-不可竞争费（暂估价、暂列金额）】/【最高投标限价-不可竞争费（暂估价、暂列金额）】*100%（保留两位小数，小数点后第三位四舍五入）</w:t>
      </w:r>
    </w:p>
    <w:p w14:paraId="387450D2">
      <w:pPr>
        <w:pageBreakBefore w:val="0"/>
        <w:bidi w:val="0"/>
        <w:adjustRightInd w:val="0"/>
        <w:snapToGrid w:val="0"/>
        <w:spacing w:before="62" w:beforeLines="20" w:after="62" w:afterLines="20" w:line="360" w:lineRule="auto"/>
        <w:ind w:left="149" w:leftChars="71" w:firstLine="562" w:firstLineChars="200"/>
        <w:outlineLvl w:val="9"/>
        <w:rPr>
          <w:rFonts w:hint="eastAsia" w:ascii="宋体" w:hAnsi="宋体" w:eastAsia="宋体" w:cs="宋体"/>
          <w:color w:val="auto"/>
          <w:kern w:val="0"/>
          <w:sz w:val="28"/>
          <w:szCs w:val="28"/>
          <w:highlight w:val="none"/>
        </w:rPr>
      </w:pPr>
      <w:r>
        <w:rPr>
          <w:rFonts w:hint="eastAsia" w:ascii="宋体" w:hAnsi="宋体" w:eastAsia="宋体" w:cs="宋体"/>
          <w:b/>
          <w:color w:val="auto"/>
          <w:kern w:val="0"/>
          <w:sz w:val="28"/>
          <w:szCs w:val="28"/>
          <w:highlight w:val="none"/>
        </w:rPr>
        <w:t>备注：</w:t>
      </w:r>
      <w:r>
        <w:rPr>
          <w:rFonts w:hint="eastAsia" w:ascii="宋体" w:hAnsi="宋体" w:eastAsia="宋体" w:cs="宋体"/>
          <w:color w:val="auto"/>
          <w:sz w:val="28"/>
          <w:szCs w:val="28"/>
          <w:highlight w:val="none"/>
        </w:rPr>
        <w:t>招标代理服务费、工程量清单及最高投标限价编制费包含在报价让利中，不参与</w:t>
      </w:r>
      <w:r>
        <w:rPr>
          <w:rFonts w:hint="eastAsia" w:ascii="宋体" w:hAnsi="宋体" w:eastAsia="宋体" w:cs="宋体"/>
          <w:color w:val="auto"/>
          <w:kern w:val="0"/>
          <w:sz w:val="28"/>
          <w:szCs w:val="28"/>
          <w:highlight w:val="none"/>
        </w:rPr>
        <w:t>投标报价浮动率的计算。</w:t>
      </w:r>
    </w:p>
    <w:p w14:paraId="4DC8D392">
      <w:pPr>
        <w:pageBreakBefore w:val="0"/>
        <w:bidi w:val="0"/>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br w:type="page"/>
      </w:r>
    </w:p>
    <w:p w14:paraId="40E58D85">
      <w:pPr>
        <w:keepNext w:val="0"/>
        <w:keepLines w:val="0"/>
        <w:pageBreakBefore w:val="0"/>
        <w:widowControl w:val="0"/>
        <w:kinsoku/>
        <w:wordWrap w:val="0"/>
        <w:overflowPunct w:val="0"/>
        <w:topLinePunct w:val="0"/>
        <w:autoSpaceDE/>
        <w:autoSpaceDN/>
        <w:bidi w:val="0"/>
        <w:adjustRightInd/>
        <w:snapToGrid w:val="0"/>
        <w:spacing w:before="91" w:line="360" w:lineRule="auto"/>
        <w:jc w:val="center"/>
        <w:textAlignment w:val="auto"/>
        <w:rPr>
          <w:rFonts w:hint="eastAsia" w:ascii="宋体" w:hAnsi="宋体" w:eastAsia="宋体" w:cs="宋体"/>
          <w:sz w:val="28"/>
          <w:szCs w:val="28"/>
        </w:rPr>
      </w:pPr>
      <w:r>
        <w:rPr>
          <w:rFonts w:hint="eastAsia" w:ascii="宋体" w:hAnsi="宋体" w:eastAsia="宋体" w:cs="宋体"/>
          <w:b/>
          <w:bCs/>
          <w:spacing w:val="-4"/>
          <w:sz w:val="28"/>
          <w:szCs w:val="28"/>
        </w:rPr>
        <w:t>异常低价评审表</w:t>
      </w:r>
    </w:p>
    <w:tbl>
      <w:tblPr>
        <w:tblStyle w:val="14"/>
        <w:tblW w:w="8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4833"/>
      </w:tblGrid>
      <w:tr w14:paraId="482D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3334" w:type="dxa"/>
            <w:tcBorders>
              <w:top w:val="single" w:color="auto" w:sz="4" w:space="0"/>
              <w:left w:val="single" w:color="auto" w:sz="4" w:space="0"/>
              <w:bottom w:val="single" w:color="auto" w:sz="4" w:space="0"/>
              <w:right w:val="single" w:color="auto" w:sz="4" w:space="0"/>
            </w:tcBorders>
            <w:noWrap w:val="0"/>
            <w:vAlign w:val="center"/>
          </w:tcPr>
          <w:p w14:paraId="4619500F">
            <w:pPr>
              <w:pageBreakBefore w:val="0"/>
              <w:autoSpaceDE w:val="0"/>
              <w:autoSpaceDN w:val="0"/>
              <w:bidi w:val="0"/>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单位工程名称</w:t>
            </w:r>
          </w:p>
        </w:tc>
        <w:tc>
          <w:tcPr>
            <w:tcW w:w="4833" w:type="dxa"/>
            <w:tcBorders>
              <w:top w:val="single" w:color="auto" w:sz="4" w:space="0"/>
              <w:left w:val="single" w:color="auto" w:sz="4" w:space="0"/>
              <w:bottom w:val="single" w:color="auto" w:sz="4" w:space="0"/>
              <w:right w:val="single" w:color="auto" w:sz="4" w:space="0"/>
            </w:tcBorders>
            <w:noWrap w:val="0"/>
            <w:vAlign w:val="center"/>
          </w:tcPr>
          <w:p w14:paraId="08226B4F">
            <w:pPr>
              <w:pageBreakBefore w:val="0"/>
              <w:autoSpaceDE w:val="0"/>
              <w:autoSpaceDN w:val="0"/>
              <w:bidi w:val="0"/>
              <w:adjustRightInd w:val="0"/>
              <w:snapToGrid w:val="0"/>
              <w:spacing w:line="360" w:lineRule="auto"/>
              <w:jc w:val="center"/>
              <w:rPr>
                <w:rFonts w:hint="eastAsia" w:ascii="宋体" w:hAnsi="宋体" w:eastAsia="宋体" w:cs="宋体"/>
                <w:b/>
                <w:color w:val="auto"/>
                <w:kern w:val="0"/>
                <w:sz w:val="28"/>
                <w:szCs w:val="28"/>
                <w:highlight w:val="none"/>
              </w:rPr>
            </w:pPr>
          </w:p>
        </w:tc>
      </w:tr>
      <w:tr w14:paraId="4B7C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3334" w:type="dxa"/>
            <w:tcBorders>
              <w:top w:val="single" w:color="auto" w:sz="4" w:space="0"/>
              <w:left w:val="single" w:color="auto" w:sz="4" w:space="0"/>
              <w:bottom w:val="single" w:color="auto" w:sz="4" w:space="0"/>
              <w:right w:val="single" w:color="auto" w:sz="4" w:space="0"/>
            </w:tcBorders>
            <w:noWrap w:val="0"/>
            <w:vAlign w:val="center"/>
          </w:tcPr>
          <w:p w14:paraId="39A2C06A">
            <w:pPr>
              <w:pageBreakBefore w:val="0"/>
              <w:autoSpaceDE w:val="0"/>
              <w:autoSpaceDN w:val="0"/>
              <w:bidi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单位工程投标报价（元）</w:t>
            </w:r>
          </w:p>
        </w:tc>
        <w:tc>
          <w:tcPr>
            <w:tcW w:w="4833" w:type="dxa"/>
            <w:tcBorders>
              <w:top w:val="single" w:color="auto" w:sz="4" w:space="0"/>
              <w:left w:val="single" w:color="auto" w:sz="4" w:space="0"/>
              <w:bottom w:val="single" w:color="auto" w:sz="4" w:space="0"/>
              <w:right w:val="single" w:color="auto" w:sz="4" w:space="0"/>
            </w:tcBorders>
            <w:noWrap w:val="0"/>
            <w:vAlign w:val="center"/>
          </w:tcPr>
          <w:p w14:paraId="57FCFE82">
            <w:pPr>
              <w:pageBreakBefore w:val="0"/>
              <w:autoSpaceDE w:val="0"/>
              <w:autoSpaceDN w:val="0"/>
              <w:bidi w:val="0"/>
              <w:adjustRightInd w:val="0"/>
              <w:snapToGrid w:val="0"/>
              <w:spacing w:line="360" w:lineRule="auto"/>
              <w:jc w:val="center"/>
              <w:rPr>
                <w:rFonts w:hint="eastAsia" w:ascii="宋体" w:hAnsi="宋体" w:eastAsia="宋体" w:cs="宋体"/>
                <w:b/>
                <w:color w:val="auto"/>
                <w:kern w:val="0"/>
                <w:sz w:val="28"/>
                <w:szCs w:val="28"/>
                <w:highlight w:val="none"/>
              </w:rPr>
            </w:pPr>
          </w:p>
        </w:tc>
      </w:tr>
      <w:tr w14:paraId="375B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3334" w:type="dxa"/>
            <w:tcBorders>
              <w:top w:val="single" w:color="auto" w:sz="4" w:space="0"/>
              <w:left w:val="single" w:color="auto" w:sz="4" w:space="0"/>
              <w:bottom w:val="single" w:color="auto" w:sz="4" w:space="0"/>
              <w:right w:val="single" w:color="auto" w:sz="4" w:space="0"/>
            </w:tcBorders>
            <w:noWrap w:val="0"/>
            <w:vAlign w:val="center"/>
          </w:tcPr>
          <w:p w14:paraId="7FE55619">
            <w:pPr>
              <w:pageBreakBefore w:val="0"/>
              <w:autoSpaceDE w:val="0"/>
              <w:autoSpaceDN w:val="0"/>
              <w:bidi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最高投标限价</w:t>
            </w:r>
          </w:p>
          <w:p w14:paraId="75F58803">
            <w:pPr>
              <w:pageBreakBefore w:val="0"/>
              <w:autoSpaceDE w:val="0"/>
              <w:autoSpaceDN w:val="0"/>
              <w:bidi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对应单位工程价格（元）</w:t>
            </w:r>
          </w:p>
        </w:tc>
        <w:tc>
          <w:tcPr>
            <w:tcW w:w="4833" w:type="dxa"/>
            <w:tcBorders>
              <w:top w:val="single" w:color="auto" w:sz="4" w:space="0"/>
              <w:left w:val="single" w:color="auto" w:sz="4" w:space="0"/>
              <w:bottom w:val="single" w:color="auto" w:sz="4" w:space="0"/>
              <w:right w:val="single" w:color="auto" w:sz="4" w:space="0"/>
            </w:tcBorders>
            <w:noWrap w:val="0"/>
            <w:vAlign w:val="center"/>
          </w:tcPr>
          <w:p w14:paraId="6D93D550">
            <w:pPr>
              <w:pageBreakBefore w:val="0"/>
              <w:autoSpaceDE w:val="0"/>
              <w:autoSpaceDN w:val="0"/>
              <w:bidi w:val="0"/>
              <w:adjustRightInd w:val="0"/>
              <w:snapToGrid w:val="0"/>
              <w:spacing w:line="360" w:lineRule="auto"/>
              <w:jc w:val="center"/>
              <w:rPr>
                <w:rFonts w:hint="eastAsia" w:ascii="宋体" w:hAnsi="宋体" w:eastAsia="宋体" w:cs="宋体"/>
                <w:b/>
                <w:color w:val="auto"/>
                <w:kern w:val="0"/>
                <w:sz w:val="28"/>
                <w:szCs w:val="28"/>
                <w:highlight w:val="none"/>
              </w:rPr>
            </w:pPr>
          </w:p>
        </w:tc>
      </w:tr>
      <w:tr w14:paraId="1B42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334" w:type="dxa"/>
            <w:tcBorders>
              <w:top w:val="single" w:color="auto" w:sz="4" w:space="0"/>
              <w:left w:val="single" w:color="auto" w:sz="4" w:space="0"/>
              <w:bottom w:val="single" w:color="auto" w:sz="4" w:space="0"/>
              <w:right w:val="single" w:color="auto" w:sz="4" w:space="0"/>
            </w:tcBorders>
            <w:noWrap w:val="0"/>
            <w:vAlign w:val="center"/>
          </w:tcPr>
          <w:p w14:paraId="07EA84A7">
            <w:pPr>
              <w:pageBreakBefore w:val="0"/>
              <w:autoSpaceDE w:val="0"/>
              <w:autoSpaceDN w:val="0"/>
              <w:bidi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降低工程造价的说明</w:t>
            </w:r>
          </w:p>
        </w:tc>
        <w:tc>
          <w:tcPr>
            <w:tcW w:w="4833" w:type="dxa"/>
            <w:tcBorders>
              <w:top w:val="single" w:color="auto" w:sz="4" w:space="0"/>
              <w:left w:val="single" w:color="auto" w:sz="4" w:space="0"/>
              <w:bottom w:val="single" w:color="auto" w:sz="4" w:space="0"/>
              <w:right w:val="single" w:color="auto" w:sz="4" w:space="0"/>
            </w:tcBorders>
            <w:noWrap w:val="0"/>
            <w:vAlign w:val="center"/>
          </w:tcPr>
          <w:p w14:paraId="12553DA7">
            <w:pPr>
              <w:pageBreakBefore w:val="0"/>
              <w:autoSpaceDE w:val="0"/>
              <w:autoSpaceDN w:val="0"/>
              <w:bidi w:val="0"/>
              <w:adjustRightInd w:val="0"/>
              <w:snapToGrid w:val="0"/>
              <w:spacing w:line="360" w:lineRule="auto"/>
              <w:jc w:val="center"/>
              <w:rPr>
                <w:rFonts w:hint="eastAsia" w:ascii="宋体" w:hAnsi="宋体" w:eastAsia="宋体" w:cs="宋体"/>
                <w:b/>
                <w:color w:val="auto"/>
                <w:kern w:val="0"/>
                <w:sz w:val="28"/>
                <w:szCs w:val="28"/>
                <w:highlight w:val="none"/>
              </w:rPr>
            </w:pPr>
          </w:p>
        </w:tc>
      </w:tr>
      <w:tr w14:paraId="3F7F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jc w:val="center"/>
        </w:trPr>
        <w:tc>
          <w:tcPr>
            <w:tcW w:w="3334" w:type="dxa"/>
            <w:tcBorders>
              <w:top w:val="single" w:color="auto" w:sz="4" w:space="0"/>
              <w:left w:val="single" w:color="auto" w:sz="4" w:space="0"/>
              <w:bottom w:val="single" w:color="auto" w:sz="4" w:space="0"/>
              <w:right w:val="single" w:color="auto" w:sz="4" w:space="0"/>
            </w:tcBorders>
            <w:noWrap w:val="0"/>
            <w:vAlign w:val="center"/>
          </w:tcPr>
          <w:p w14:paraId="51C3EEB2">
            <w:pPr>
              <w:pageBreakBefore w:val="0"/>
              <w:autoSpaceDE w:val="0"/>
              <w:autoSpaceDN w:val="0"/>
              <w:bidi w:val="0"/>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承诺</w:t>
            </w:r>
          </w:p>
        </w:tc>
        <w:tc>
          <w:tcPr>
            <w:tcW w:w="4833" w:type="dxa"/>
            <w:tcBorders>
              <w:top w:val="single" w:color="auto" w:sz="4" w:space="0"/>
              <w:left w:val="single" w:color="auto" w:sz="4" w:space="0"/>
              <w:bottom w:val="single" w:color="auto" w:sz="4" w:space="0"/>
              <w:right w:val="single" w:color="auto" w:sz="4" w:space="0"/>
            </w:tcBorders>
            <w:noWrap w:val="0"/>
            <w:vAlign w:val="center"/>
          </w:tcPr>
          <w:p w14:paraId="3500E6C4">
            <w:pPr>
              <w:pageBreakBefore w:val="0"/>
              <w:autoSpaceDE w:val="0"/>
              <w:autoSpaceDN w:val="0"/>
              <w:bidi w:val="0"/>
              <w:adjustRightInd w:val="0"/>
              <w:snapToGrid w:val="0"/>
              <w:spacing w:line="360" w:lineRule="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1.我公司对该表提供的内容及相关资料均属实；</w:t>
            </w:r>
          </w:p>
          <w:p w14:paraId="56BC9B11">
            <w:pPr>
              <w:pageBreakBefore w:val="0"/>
              <w:bidi w:val="0"/>
              <w:adjustRightInd w:val="0"/>
              <w:snapToGrid w:val="0"/>
              <w:spacing w:line="360" w:lineRule="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2.我公司承诺没有招标文件约定的降低投标报价的禁止情形。</w:t>
            </w:r>
          </w:p>
          <w:p w14:paraId="191790B7">
            <w:pPr>
              <w:pageBreakBefore w:val="0"/>
              <w:autoSpaceDE w:val="0"/>
              <w:autoSpaceDN w:val="0"/>
              <w:bidi w:val="0"/>
              <w:adjustRightInd w:val="0"/>
              <w:snapToGrid w:val="0"/>
              <w:spacing w:line="360" w:lineRule="auto"/>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3.我公司承诺具备合同履行能力及工程质量安全控制能力。</w:t>
            </w:r>
          </w:p>
        </w:tc>
      </w:tr>
    </w:tbl>
    <w:p w14:paraId="439C1CA9">
      <w:pPr>
        <w:pageBreakBefore w:val="0"/>
        <w:wordWrap w:val="0"/>
        <w:bidi w:val="0"/>
        <w:adjustRightInd w:val="0"/>
        <w:snapToGrid w:val="0"/>
        <w:spacing w:before="48" w:beforeLines="20" w:after="48" w:afterLines="20" w:line="360" w:lineRule="auto"/>
        <w:jc w:val="right"/>
        <w:rPr>
          <w:rFonts w:hint="eastAsia" w:ascii="宋体" w:hAnsi="宋体" w:eastAsia="宋体" w:cs="宋体"/>
          <w:b/>
          <w:bCs/>
          <w:color w:val="auto"/>
          <w:sz w:val="28"/>
          <w:szCs w:val="28"/>
          <w:highlight w:val="none"/>
          <w:u w:val="single"/>
          <w:lang w:val="en-US" w:eastAsia="zh-CN"/>
        </w:rPr>
      </w:pPr>
      <w:r>
        <w:rPr>
          <w:rFonts w:hint="eastAsia" w:ascii="宋体" w:hAnsi="宋体" w:eastAsia="宋体" w:cs="宋体"/>
          <w:b/>
          <w:bCs/>
          <w:color w:val="auto"/>
          <w:sz w:val="28"/>
          <w:szCs w:val="28"/>
          <w:highlight w:val="none"/>
        </w:rPr>
        <w:t>投 标 人：</w:t>
      </w:r>
      <w:r>
        <w:rPr>
          <w:rFonts w:hint="eastAsia" w:ascii="宋体" w:hAnsi="宋体" w:eastAsia="宋体" w:cs="宋体"/>
          <w:b/>
          <w:bCs/>
          <w:color w:val="auto"/>
          <w:sz w:val="28"/>
          <w:szCs w:val="28"/>
          <w:highlight w:val="none"/>
          <w:u w:val="single"/>
        </w:rPr>
        <w:t xml:space="preserve">     （盖单位章）</w:t>
      </w:r>
      <w:r>
        <w:rPr>
          <w:rFonts w:hint="eastAsia" w:ascii="宋体" w:hAnsi="宋体" w:eastAsia="宋体" w:cs="宋体"/>
          <w:b/>
          <w:bCs/>
          <w:color w:val="auto"/>
          <w:sz w:val="28"/>
          <w:szCs w:val="28"/>
          <w:highlight w:val="none"/>
          <w:u w:val="single"/>
          <w:lang w:val="en-US" w:eastAsia="zh-CN"/>
        </w:rPr>
        <w:t xml:space="preserve">   </w:t>
      </w:r>
    </w:p>
    <w:p w14:paraId="2E8DC0AD">
      <w:pPr>
        <w:pageBreakBefore w:val="0"/>
        <w:bidi w:val="0"/>
        <w:adjustRightInd w:val="0"/>
        <w:snapToGrid w:val="0"/>
        <w:spacing w:before="48" w:beforeLines="20" w:after="48" w:afterLines="20" w:line="360" w:lineRule="auto"/>
        <w:jc w:val="right"/>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法定代表人：</w:t>
      </w:r>
      <w:r>
        <w:rPr>
          <w:rFonts w:hint="eastAsia" w:ascii="宋体" w:hAnsi="宋体" w:eastAsia="宋体" w:cs="宋体"/>
          <w:b/>
          <w:color w:val="auto"/>
          <w:sz w:val="28"/>
          <w:szCs w:val="28"/>
          <w:highlight w:val="none"/>
          <w:u w:val="single"/>
        </w:rPr>
        <w:t xml:space="preserve">    （签字或盖章）</w:t>
      </w:r>
    </w:p>
    <w:p w14:paraId="205C995F">
      <w:pPr>
        <w:pageBreakBefore w:val="0"/>
        <w:wordWrap w:val="0"/>
        <w:bidi w:val="0"/>
        <w:adjustRightInd w:val="0"/>
        <w:snapToGrid w:val="0"/>
        <w:spacing w:before="48" w:beforeLines="20" w:after="48" w:afterLines="20" w:line="360" w:lineRule="auto"/>
        <w:jc w:val="right"/>
        <w:rPr>
          <w:rFonts w:hint="eastAsia" w:ascii="宋体" w:hAnsi="宋体" w:eastAsia="宋体" w:cs="宋体"/>
          <w:b/>
          <w:color w:val="auto"/>
          <w:sz w:val="28"/>
          <w:szCs w:val="28"/>
          <w:highlight w:val="none"/>
          <w:lang w:val="en-US" w:eastAsia="zh-CN"/>
        </w:rPr>
      </w:pPr>
      <w:r>
        <w:rPr>
          <w:rFonts w:hint="eastAsia" w:ascii="宋体" w:hAnsi="宋体" w:eastAsia="宋体" w:cs="宋体"/>
          <w:b/>
          <w:bCs/>
          <w:color w:val="auto"/>
          <w:sz w:val="28"/>
          <w:szCs w:val="28"/>
          <w:highlight w:val="none"/>
        </w:rPr>
        <w:t>日期</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日</w:t>
      </w:r>
      <w:r>
        <w:rPr>
          <w:rFonts w:hint="eastAsia" w:ascii="宋体" w:hAnsi="宋体" w:eastAsia="宋体" w:cs="宋体"/>
          <w:b/>
          <w:color w:val="auto"/>
          <w:sz w:val="28"/>
          <w:szCs w:val="28"/>
          <w:highlight w:val="none"/>
          <w:lang w:val="en-US" w:eastAsia="zh-CN"/>
        </w:rPr>
        <w:t xml:space="preserve"> </w:t>
      </w:r>
    </w:p>
    <w:p w14:paraId="7E58453E">
      <w:pPr>
        <w:pageBreakBefore w:val="0"/>
        <w:autoSpaceDE w:val="0"/>
        <w:autoSpaceDN w:val="0"/>
        <w:bidi w:val="0"/>
        <w:adjustRightInd w:val="0"/>
        <w:snapToGrid w:val="0"/>
        <w:spacing w:line="360" w:lineRule="auto"/>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 xml:space="preserve">注： </w:t>
      </w:r>
    </w:p>
    <w:p w14:paraId="2AFC1515">
      <w:pPr>
        <w:pageBreakBefore w:val="0"/>
        <w:bidi w:val="0"/>
        <w:adjustRightInd w:val="0"/>
        <w:snapToGrid w:val="0"/>
        <w:spacing w:line="360" w:lineRule="auto"/>
        <w:ind w:firstLine="281" w:firstLineChars="1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1.投标人根据其单位工程报价情况，确定是否提供；</w:t>
      </w:r>
    </w:p>
    <w:p w14:paraId="2F7E0971">
      <w:pPr>
        <w:pageBreakBefore w:val="0"/>
        <w:bidi w:val="0"/>
        <w:adjustRightInd w:val="0"/>
        <w:snapToGrid w:val="0"/>
        <w:spacing w:line="360" w:lineRule="auto"/>
        <w:ind w:firstLine="281" w:firstLineChars="1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2.此表格后附异常低价评审的相关证明材料；</w:t>
      </w:r>
    </w:p>
    <w:p w14:paraId="0101481C">
      <w:pPr>
        <w:pageBreakBefore w:val="0"/>
        <w:bidi w:val="0"/>
        <w:adjustRightInd w:val="0"/>
        <w:snapToGrid w:val="0"/>
        <w:spacing w:line="360" w:lineRule="auto"/>
        <w:ind w:firstLine="281" w:firstLineChars="1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3.每个单位工程独立制表；</w:t>
      </w:r>
    </w:p>
    <w:p w14:paraId="2A2F12F5">
      <w:pPr>
        <w:pageBreakBefore w:val="0"/>
        <w:bidi w:val="0"/>
        <w:adjustRightInd w:val="0"/>
        <w:snapToGrid w:val="0"/>
        <w:spacing w:line="360" w:lineRule="auto"/>
        <w:ind w:firstLine="281" w:firstLineChars="1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4.若投标人提供的相关资料与承诺不符，视同弄虚作假并上报监管部门调查处理。</w:t>
      </w:r>
    </w:p>
    <w:p w14:paraId="6A1808A5">
      <w:pPr>
        <w:pageBreakBefore w:val="0"/>
        <w:bidi w:val="0"/>
        <w:adjustRightInd w:val="0"/>
        <w:snapToGrid w:val="0"/>
        <w:spacing w:line="360" w:lineRule="auto"/>
        <w:ind w:firstLine="281" w:firstLineChars="1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5.投标人在制作投标文件时该页可放置在报价文件中。</w:t>
      </w:r>
    </w:p>
    <w:p w14:paraId="588BA508">
      <w:pPr>
        <w:pageBreakBefore w:val="0"/>
        <w:bidi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680AF45B">
      <w:pPr>
        <w:keepNext w:val="0"/>
        <w:keepLines w:val="0"/>
        <w:pageBreakBefore w:val="0"/>
        <w:widowControl w:val="0"/>
        <w:kinsoku/>
        <w:wordWrap w:val="0"/>
        <w:overflowPunct w:val="0"/>
        <w:topLinePunct w:val="0"/>
        <w:autoSpaceDE/>
        <w:autoSpaceDN/>
        <w:bidi w:val="0"/>
        <w:adjustRightInd/>
        <w:snapToGrid w:val="0"/>
        <w:spacing w:before="114" w:line="360" w:lineRule="auto"/>
        <w:jc w:val="center"/>
        <w:textAlignment w:val="auto"/>
        <w:outlineLvl w:val="2"/>
        <w:rPr>
          <w:rFonts w:hint="eastAsia" w:ascii="宋体" w:hAnsi="宋体" w:eastAsia="宋体" w:cs="宋体"/>
          <w:b/>
          <w:bCs/>
          <w:spacing w:val="-3"/>
          <w:sz w:val="28"/>
          <w:szCs w:val="28"/>
        </w:rPr>
      </w:pPr>
      <w:r>
        <w:rPr>
          <w:rFonts w:hint="eastAsia" w:ascii="宋体" w:hAnsi="宋体" w:eastAsia="宋体" w:cs="宋体"/>
          <w:b/>
          <w:bCs/>
          <w:spacing w:val="-3"/>
          <w:sz w:val="28"/>
          <w:szCs w:val="28"/>
          <w:lang w:eastAsia="zh-CN"/>
        </w:rPr>
        <w:t>三、</w:t>
      </w:r>
      <w:r>
        <w:rPr>
          <w:rFonts w:hint="eastAsia" w:ascii="宋体" w:hAnsi="宋体" w:eastAsia="宋体" w:cs="宋体"/>
          <w:b/>
          <w:bCs/>
          <w:spacing w:val="-3"/>
          <w:sz w:val="28"/>
          <w:szCs w:val="28"/>
        </w:rPr>
        <w:t>投标报价需要说明的其他资料</w:t>
      </w:r>
    </w:p>
    <w:p w14:paraId="3E1C3550">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5704B54C">
      <w:pPr>
        <w:pageBreakBefore w:val="0"/>
        <w:bidi w:val="0"/>
        <w:spacing w:line="360" w:lineRule="auto"/>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投标人认为</w:t>
      </w:r>
      <w:r>
        <w:rPr>
          <w:rFonts w:hint="eastAsia" w:ascii="宋体" w:hAnsi="宋体" w:eastAsia="宋体" w:cs="宋体"/>
          <w:bCs/>
          <w:color w:val="auto"/>
          <w:sz w:val="28"/>
          <w:szCs w:val="28"/>
          <w:highlight w:val="none"/>
        </w:rPr>
        <w:t>需对其投标报价进行其他补充说明及证明材料。</w:t>
      </w:r>
    </w:p>
    <w:p w14:paraId="5748B5FF">
      <w:pPr>
        <w:pageBreakBefore w:val="0"/>
        <w:bidi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投标人在制作</w:t>
      </w:r>
      <w:r>
        <w:rPr>
          <w:rFonts w:hint="eastAsia" w:ascii="宋体" w:hAnsi="宋体" w:eastAsia="宋体" w:cs="宋体"/>
          <w:color w:val="auto"/>
          <w:sz w:val="28"/>
          <w:szCs w:val="28"/>
          <w:highlight w:val="none"/>
        </w:rPr>
        <w:t>投标文件时该页可放置在报价文件：投标所需证明材料中。</w:t>
      </w:r>
    </w:p>
    <w:p w14:paraId="4D6751E2">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5BD46A69">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5ED4DC18">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199D9262">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1210C860">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1D214A21">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28D5D4B2">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38025E5C">
      <w:pPr>
        <w:keepNext w:val="0"/>
        <w:keepLines w:val="0"/>
        <w:pageBreakBefore w:val="0"/>
        <w:widowControl w:val="0"/>
        <w:tabs>
          <w:tab w:val="left" w:pos="2911"/>
        </w:tabs>
        <w:kinsoku/>
        <w:wordWrap w:val="0"/>
        <w:overflowPunct w:val="0"/>
        <w:topLinePunct w:val="0"/>
        <w:autoSpaceDE/>
        <w:autoSpaceDN/>
        <w:bidi w:val="0"/>
        <w:adjustRightInd/>
        <w:snapToGrid w:val="0"/>
        <w:spacing w:before="91" w:line="360" w:lineRule="auto"/>
        <w:ind w:left="830"/>
        <w:textAlignment w:val="auto"/>
        <w:outlineLvl w:val="9"/>
        <w:rPr>
          <w:rFonts w:hint="eastAsia" w:ascii="宋体" w:hAnsi="宋体" w:eastAsia="宋体" w:cs="宋体"/>
          <w:sz w:val="28"/>
          <w:szCs w:val="28"/>
          <w:u w:val="single" w:color="auto"/>
        </w:rPr>
      </w:pPr>
    </w:p>
    <w:p w14:paraId="6A3E9CE2">
      <w:pPr>
        <w:keepNext w:val="0"/>
        <w:keepLines w:val="0"/>
        <w:pageBreakBefore w:val="0"/>
        <w:widowControl w:val="0"/>
        <w:tabs>
          <w:tab w:val="left" w:pos="2911"/>
        </w:tabs>
        <w:kinsoku/>
        <w:wordWrap w:val="0"/>
        <w:overflowPunct w:val="0"/>
        <w:topLinePunct w:val="0"/>
        <w:autoSpaceDE/>
        <w:autoSpaceDN/>
        <w:bidi w:val="0"/>
        <w:adjustRightInd/>
        <w:snapToGrid w:val="0"/>
        <w:spacing w:before="91" w:line="360" w:lineRule="auto"/>
        <w:ind w:left="830"/>
        <w:textAlignment w:val="auto"/>
        <w:outlineLvl w:val="9"/>
        <w:rPr>
          <w:rFonts w:hint="eastAsia" w:ascii="宋体" w:hAnsi="宋体" w:eastAsia="宋体" w:cs="宋体"/>
          <w:sz w:val="28"/>
          <w:szCs w:val="28"/>
          <w:u w:val="single" w:color="auto"/>
        </w:rPr>
      </w:pPr>
    </w:p>
    <w:p w14:paraId="3A211B21">
      <w:pPr>
        <w:keepNext w:val="0"/>
        <w:keepLines w:val="0"/>
        <w:pageBreakBefore w:val="0"/>
        <w:widowControl w:val="0"/>
        <w:tabs>
          <w:tab w:val="left" w:pos="2911"/>
        </w:tabs>
        <w:kinsoku/>
        <w:wordWrap w:val="0"/>
        <w:overflowPunct w:val="0"/>
        <w:topLinePunct w:val="0"/>
        <w:autoSpaceDE/>
        <w:autoSpaceDN/>
        <w:bidi w:val="0"/>
        <w:adjustRightInd/>
        <w:snapToGrid w:val="0"/>
        <w:spacing w:before="91" w:line="360" w:lineRule="auto"/>
        <w:ind w:left="830"/>
        <w:textAlignment w:val="auto"/>
        <w:outlineLvl w:val="9"/>
        <w:rPr>
          <w:rFonts w:hint="eastAsia" w:ascii="宋体" w:hAnsi="宋体" w:eastAsia="宋体" w:cs="宋体"/>
          <w:sz w:val="28"/>
          <w:szCs w:val="28"/>
          <w:u w:val="single" w:color="auto"/>
        </w:rPr>
      </w:pPr>
    </w:p>
    <w:p w14:paraId="112861AD">
      <w:pPr>
        <w:keepNext w:val="0"/>
        <w:keepLines w:val="0"/>
        <w:pageBreakBefore w:val="0"/>
        <w:widowControl w:val="0"/>
        <w:tabs>
          <w:tab w:val="left" w:pos="2911"/>
        </w:tabs>
        <w:kinsoku/>
        <w:wordWrap w:val="0"/>
        <w:overflowPunct w:val="0"/>
        <w:topLinePunct w:val="0"/>
        <w:autoSpaceDE/>
        <w:autoSpaceDN/>
        <w:bidi w:val="0"/>
        <w:adjustRightInd/>
        <w:snapToGrid w:val="0"/>
        <w:spacing w:before="91" w:line="360" w:lineRule="auto"/>
        <w:ind w:left="830"/>
        <w:textAlignment w:val="auto"/>
        <w:outlineLvl w:val="9"/>
        <w:rPr>
          <w:rFonts w:hint="eastAsia" w:ascii="宋体" w:hAnsi="宋体" w:eastAsia="宋体" w:cs="宋体"/>
          <w:sz w:val="28"/>
          <w:szCs w:val="28"/>
          <w:u w:val="single" w:color="auto"/>
        </w:rPr>
      </w:pPr>
    </w:p>
    <w:p w14:paraId="441D371E">
      <w:pPr>
        <w:keepNext w:val="0"/>
        <w:keepLines w:val="0"/>
        <w:pageBreakBefore w:val="0"/>
        <w:widowControl w:val="0"/>
        <w:tabs>
          <w:tab w:val="left" w:pos="2911"/>
        </w:tabs>
        <w:kinsoku/>
        <w:wordWrap w:val="0"/>
        <w:overflowPunct w:val="0"/>
        <w:topLinePunct w:val="0"/>
        <w:autoSpaceDE/>
        <w:autoSpaceDN/>
        <w:bidi w:val="0"/>
        <w:adjustRightInd/>
        <w:snapToGrid w:val="0"/>
        <w:spacing w:before="91" w:line="360" w:lineRule="auto"/>
        <w:ind w:left="830"/>
        <w:textAlignment w:val="auto"/>
        <w:outlineLvl w:val="9"/>
        <w:rPr>
          <w:rFonts w:hint="eastAsia" w:ascii="宋体" w:hAnsi="宋体" w:eastAsia="宋体" w:cs="宋体"/>
          <w:sz w:val="28"/>
          <w:szCs w:val="28"/>
          <w:u w:val="single" w:color="auto"/>
        </w:rPr>
      </w:pPr>
    </w:p>
    <w:p w14:paraId="08D49DE1">
      <w:pPr>
        <w:keepNext w:val="0"/>
        <w:keepLines w:val="0"/>
        <w:pageBreakBefore w:val="0"/>
        <w:widowControl w:val="0"/>
        <w:tabs>
          <w:tab w:val="left" w:pos="2911"/>
        </w:tabs>
        <w:kinsoku/>
        <w:wordWrap w:val="0"/>
        <w:overflowPunct w:val="0"/>
        <w:topLinePunct w:val="0"/>
        <w:autoSpaceDE/>
        <w:autoSpaceDN/>
        <w:bidi w:val="0"/>
        <w:adjustRightInd/>
        <w:snapToGrid w:val="0"/>
        <w:spacing w:before="91" w:line="360" w:lineRule="auto"/>
        <w:ind w:left="830"/>
        <w:textAlignment w:val="auto"/>
        <w:outlineLvl w:val="9"/>
        <w:rPr>
          <w:rFonts w:hint="eastAsia" w:ascii="宋体" w:hAnsi="宋体" w:eastAsia="宋体" w:cs="宋体"/>
          <w:sz w:val="28"/>
          <w:szCs w:val="28"/>
          <w:u w:val="single" w:color="auto"/>
        </w:rPr>
      </w:pPr>
    </w:p>
    <w:p w14:paraId="0BC4DF41">
      <w:pPr>
        <w:keepNext w:val="0"/>
        <w:keepLines w:val="0"/>
        <w:pageBreakBefore w:val="0"/>
        <w:widowControl w:val="0"/>
        <w:tabs>
          <w:tab w:val="left" w:pos="2911"/>
        </w:tabs>
        <w:kinsoku/>
        <w:wordWrap w:val="0"/>
        <w:overflowPunct w:val="0"/>
        <w:topLinePunct w:val="0"/>
        <w:autoSpaceDE/>
        <w:autoSpaceDN/>
        <w:bidi w:val="0"/>
        <w:adjustRightInd/>
        <w:snapToGrid w:val="0"/>
        <w:spacing w:before="91" w:line="360" w:lineRule="auto"/>
        <w:ind w:left="830"/>
        <w:textAlignment w:val="auto"/>
        <w:outlineLvl w:val="9"/>
        <w:rPr>
          <w:rFonts w:hint="eastAsia" w:ascii="宋体" w:hAnsi="宋体" w:eastAsia="宋体" w:cs="宋体"/>
          <w:sz w:val="28"/>
          <w:szCs w:val="28"/>
          <w:u w:val="single" w:color="auto"/>
        </w:rPr>
      </w:pPr>
    </w:p>
    <w:p w14:paraId="639B5C60">
      <w:pPr>
        <w:keepNext w:val="0"/>
        <w:keepLines w:val="0"/>
        <w:pageBreakBefore w:val="0"/>
        <w:widowControl w:val="0"/>
        <w:tabs>
          <w:tab w:val="left" w:pos="2911"/>
        </w:tabs>
        <w:kinsoku/>
        <w:wordWrap w:val="0"/>
        <w:overflowPunct w:val="0"/>
        <w:topLinePunct w:val="0"/>
        <w:autoSpaceDE/>
        <w:autoSpaceDN/>
        <w:bidi w:val="0"/>
        <w:adjustRightInd/>
        <w:snapToGrid w:val="0"/>
        <w:spacing w:before="91" w:line="360" w:lineRule="auto"/>
        <w:ind w:left="830"/>
        <w:textAlignment w:val="auto"/>
        <w:outlineLvl w:val="9"/>
        <w:rPr>
          <w:rFonts w:hint="eastAsia" w:ascii="宋体" w:hAnsi="宋体" w:eastAsia="宋体" w:cs="宋体"/>
          <w:sz w:val="28"/>
          <w:szCs w:val="28"/>
          <w:u w:val="single" w:color="auto"/>
        </w:rPr>
      </w:pPr>
    </w:p>
    <w:p w14:paraId="4BFB5736">
      <w:pPr>
        <w:keepNext w:val="0"/>
        <w:keepLines w:val="0"/>
        <w:pageBreakBefore w:val="0"/>
        <w:widowControl w:val="0"/>
        <w:tabs>
          <w:tab w:val="left" w:pos="2911"/>
        </w:tabs>
        <w:kinsoku/>
        <w:wordWrap w:val="0"/>
        <w:overflowPunct w:val="0"/>
        <w:topLinePunct w:val="0"/>
        <w:autoSpaceDE/>
        <w:autoSpaceDN/>
        <w:bidi w:val="0"/>
        <w:adjustRightInd/>
        <w:snapToGrid w:val="0"/>
        <w:spacing w:before="91" w:line="360" w:lineRule="auto"/>
        <w:ind w:left="830"/>
        <w:textAlignment w:val="auto"/>
        <w:outlineLvl w:val="9"/>
        <w:rPr>
          <w:rFonts w:hint="eastAsia" w:ascii="宋体" w:hAnsi="宋体" w:eastAsia="宋体" w:cs="宋体"/>
          <w:sz w:val="28"/>
          <w:szCs w:val="28"/>
          <w:u w:val="single" w:color="auto"/>
        </w:rPr>
      </w:pPr>
    </w:p>
    <w:p w14:paraId="1388EA90">
      <w:pPr>
        <w:keepNext w:val="0"/>
        <w:keepLines w:val="0"/>
        <w:pageBreakBefore w:val="0"/>
        <w:widowControl w:val="0"/>
        <w:tabs>
          <w:tab w:val="left" w:pos="2911"/>
        </w:tabs>
        <w:kinsoku/>
        <w:wordWrap w:val="0"/>
        <w:overflowPunct w:val="0"/>
        <w:topLinePunct w:val="0"/>
        <w:autoSpaceDE/>
        <w:autoSpaceDN/>
        <w:bidi w:val="0"/>
        <w:adjustRightInd/>
        <w:snapToGrid w:val="0"/>
        <w:spacing w:before="91" w:line="360" w:lineRule="auto"/>
        <w:ind w:left="830"/>
        <w:textAlignment w:val="auto"/>
        <w:outlineLvl w:val="9"/>
        <w:rPr>
          <w:rFonts w:hint="eastAsia" w:ascii="宋体" w:hAnsi="宋体" w:eastAsia="宋体" w:cs="宋体"/>
          <w:sz w:val="28"/>
          <w:szCs w:val="28"/>
          <w:u w:val="single" w:color="auto"/>
        </w:rPr>
      </w:pPr>
    </w:p>
    <w:p w14:paraId="5EEEE6B4">
      <w:pPr>
        <w:keepNext w:val="0"/>
        <w:keepLines w:val="0"/>
        <w:pageBreakBefore w:val="0"/>
        <w:widowControl w:val="0"/>
        <w:tabs>
          <w:tab w:val="left" w:pos="2911"/>
        </w:tabs>
        <w:kinsoku/>
        <w:wordWrap w:val="0"/>
        <w:overflowPunct w:val="0"/>
        <w:topLinePunct w:val="0"/>
        <w:autoSpaceDE/>
        <w:autoSpaceDN/>
        <w:bidi w:val="0"/>
        <w:adjustRightInd/>
        <w:snapToGrid w:val="0"/>
        <w:spacing w:before="91" w:line="360" w:lineRule="auto"/>
        <w:ind w:left="830"/>
        <w:textAlignment w:val="auto"/>
        <w:outlineLvl w:val="9"/>
        <w:rPr>
          <w:rFonts w:hint="eastAsia" w:ascii="宋体" w:hAnsi="宋体" w:eastAsia="宋体" w:cs="宋体"/>
          <w:sz w:val="28"/>
          <w:szCs w:val="28"/>
          <w:u w:val="single" w:color="auto"/>
        </w:rPr>
      </w:pPr>
    </w:p>
    <w:p w14:paraId="20199FEB">
      <w:pPr>
        <w:keepNext w:val="0"/>
        <w:keepLines w:val="0"/>
        <w:pageBreakBefore w:val="0"/>
        <w:widowControl w:val="0"/>
        <w:tabs>
          <w:tab w:val="left" w:pos="2911"/>
        </w:tabs>
        <w:kinsoku/>
        <w:wordWrap w:val="0"/>
        <w:overflowPunct w:val="0"/>
        <w:topLinePunct w:val="0"/>
        <w:autoSpaceDE/>
        <w:autoSpaceDN/>
        <w:bidi w:val="0"/>
        <w:adjustRightInd/>
        <w:snapToGrid w:val="0"/>
        <w:spacing w:before="91" w:line="360" w:lineRule="auto"/>
        <w:textAlignment w:val="auto"/>
        <w:outlineLvl w:val="9"/>
        <w:rPr>
          <w:rFonts w:hint="eastAsia" w:ascii="宋体" w:hAnsi="宋体" w:eastAsia="宋体" w:cs="宋体"/>
          <w:b/>
          <w:bCs/>
          <w:sz w:val="28"/>
          <w:szCs w:val="28"/>
          <w:u w:val="single" w:color="auto"/>
        </w:rPr>
      </w:pPr>
    </w:p>
    <w:p w14:paraId="1D54D4C3">
      <w:pPr>
        <w:pStyle w:val="2"/>
        <w:pageBreakBefore w:val="0"/>
        <w:bidi w:val="0"/>
        <w:spacing w:line="360" w:lineRule="auto"/>
        <w:ind w:left="0" w:leftChars="0" w:firstLine="0" w:firstLineChars="0"/>
        <w:rPr>
          <w:rFonts w:hint="eastAsia" w:ascii="宋体" w:hAnsi="宋体" w:eastAsia="宋体" w:cs="宋体"/>
          <w:sz w:val="28"/>
          <w:szCs w:val="28"/>
          <w:lang w:val="en-US" w:eastAsia="zh-CN"/>
        </w:rPr>
      </w:pPr>
    </w:p>
    <w:p w14:paraId="72448B96">
      <w:pPr>
        <w:keepNext w:val="0"/>
        <w:keepLines w:val="0"/>
        <w:pageBreakBefore w:val="0"/>
        <w:widowControl w:val="0"/>
        <w:tabs>
          <w:tab w:val="left" w:pos="2911"/>
        </w:tabs>
        <w:kinsoku/>
        <w:wordWrap w:val="0"/>
        <w:overflowPunct w:val="0"/>
        <w:topLinePunct w:val="0"/>
        <w:autoSpaceDE/>
        <w:autoSpaceDN/>
        <w:bidi w:val="0"/>
        <w:adjustRightInd/>
        <w:snapToGrid w:val="0"/>
        <w:spacing w:before="91" w:line="360" w:lineRule="auto"/>
        <w:jc w:val="center"/>
        <w:textAlignment w:val="auto"/>
        <w:outlineLvl w:val="9"/>
        <w:rPr>
          <w:rFonts w:hint="eastAsia" w:ascii="宋体" w:hAnsi="宋体" w:eastAsia="宋体" w:cs="宋体"/>
          <w:b/>
          <w:bCs/>
          <w:spacing w:val="-1"/>
          <w:sz w:val="28"/>
          <w:szCs w:val="28"/>
          <w:u w:val="single"/>
          <w:lang w:val="en-US" w:eastAsia="zh-CN"/>
        </w:rPr>
      </w:pPr>
    </w:p>
    <w:p w14:paraId="10493F3F">
      <w:pPr>
        <w:keepNext w:val="0"/>
        <w:keepLines w:val="0"/>
        <w:pageBreakBefore w:val="0"/>
        <w:widowControl w:val="0"/>
        <w:tabs>
          <w:tab w:val="left" w:pos="2911"/>
        </w:tabs>
        <w:kinsoku/>
        <w:wordWrap w:val="0"/>
        <w:overflowPunct w:val="0"/>
        <w:topLinePunct w:val="0"/>
        <w:autoSpaceDE/>
        <w:autoSpaceDN/>
        <w:bidi w:val="0"/>
        <w:adjustRightInd/>
        <w:snapToGrid w:val="0"/>
        <w:spacing w:before="91" w:line="360" w:lineRule="auto"/>
        <w:jc w:val="center"/>
        <w:textAlignment w:val="auto"/>
        <w:outlineLvl w:val="9"/>
        <w:rPr>
          <w:rFonts w:hint="eastAsia" w:ascii="宋体" w:hAnsi="宋体" w:eastAsia="宋体" w:cs="宋体"/>
          <w:b/>
          <w:bCs/>
          <w:spacing w:val="-1"/>
          <w:sz w:val="28"/>
          <w:szCs w:val="28"/>
          <w:u w:val="single"/>
          <w:lang w:val="en-US" w:eastAsia="zh-CN"/>
        </w:rPr>
      </w:pPr>
    </w:p>
    <w:p w14:paraId="325837CD">
      <w:pPr>
        <w:keepNext w:val="0"/>
        <w:keepLines w:val="0"/>
        <w:pageBreakBefore w:val="0"/>
        <w:widowControl w:val="0"/>
        <w:tabs>
          <w:tab w:val="left" w:pos="2911"/>
        </w:tabs>
        <w:kinsoku/>
        <w:wordWrap w:val="0"/>
        <w:overflowPunct w:val="0"/>
        <w:topLinePunct w:val="0"/>
        <w:autoSpaceDE/>
        <w:autoSpaceDN/>
        <w:bidi w:val="0"/>
        <w:adjustRightInd/>
        <w:snapToGrid w:val="0"/>
        <w:spacing w:before="91" w:line="360" w:lineRule="auto"/>
        <w:jc w:val="center"/>
        <w:textAlignment w:val="auto"/>
        <w:outlineLvl w:val="9"/>
        <w:rPr>
          <w:rFonts w:hint="eastAsia" w:ascii="宋体" w:hAnsi="宋体" w:eastAsia="宋体" w:cs="宋体"/>
          <w:sz w:val="36"/>
          <w:szCs w:val="36"/>
        </w:rPr>
      </w:pPr>
      <w:r>
        <w:rPr>
          <w:rFonts w:hint="eastAsia" w:ascii="宋体" w:hAnsi="宋体" w:eastAsia="宋体" w:cs="宋体"/>
          <w:b/>
          <w:bCs/>
          <w:spacing w:val="-1"/>
          <w:sz w:val="36"/>
          <w:szCs w:val="36"/>
          <w:u w:val="single"/>
          <w:lang w:val="en-US" w:eastAsia="zh-CN"/>
        </w:rPr>
        <w:t xml:space="preserve">       </w:t>
      </w:r>
      <w:r>
        <w:rPr>
          <w:rFonts w:hint="eastAsia" w:ascii="宋体" w:hAnsi="宋体" w:eastAsia="宋体" w:cs="宋体"/>
          <w:b/>
          <w:bCs/>
          <w:spacing w:val="-1"/>
          <w:sz w:val="36"/>
          <w:szCs w:val="36"/>
        </w:rPr>
        <w:t>（招标项目名称）</w:t>
      </w:r>
      <w:r>
        <w:rPr>
          <w:rFonts w:hint="eastAsia" w:ascii="宋体" w:hAnsi="宋体" w:eastAsia="宋体" w:cs="宋体"/>
          <w:b/>
          <w:bCs/>
          <w:spacing w:val="-1"/>
          <w:sz w:val="36"/>
          <w:szCs w:val="36"/>
          <w:u w:val="single" w:color="auto"/>
        </w:rPr>
        <w:t xml:space="preserve">   </w:t>
      </w:r>
      <w:r>
        <w:rPr>
          <w:rFonts w:hint="eastAsia" w:ascii="宋体" w:hAnsi="宋体" w:eastAsia="宋体" w:cs="宋体"/>
          <w:b/>
          <w:bCs/>
          <w:spacing w:val="-1"/>
          <w:sz w:val="36"/>
          <w:szCs w:val="36"/>
          <w:u w:val="single" w:color="auto"/>
          <w:lang w:val="en-US" w:eastAsia="zh-CN"/>
        </w:rPr>
        <w:t xml:space="preserve"> </w:t>
      </w:r>
      <w:r>
        <w:rPr>
          <w:rFonts w:hint="eastAsia" w:ascii="宋体" w:hAnsi="宋体" w:eastAsia="宋体" w:cs="宋体"/>
          <w:b/>
          <w:bCs/>
          <w:spacing w:val="-120"/>
          <w:sz w:val="36"/>
          <w:szCs w:val="36"/>
        </w:rPr>
        <w:t xml:space="preserve"> </w:t>
      </w:r>
      <w:r>
        <w:rPr>
          <w:rFonts w:hint="eastAsia" w:ascii="宋体" w:hAnsi="宋体" w:eastAsia="宋体" w:cs="宋体"/>
          <w:b/>
          <w:bCs/>
          <w:spacing w:val="-1"/>
          <w:sz w:val="36"/>
          <w:szCs w:val="36"/>
        </w:rPr>
        <w:t>标段施工招标</w:t>
      </w:r>
    </w:p>
    <w:p w14:paraId="2EC3B8C2">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36"/>
          <w:szCs w:val="36"/>
        </w:rPr>
      </w:pPr>
    </w:p>
    <w:p w14:paraId="3B7A59E1">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36"/>
          <w:szCs w:val="36"/>
        </w:rPr>
      </w:pPr>
    </w:p>
    <w:p w14:paraId="4FC2516C">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36"/>
          <w:szCs w:val="36"/>
        </w:rPr>
      </w:pPr>
    </w:p>
    <w:p w14:paraId="38E34F76">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36"/>
          <w:szCs w:val="36"/>
        </w:rPr>
      </w:pPr>
    </w:p>
    <w:p w14:paraId="723894D1">
      <w:pPr>
        <w:keepNext/>
        <w:keepLines/>
        <w:pageBreakBefore w:val="0"/>
        <w:widowControl w:val="0"/>
        <w:bidi w:val="0"/>
        <w:spacing w:before="260" w:after="260" w:line="360" w:lineRule="auto"/>
        <w:jc w:val="center"/>
        <w:outlineLvl w:val="1"/>
        <w:rPr>
          <w:rFonts w:hint="eastAsia" w:ascii="宋体" w:hAnsi="宋体" w:eastAsia="宋体" w:cs="宋体"/>
          <w:b/>
          <w:bCs/>
          <w:color w:val="auto"/>
          <w:kern w:val="0"/>
          <w:sz w:val="36"/>
          <w:szCs w:val="36"/>
          <w:highlight w:val="none"/>
          <w:lang w:val="en-US" w:eastAsia="zh-CN" w:bidi="ar-SA"/>
        </w:rPr>
      </w:pPr>
      <w:r>
        <w:rPr>
          <w:rFonts w:hint="eastAsia" w:ascii="宋体" w:hAnsi="宋体" w:eastAsia="宋体" w:cs="宋体"/>
          <w:b/>
          <w:bCs/>
          <w:color w:val="auto"/>
          <w:kern w:val="2"/>
          <w:sz w:val="36"/>
          <w:szCs w:val="36"/>
          <w:highlight w:val="none"/>
          <w:lang w:val="en-US" w:eastAsia="zh-CN" w:bidi="ar-SA"/>
        </w:rPr>
        <w:t>投标文件</w:t>
      </w:r>
      <w:r>
        <w:rPr>
          <w:rFonts w:hint="eastAsia" w:ascii="宋体" w:hAnsi="宋体" w:eastAsia="宋体" w:cs="宋体"/>
          <w:b/>
          <w:bCs/>
          <w:color w:val="auto"/>
          <w:kern w:val="2"/>
          <w:sz w:val="36"/>
          <w:szCs w:val="36"/>
          <w:highlight w:val="none"/>
          <w:lang w:val="en-US" w:eastAsia="zh-CN" w:bidi="ar-SA"/>
        </w:rPr>
        <w:br w:type="textWrapping"/>
      </w:r>
      <w:r>
        <w:rPr>
          <w:rFonts w:hint="eastAsia" w:ascii="宋体" w:hAnsi="宋体" w:eastAsia="宋体" w:cs="宋体"/>
          <w:b/>
          <w:bCs/>
          <w:color w:val="auto"/>
          <w:kern w:val="0"/>
          <w:sz w:val="36"/>
          <w:szCs w:val="36"/>
          <w:highlight w:val="none"/>
          <w:lang w:val="en-US" w:eastAsia="zh-CN" w:bidi="ar-SA"/>
        </w:rPr>
        <w:t>（技术文件）</w:t>
      </w:r>
    </w:p>
    <w:p w14:paraId="05B0D645">
      <w:pPr>
        <w:keepNext w:val="0"/>
        <w:keepLines w:val="0"/>
        <w:pageBreakBefore w:val="0"/>
        <w:widowControl w:val="0"/>
        <w:kinsoku/>
        <w:wordWrap w:val="0"/>
        <w:overflowPunct w:val="0"/>
        <w:topLinePunct w:val="0"/>
        <w:autoSpaceDE/>
        <w:autoSpaceDN/>
        <w:bidi w:val="0"/>
        <w:adjustRightInd/>
        <w:snapToGrid w:val="0"/>
        <w:spacing w:before="140" w:line="360" w:lineRule="auto"/>
        <w:jc w:val="center"/>
        <w:textAlignment w:val="auto"/>
        <w:outlineLvl w:val="9"/>
        <w:rPr>
          <w:rFonts w:hint="eastAsia" w:ascii="宋体" w:hAnsi="宋体" w:eastAsia="宋体" w:cs="宋体"/>
          <w:b/>
          <w:bCs/>
          <w:sz w:val="28"/>
          <w:szCs w:val="28"/>
        </w:rPr>
      </w:pPr>
    </w:p>
    <w:p w14:paraId="68450B67">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6F5D48EA">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5C526A27">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5284FBD2">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7B3F335C">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291D71AA">
      <w:pPr>
        <w:keepNext w:val="0"/>
        <w:keepLines w:val="0"/>
        <w:pageBreakBefore w:val="0"/>
        <w:widowControl w:val="0"/>
        <w:kinsoku/>
        <w:wordWrap w:val="0"/>
        <w:overflowPunct w:val="0"/>
        <w:topLinePunct w:val="0"/>
        <w:autoSpaceDE/>
        <w:autoSpaceDN/>
        <w:bidi w:val="0"/>
        <w:adjustRightInd/>
        <w:snapToGrid w:val="0"/>
        <w:spacing w:before="91" w:line="360" w:lineRule="auto"/>
        <w:ind w:left="696"/>
        <w:textAlignment w:val="auto"/>
        <w:outlineLvl w:val="9"/>
        <w:rPr>
          <w:rFonts w:hint="eastAsia" w:ascii="宋体" w:hAnsi="宋体" w:eastAsia="宋体" w:cs="宋体"/>
          <w:sz w:val="28"/>
          <w:szCs w:val="28"/>
        </w:rPr>
      </w:pPr>
      <w:r>
        <w:rPr>
          <w:rFonts w:hint="eastAsia" w:ascii="宋体" w:hAnsi="宋体" w:eastAsia="宋体" w:cs="宋体"/>
          <w:spacing w:val="3"/>
          <w:sz w:val="28"/>
          <w:szCs w:val="28"/>
        </w:rPr>
        <w:t>投标人</w:t>
      </w:r>
      <w:r>
        <w:rPr>
          <w:rFonts w:hint="eastAsia" w:ascii="宋体" w:hAnsi="宋体" w:eastAsia="宋体" w:cs="宋体"/>
          <w:spacing w:val="-19"/>
          <w:sz w:val="28"/>
          <w:szCs w:val="28"/>
        </w:rPr>
        <w:t>：</w:t>
      </w:r>
      <w:r>
        <w:rPr>
          <w:rFonts w:hint="eastAsia" w:ascii="宋体" w:hAnsi="宋体" w:eastAsia="宋体" w:cs="宋体"/>
          <w:spacing w:val="5"/>
          <w:sz w:val="28"/>
          <w:szCs w:val="28"/>
          <w:u w:val="single" w:color="auto"/>
        </w:rPr>
        <w:t xml:space="preserve">                   </w:t>
      </w:r>
      <w:r>
        <w:rPr>
          <w:rFonts w:hint="eastAsia" w:ascii="宋体" w:hAnsi="宋体" w:eastAsia="宋体" w:cs="宋体"/>
          <w:spacing w:val="4"/>
          <w:sz w:val="28"/>
          <w:szCs w:val="28"/>
          <w:u w:val="single" w:color="auto"/>
        </w:rPr>
        <w:t xml:space="preserve">           </w:t>
      </w:r>
      <w:r>
        <w:rPr>
          <w:rFonts w:hint="eastAsia" w:ascii="宋体" w:hAnsi="宋体" w:eastAsia="宋体" w:cs="宋体"/>
          <w:spacing w:val="-19"/>
          <w:sz w:val="28"/>
          <w:szCs w:val="28"/>
        </w:rPr>
        <w:t>（</w:t>
      </w:r>
      <w:r>
        <w:rPr>
          <w:rFonts w:hint="eastAsia" w:ascii="宋体" w:hAnsi="宋体" w:eastAsia="宋体" w:cs="宋体"/>
          <w:spacing w:val="3"/>
          <w:sz w:val="28"/>
          <w:szCs w:val="28"/>
        </w:rPr>
        <w:t>盖单位章）</w:t>
      </w:r>
    </w:p>
    <w:p w14:paraId="376284C9">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0ED43599">
      <w:pPr>
        <w:keepNext w:val="0"/>
        <w:keepLines w:val="0"/>
        <w:pageBreakBefore w:val="0"/>
        <w:widowControl w:val="0"/>
        <w:tabs>
          <w:tab w:val="left" w:pos="3202"/>
        </w:tabs>
        <w:kinsoku/>
        <w:wordWrap w:val="0"/>
        <w:overflowPunct w:val="0"/>
        <w:topLinePunct w:val="0"/>
        <w:autoSpaceDE/>
        <w:autoSpaceDN/>
        <w:bidi w:val="0"/>
        <w:adjustRightInd/>
        <w:snapToGrid w:val="0"/>
        <w:spacing w:before="91" w:line="360" w:lineRule="auto"/>
        <w:ind w:left="1942"/>
        <w:textAlignment w:val="auto"/>
        <w:outlineLvl w:val="9"/>
        <w:rPr>
          <w:rFonts w:hint="eastAsia" w:ascii="宋体" w:hAnsi="宋体" w:eastAsia="宋体" w:cs="宋体"/>
          <w:sz w:val="28"/>
          <w:szCs w:val="28"/>
        </w:rPr>
      </w:pPr>
      <w:r>
        <w:rPr>
          <w:rFonts w:hint="eastAsia" w:ascii="宋体" w:hAnsi="宋体" w:eastAsia="宋体" w:cs="宋体"/>
          <w:sz w:val="28"/>
          <w:szCs w:val="28"/>
          <w:u w:val="single" w:color="auto"/>
        </w:rPr>
        <w:tab/>
      </w:r>
      <w:r>
        <w:rPr>
          <w:rFonts w:hint="eastAsia" w:ascii="宋体" w:hAnsi="宋体" w:eastAsia="宋体" w:cs="宋体"/>
          <w:spacing w:val="-127"/>
          <w:sz w:val="28"/>
          <w:szCs w:val="28"/>
        </w:rPr>
        <w:t xml:space="preserve"> </w:t>
      </w:r>
      <w:r>
        <w:rPr>
          <w:rFonts w:hint="eastAsia" w:ascii="宋体" w:hAnsi="宋体" w:eastAsia="宋体" w:cs="宋体"/>
          <w:spacing w:val="-10"/>
          <w:sz w:val="28"/>
          <w:szCs w:val="28"/>
        </w:rPr>
        <w:t>年</w:t>
      </w:r>
      <w:r>
        <w:rPr>
          <w:rFonts w:hint="eastAsia" w:ascii="宋体" w:hAnsi="宋体" w:eastAsia="宋体" w:cs="宋体"/>
          <w:spacing w:val="17"/>
          <w:sz w:val="28"/>
          <w:szCs w:val="28"/>
          <w:u w:val="single" w:color="auto"/>
        </w:rPr>
        <w:t xml:space="preserve">        </w:t>
      </w:r>
      <w:r>
        <w:rPr>
          <w:rFonts w:hint="eastAsia" w:ascii="宋体" w:hAnsi="宋体" w:eastAsia="宋体" w:cs="宋体"/>
          <w:spacing w:val="-119"/>
          <w:sz w:val="28"/>
          <w:szCs w:val="28"/>
        </w:rPr>
        <w:t xml:space="preserve"> </w:t>
      </w:r>
      <w:r>
        <w:rPr>
          <w:rFonts w:hint="eastAsia" w:ascii="宋体" w:hAnsi="宋体" w:eastAsia="宋体" w:cs="宋体"/>
          <w:spacing w:val="-10"/>
          <w:sz w:val="28"/>
          <w:szCs w:val="28"/>
        </w:rPr>
        <w:t>月</w:t>
      </w:r>
      <w:r>
        <w:rPr>
          <w:rFonts w:hint="eastAsia" w:ascii="宋体" w:hAnsi="宋体" w:eastAsia="宋体" w:cs="宋体"/>
          <w:spacing w:val="17"/>
          <w:sz w:val="28"/>
          <w:szCs w:val="28"/>
          <w:u w:val="single" w:color="auto"/>
        </w:rPr>
        <w:t xml:space="preserve">        </w:t>
      </w:r>
      <w:r>
        <w:rPr>
          <w:rFonts w:hint="eastAsia" w:ascii="宋体" w:hAnsi="宋体" w:eastAsia="宋体" w:cs="宋体"/>
          <w:spacing w:val="-79"/>
          <w:sz w:val="28"/>
          <w:szCs w:val="28"/>
        </w:rPr>
        <w:t xml:space="preserve"> </w:t>
      </w:r>
      <w:r>
        <w:rPr>
          <w:rFonts w:hint="eastAsia" w:ascii="宋体" w:hAnsi="宋体" w:eastAsia="宋体" w:cs="宋体"/>
          <w:spacing w:val="-10"/>
          <w:sz w:val="28"/>
          <w:szCs w:val="28"/>
        </w:rPr>
        <w:t>日</w:t>
      </w:r>
    </w:p>
    <w:p w14:paraId="74F48E0D">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headerReference r:id="rId42" w:type="default"/>
          <w:footerReference r:id="rId43" w:type="default"/>
          <w:footnotePr>
            <w:numFmt w:val="decimalEnclosedCircleChinese"/>
            <w:numRestart w:val="eachPage"/>
          </w:footnotePr>
          <w:pgSz w:w="11906" w:h="16839"/>
          <w:pgMar w:top="1474" w:right="1474" w:bottom="1474" w:left="1474" w:header="1076" w:footer="852" w:gutter="0"/>
          <w:cols w:space="0" w:num="1"/>
          <w:rtlGutter w:val="0"/>
          <w:docGrid w:linePitch="0" w:charSpace="0"/>
        </w:sectPr>
      </w:pPr>
    </w:p>
    <w:p w14:paraId="0BC2F2A3">
      <w:pPr>
        <w:pageBreakBefore w:val="0"/>
        <w:autoSpaceDE w:val="0"/>
        <w:autoSpaceDN w:val="0"/>
        <w:bidi w:val="0"/>
        <w:adjustRightInd w:val="0"/>
        <w:snapToGrid w:val="0"/>
        <w:spacing w:line="360" w:lineRule="auto"/>
        <w:jc w:val="center"/>
        <w:outlineLvl w:val="9"/>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目  录</w:t>
      </w:r>
    </w:p>
    <w:p w14:paraId="6A0434A9">
      <w:pPr>
        <w:pageBreakBefore w:val="0"/>
        <w:autoSpaceDE w:val="0"/>
        <w:autoSpaceDN w:val="0"/>
        <w:bidi w:val="0"/>
        <w:adjustRightInd w:val="0"/>
        <w:snapToGrid w:val="0"/>
        <w:spacing w:line="360" w:lineRule="auto"/>
        <w:ind w:firstLine="420"/>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一、施工组织设计（其内容和目录由投标人根据招标文件要求自行编制）</w:t>
      </w:r>
    </w:p>
    <w:p w14:paraId="32A6CE23">
      <w:pPr>
        <w:pageBreakBefore w:val="0"/>
        <w:autoSpaceDE w:val="0"/>
        <w:autoSpaceDN w:val="0"/>
        <w:bidi w:val="0"/>
        <w:adjustRightInd w:val="0"/>
        <w:snapToGrid w:val="0"/>
        <w:spacing w:line="360" w:lineRule="auto"/>
        <w:ind w:firstLine="851"/>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附表一  拟投入本标段的主要施工设备表</w:t>
      </w:r>
    </w:p>
    <w:p w14:paraId="6B873D64">
      <w:pPr>
        <w:pageBreakBefore w:val="0"/>
        <w:autoSpaceDE w:val="0"/>
        <w:autoSpaceDN w:val="0"/>
        <w:bidi w:val="0"/>
        <w:adjustRightInd w:val="0"/>
        <w:snapToGrid w:val="0"/>
        <w:spacing w:line="360" w:lineRule="auto"/>
        <w:ind w:firstLine="851"/>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附表二  拟配备本标段的试验和检测仪器设备表</w:t>
      </w:r>
    </w:p>
    <w:p w14:paraId="1D1741C3">
      <w:pPr>
        <w:pageBreakBefore w:val="0"/>
        <w:autoSpaceDE w:val="0"/>
        <w:autoSpaceDN w:val="0"/>
        <w:bidi w:val="0"/>
        <w:adjustRightInd w:val="0"/>
        <w:snapToGrid w:val="0"/>
        <w:spacing w:line="360" w:lineRule="auto"/>
        <w:ind w:firstLine="851"/>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附表三  劳动力计划表</w:t>
      </w:r>
    </w:p>
    <w:p w14:paraId="4D5BABCA">
      <w:pPr>
        <w:pageBreakBefore w:val="0"/>
        <w:autoSpaceDE w:val="0"/>
        <w:autoSpaceDN w:val="0"/>
        <w:bidi w:val="0"/>
        <w:adjustRightInd w:val="0"/>
        <w:snapToGrid w:val="0"/>
        <w:spacing w:line="360" w:lineRule="auto"/>
        <w:ind w:firstLine="851"/>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附表四  计划开、竣工日期和施工进度网络图 </w:t>
      </w:r>
    </w:p>
    <w:p w14:paraId="557537AB">
      <w:pPr>
        <w:pageBreakBefore w:val="0"/>
        <w:autoSpaceDE w:val="0"/>
        <w:autoSpaceDN w:val="0"/>
        <w:bidi w:val="0"/>
        <w:adjustRightInd w:val="0"/>
        <w:snapToGrid w:val="0"/>
        <w:spacing w:line="360" w:lineRule="auto"/>
        <w:ind w:firstLine="851"/>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附表五  施工总平面图</w:t>
      </w:r>
    </w:p>
    <w:p w14:paraId="3235C813">
      <w:pPr>
        <w:pageBreakBefore w:val="0"/>
        <w:autoSpaceDE w:val="0"/>
        <w:autoSpaceDN w:val="0"/>
        <w:bidi w:val="0"/>
        <w:adjustRightInd w:val="0"/>
        <w:snapToGrid w:val="0"/>
        <w:spacing w:line="360" w:lineRule="auto"/>
        <w:ind w:firstLine="851"/>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附表六  临时用地表</w:t>
      </w:r>
    </w:p>
    <w:p w14:paraId="290CA604">
      <w:pPr>
        <w:pageBreakBefore w:val="0"/>
        <w:autoSpaceDE w:val="0"/>
        <w:autoSpaceDN w:val="0"/>
        <w:bidi w:val="0"/>
        <w:adjustRightInd w:val="0"/>
        <w:snapToGrid w:val="0"/>
        <w:spacing w:line="360" w:lineRule="auto"/>
        <w:ind w:firstLine="420"/>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二、新材料、新工艺、新技术应用（如有）</w:t>
      </w:r>
    </w:p>
    <w:p w14:paraId="18C918A2">
      <w:pPr>
        <w:pageBreakBefore w:val="0"/>
        <w:autoSpaceDE w:val="0"/>
        <w:autoSpaceDN w:val="0"/>
        <w:bidi w:val="0"/>
        <w:adjustRightInd w:val="0"/>
        <w:snapToGrid w:val="0"/>
        <w:spacing w:line="360" w:lineRule="auto"/>
        <w:ind w:firstLine="420"/>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三、其他内容</w:t>
      </w:r>
    </w:p>
    <w:p w14:paraId="446E8A54">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5531C511">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19771DF8">
      <w:pPr>
        <w:pageBreakBefore w:val="0"/>
        <w:bidi w:val="0"/>
        <w:spacing w:line="360" w:lineRule="auto"/>
        <w:rPr>
          <w:rFonts w:hint="eastAsia" w:ascii="宋体" w:hAnsi="宋体" w:eastAsia="宋体" w:cs="宋体"/>
          <w:spacing w:val="9"/>
          <w:sz w:val="28"/>
          <w:szCs w:val="28"/>
        </w:rPr>
      </w:pPr>
      <w:r>
        <w:rPr>
          <w:rFonts w:hint="eastAsia" w:ascii="宋体" w:hAnsi="宋体" w:eastAsia="宋体" w:cs="宋体"/>
          <w:spacing w:val="9"/>
          <w:sz w:val="28"/>
          <w:szCs w:val="28"/>
        </w:rPr>
        <w:br w:type="page"/>
      </w:r>
    </w:p>
    <w:p w14:paraId="4443DB85">
      <w:pPr>
        <w:pStyle w:val="6"/>
        <w:pageBreakBefore w:val="0"/>
        <w:bidi w:val="0"/>
        <w:spacing w:line="360" w:lineRule="auto"/>
        <w:jc w:val="center"/>
        <w:outlineLvl w:val="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一、施工组织设计</w:t>
      </w:r>
    </w:p>
    <w:p w14:paraId="0030A449">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 投标人应根据招标文件和对现场的勘察情况，采用文字并结合图表形式，参考以下要点编制本工程的施工组织设计：</w:t>
      </w:r>
    </w:p>
    <w:p w14:paraId="4281F7EB">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（1）工程概况；</w:t>
      </w:r>
    </w:p>
    <w:p w14:paraId="5E10AE45">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（2）主要施工方案与技术措施；</w:t>
      </w:r>
    </w:p>
    <w:p w14:paraId="4280D3BB">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kern w:val="0"/>
          <w:sz w:val="28"/>
          <w:szCs w:val="28"/>
          <w:highlight w:val="none"/>
        </w:rPr>
        <w:t>主要物资供应计划</w:t>
      </w:r>
      <w:r>
        <w:rPr>
          <w:rFonts w:hint="eastAsia" w:ascii="宋体" w:hAnsi="宋体" w:eastAsia="宋体" w:cs="宋体"/>
          <w:color w:val="auto"/>
          <w:sz w:val="28"/>
          <w:szCs w:val="28"/>
          <w:highlight w:val="none"/>
        </w:rPr>
        <w:t>；</w:t>
      </w:r>
    </w:p>
    <w:p w14:paraId="27E62486">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kern w:val="0"/>
          <w:sz w:val="28"/>
          <w:szCs w:val="28"/>
          <w:highlight w:val="none"/>
        </w:rPr>
        <w:t>主要施工机械、设备进场计划</w:t>
      </w:r>
      <w:r>
        <w:rPr>
          <w:rFonts w:hint="eastAsia" w:ascii="宋体" w:hAnsi="宋体" w:eastAsia="宋体" w:cs="宋体"/>
          <w:color w:val="auto"/>
          <w:sz w:val="28"/>
          <w:szCs w:val="28"/>
          <w:highlight w:val="none"/>
        </w:rPr>
        <w:t>；</w:t>
      </w:r>
    </w:p>
    <w:p w14:paraId="2EBB8907">
      <w:pPr>
        <w:pageBreakBefore w:val="0"/>
        <w:bidi w:val="0"/>
        <w:spacing w:line="360" w:lineRule="auto"/>
        <w:ind w:left="1120" w:leftChars="200" w:hanging="700" w:hangingChars="2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r>
        <w:rPr>
          <w:rFonts w:hint="eastAsia" w:ascii="宋体" w:hAnsi="宋体" w:eastAsia="宋体" w:cs="宋体"/>
          <w:color w:val="auto"/>
          <w:kern w:val="0"/>
          <w:sz w:val="28"/>
          <w:szCs w:val="28"/>
          <w:highlight w:val="none"/>
        </w:rPr>
        <w:t>劳动力安排计划</w:t>
      </w:r>
      <w:r>
        <w:rPr>
          <w:rFonts w:hint="eastAsia" w:ascii="宋体" w:hAnsi="宋体" w:eastAsia="宋体" w:cs="宋体"/>
          <w:color w:val="auto"/>
          <w:sz w:val="28"/>
          <w:szCs w:val="28"/>
          <w:highlight w:val="none"/>
        </w:rPr>
        <w:t>；</w:t>
      </w:r>
    </w:p>
    <w:p w14:paraId="15B1EA0E">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r>
        <w:rPr>
          <w:rFonts w:hint="eastAsia" w:ascii="宋体" w:hAnsi="宋体" w:eastAsia="宋体" w:cs="宋体"/>
          <w:color w:val="auto"/>
          <w:kern w:val="0"/>
          <w:sz w:val="28"/>
          <w:szCs w:val="28"/>
          <w:highlight w:val="none"/>
        </w:rPr>
        <w:t>确保工程质量的技术组织措施</w:t>
      </w:r>
      <w:r>
        <w:rPr>
          <w:rFonts w:hint="eastAsia" w:ascii="宋体" w:hAnsi="宋体" w:eastAsia="宋体" w:cs="宋体"/>
          <w:color w:val="auto"/>
          <w:sz w:val="28"/>
          <w:szCs w:val="28"/>
          <w:highlight w:val="none"/>
        </w:rPr>
        <w:t>；</w:t>
      </w:r>
    </w:p>
    <w:p w14:paraId="0ED3FEBB">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r>
        <w:rPr>
          <w:rFonts w:hint="eastAsia" w:ascii="宋体" w:hAnsi="宋体" w:eastAsia="宋体" w:cs="宋体"/>
          <w:color w:val="auto"/>
          <w:kern w:val="0"/>
          <w:sz w:val="28"/>
          <w:szCs w:val="28"/>
          <w:highlight w:val="none"/>
        </w:rPr>
        <w:t>确保安全生产的技术组织措施</w:t>
      </w:r>
      <w:r>
        <w:rPr>
          <w:rFonts w:hint="eastAsia" w:ascii="宋体" w:hAnsi="宋体" w:eastAsia="宋体" w:cs="宋体"/>
          <w:color w:val="auto"/>
          <w:sz w:val="28"/>
          <w:szCs w:val="28"/>
          <w:highlight w:val="none"/>
        </w:rPr>
        <w:t>；</w:t>
      </w:r>
    </w:p>
    <w:p w14:paraId="0D82C528">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r>
        <w:rPr>
          <w:rFonts w:hint="eastAsia" w:ascii="宋体" w:hAnsi="宋体" w:eastAsia="宋体" w:cs="宋体"/>
          <w:color w:val="auto"/>
          <w:kern w:val="0"/>
          <w:sz w:val="28"/>
          <w:szCs w:val="28"/>
          <w:highlight w:val="none"/>
        </w:rPr>
        <w:t>确保工期的技术组织措施</w:t>
      </w:r>
      <w:r>
        <w:rPr>
          <w:rFonts w:hint="eastAsia" w:ascii="宋体" w:hAnsi="宋体" w:eastAsia="宋体" w:cs="宋体"/>
          <w:color w:val="auto"/>
          <w:sz w:val="28"/>
          <w:szCs w:val="28"/>
          <w:highlight w:val="none"/>
        </w:rPr>
        <w:t>；</w:t>
      </w:r>
    </w:p>
    <w:p w14:paraId="6F24A082">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r>
        <w:rPr>
          <w:rFonts w:hint="eastAsia" w:ascii="宋体" w:hAnsi="宋体" w:eastAsia="宋体" w:cs="宋体"/>
          <w:color w:val="auto"/>
          <w:kern w:val="0"/>
          <w:sz w:val="28"/>
          <w:szCs w:val="28"/>
          <w:highlight w:val="none"/>
        </w:rPr>
        <w:t>确保文明施工的技术组织措施</w:t>
      </w:r>
      <w:r>
        <w:rPr>
          <w:rFonts w:hint="eastAsia" w:ascii="宋体" w:hAnsi="宋体" w:eastAsia="宋体" w:cs="宋体"/>
          <w:color w:val="auto"/>
          <w:sz w:val="28"/>
          <w:szCs w:val="28"/>
          <w:highlight w:val="none"/>
        </w:rPr>
        <w:t>；</w:t>
      </w:r>
    </w:p>
    <w:p w14:paraId="56658FE7">
      <w:pPr>
        <w:pageBreakBefore w:val="0"/>
        <w:bidi w:val="0"/>
        <w:spacing w:line="360" w:lineRule="auto"/>
        <w:ind w:left="1120" w:leftChars="200" w:hanging="700" w:hangingChars="2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r>
        <w:rPr>
          <w:rFonts w:hint="eastAsia" w:ascii="宋体" w:hAnsi="宋体" w:eastAsia="宋体" w:cs="宋体"/>
          <w:color w:val="auto"/>
          <w:kern w:val="0"/>
          <w:sz w:val="28"/>
          <w:szCs w:val="28"/>
          <w:highlight w:val="none"/>
        </w:rPr>
        <w:t>施工总平面布置图</w:t>
      </w:r>
      <w:r>
        <w:rPr>
          <w:rFonts w:hint="eastAsia" w:ascii="宋体" w:hAnsi="宋体" w:eastAsia="宋体" w:cs="宋体"/>
          <w:color w:val="auto"/>
          <w:sz w:val="28"/>
          <w:szCs w:val="28"/>
          <w:highlight w:val="none"/>
        </w:rPr>
        <w:t>；</w:t>
      </w:r>
    </w:p>
    <w:p w14:paraId="36B06CB2">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w:t>
      </w:r>
      <w:r>
        <w:rPr>
          <w:rFonts w:hint="eastAsia" w:ascii="宋体" w:hAnsi="宋体" w:eastAsia="宋体" w:cs="宋体"/>
          <w:color w:val="auto"/>
          <w:kern w:val="0"/>
          <w:sz w:val="28"/>
          <w:szCs w:val="28"/>
          <w:highlight w:val="none"/>
        </w:rPr>
        <w:t>重点、难点；</w:t>
      </w:r>
    </w:p>
    <w:p w14:paraId="1F6C0328">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（12）危大工程安全管理；</w:t>
      </w:r>
    </w:p>
    <w:p w14:paraId="2E9D588A">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（13）招标文件规定的其他内容。</w:t>
      </w:r>
    </w:p>
    <w:p w14:paraId="4660C716">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 施工组织设计除采用文字表述外可附下列图表，图表及格式要求附后。</w:t>
      </w:r>
    </w:p>
    <w:p w14:paraId="26BF16F2">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附表一  拟投入本标段的主要施工设备表</w:t>
      </w:r>
    </w:p>
    <w:p w14:paraId="0B2FBBA3">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附表二  拟配备本标段程的试验和检测仪器设备表</w:t>
      </w:r>
    </w:p>
    <w:p w14:paraId="2267D5D8">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附表三  劳动力计划表</w:t>
      </w:r>
    </w:p>
    <w:p w14:paraId="78585D20">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附表四  计划开、竣工日期和施工进度网络图</w:t>
      </w:r>
    </w:p>
    <w:p w14:paraId="51443071">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附表五  施工总平面图</w:t>
      </w:r>
    </w:p>
    <w:p w14:paraId="00EA9E82">
      <w:pPr>
        <w:pageBreakBefore w:val="0"/>
        <w:bidi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附表六  临时用地表</w:t>
      </w:r>
    </w:p>
    <w:p w14:paraId="2FF86C3A">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2E06FA58">
      <w:pPr>
        <w:keepNext w:val="0"/>
        <w:keepLines w:val="0"/>
        <w:pageBreakBefore w:val="0"/>
        <w:widowControl w:val="0"/>
        <w:kinsoku/>
        <w:wordWrap w:val="0"/>
        <w:overflowPunct w:val="0"/>
        <w:topLinePunct w:val="0"/>
        <w:autoSpaceDE/>
        <w:autoSpaceDN/>
        <w:bidi w:val="0"/>
        <w:adjustRightInd/>
        <w:snapToGrid w:val="0"/>
        <w:spacing w:before="91" w:line="360" w:lineRule="auto"/>
        <w:jc w:val="center"/>
        <w:textAlignment w:val="auto"/>
        <w:rPr>
          <w:rFonts w:hint="eastAsia" w:ascii="宋体" w:hAnsi="宋体" w:eastAsia="宋体" w:cs="宋体"/>
          <w:sz w:val="28"/>
          <w:szCs w:val="28"/>
        </w:rPr>
      </w:pPr>
      <w:r>
        <w:rPr>
          <w:rFonts w:hint="eastAsia" w:ascii="宋体" w:hAnsi="宋体" w:eastAsia="宋体" w:cs="宋体"/>
          <w:spacing w:val="-2"/>
          <w:sz w:val="28"/>
          <w:szCs w:val="28"/>
        </w:rPr>
        <w:t>附表一：拟投入本标段的主要施工设备表</w:t>
      </w:r>
    </w:p>
    <w:tbl>
      <w:tblPr>
        <w:tblStyle w:val="14"/>
        <w:tblW w:w="5000" w:type="pct"/>
        <w:jc w:val="center"/>
        <w:tblLayout w:type="autofit"/>
        <w:tblCellMar>
          <w:top w:w="0" w:type="dxa"/>
          <w:left w:w="0" w:type="dxa"/>
          <w:bottom w:w="0" w:type="dxa"/>
          <w:right w:w="0" w:type="dxa"/>
        </w:tblCellMar>
      </w:tblPr>
      <w:tblGrid>
        <w:gridCol w:w="681"/>
        <w:gridCol w:w="1114"/>
        <w:gridCol w:w="780"/>
        <w:gridCol w:w="1015"/>
        <w:gridCol w:w="689"/>
        <w:gridCol w:w="757"/>
        <w:gridCol w:w="1243"/>
        <w:gridCol w:w="897"/>
        <w:gridCol w:w="1082"/>
        <w:gridCol w:w="710"/>
      </w:tblGrid>
      <w:tr w14:paraId="110D838B">
        <w:tblPrEx>
          <w:tblCellMar>
            <w:top w:w="0" w:type="dxa"/>
            <w:left w:w="0" w:type="dxa"/>
            <w:bottom w:w="0" w:type="dxa"/>
            <w:right w:w="0" w:type="dxa"/>
          </w:tblCellMar>
        </w:tblPrEx>
        <w:trPr>
          <w:trHeight w:val="889" w:hRule="exact"/>
          <w:jc w:val="center"/>
        </w:trPr>
        <w:tc>
          <w:tcPr>
            <w:tcW w:w="380" w:type="pct"/>
            <w:tcBorders>
              <w:top w:val="single" w:color="000000" w:sz="4" w:space="0"/>
              <w:left w:val="single" w:color="000000" w:sz="4" w:space="0"/>
              <w:bottom w:val="single" w:color="000000" w:sz="4" w:space="0"/>
              <w:right w:val="single" w:color="000000" w:sz="4" w:space="0"/>
            </w:tcBorders>
            <w:noWrap w:val="0"/>
            <w:vAlign w:val="center"/>
          </w:tcPr>
          <w:p w14:paraId="70F4019A">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序号</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5C6BDE4C">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设备名称</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14:paraId="3A649D6C">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型号</w:t>
            </w:r>
          </w:p>
          <w:p w14:paraId="5708F5C3">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规格</w:t>
            </w:r>
          </w:p>
        </w:tc>
        <w:tc>
          <w:tcPr>
            <w:tcW w:w="566" w:type="pct"/>
            <w:tcBorders>
              <w:top w:val="single" w:color="000000" w:sz="4" w:space="0"/>
              <w:left w:val="single" w:color="000000" w:sz="4" w:space="0"/>
              <w:bottom w:val="single" w:color="000000" w:sz="4" w:space="0"/>
              <w:right w:val="single" w:color="000000" w:sz="4" w:space="0"/>
            </w:tcBorders>
            <w:noWrap w:val="0"/>
            <w:vAlign w:val="center"/>
          </w:tcPr>
          <w:p w14:paraId="31505A92">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数量</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14:paraId="11D568CA">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国别 产地</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14:paraId="0C9144E8">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制造 年份</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1B899C2E">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额定功率</w:t>
            </w:r>
          </w:p>
          <w:p w14:paraId="703E3785">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（KW）</w:t>
            </w:r>
          </w:p>
        </w:tc>
        <w:tc>
          <w:tcPr>
            <w:tcW w:w="500" w:type="pct"/>
            <w:tcBorders>
              <w:top w:val="single" w:color="000000" w:sz="4" w:space="0"/>
              <w:left w:val="single" w:color="000000" w:sz="4" w:space="0"/>
              <w:bottom w:val="single" w:color="000000" w:sz="4" w:space="0"/>
              <w:right w:val="single" w:color="000000" w:sz="4" w:space="0"/>
            </w:tcBorders>
            <w:noWrap w:val="0"/>
            <w:vAlign w:val="center"/>
          </w:tcPr>
          <w:p w14:paraId="78248A4E">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生产</w:t>
            </w:r>
          </w:p>
          <w:p w14:paraId="3168EE25">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能力</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25FE11E5">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用于施</w:t>
            </w:r>
          </w:p>
          <w:p w14:paraId="32F206EC">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工部位</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71345F6">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备注</w:t>
            </w:r>
          </w:p>
        </w:tc>
      </w:tr>
      <w:tr w14:paraId="76165B27">
        <w:tblPrEx>
          <w:tblCellMar>
            <w:top w:w="0" w:type="dxa"/>
            <w:left w:w="0" w:type="dxa"/>
            <w:bottom w:w="0" w:type="dxa"/>
            <w:right w:w="0" w:type="dxa"/>
          </w:tblCellMar>
        </w:tblPrEx>
        <w:trPr>
          <w:trHeight w:val="450" w:hRule="exact"/>
          <w:jc w:val="center"/>
        </w:trPr>
        <w:tc>
          <w:tcPr>
            <w:tcW w:w="380" w:type="pct"/>
            <w:tcBorders>
              <w:top w:val="single" w:color="000000" w:sz="4" w:space="0"/>
              <w:left w:val="single" w:color="000000" w:sz="4" w:space="0"/>
              <w:bottom w:val="single" w:color="000000" w:sz="4" w:space="0"/>
              <w:right w:val="single" w:color="000000" w:sz="4" w:space="0"/>
            </w:tcBorders>
            <w:noWrap w:val="0"/>
            <w:vAlign w:val="top"/>
          </w:tcPr>
          <w:p w14:paraId="2A001D9B">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621" w:type="pct"/>
            <w:tcBorders>
              <w:top w:val="single" w:color="000000" w:sz="4" w:space="0"/>
              <w:left w:val="single" w:color="000000" w:sz="4" w:space="0"/>
              <w:bottom w:val="single" w:color="000000" w:sz="4" w:space="0"/>
              <w:right w:val="single" w:color="000000" w:sz="4" w:space="0"/>
            </w:tcBorders>
            <w:noWrap w:val="0"/>
            <w:vAlign w:val="top"/>
          </w:tcPr>
          <w:p w14:paraId="1DF0561C">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435" w:type="pct"/>
            <w:tcBorders>
              <w:top w:val="single" w:color="000000" w:sz="4" w:space="0"/>
              <w:left w:val="single" w:color="000000" w:sz="4" w:space="0"/>
              <w:bottom w:val="single" w:color="000000" w:sz="4" w:space="0"/>
              <w:right w:val="single" w:color="000000" w:sz="4" w:space="0"/>
            </w:tcBorders>
            <w:noWrap w:val="0"/>
            <w:vAlign w:val="top"/>
          </w:tcPr>
          <w:p w14:paraId="4DAA3204">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566" w:type="pct"/>
            <w:tcBorders>
              <w:top w:val="single" w:color="000000" w:sz="4" w:space="0"/>
              <w:left w:val="single" w:color="000000" w:sz="4" w:space="0"/>
              <w:bottom w:val="single" w:color="000000" w:sz="4" w:space="0"/>
              <w:right w:val="single" w:color="000000" w:sz="4" w:space="0"/>
            </w:tcBorders>
            <w:noWrap w:val="0"/>
            <w:vAlign w:val="top"/>
          </w:tcPr>
          <w:p w14:paraId="5A9CB7BF">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384" w:type="pct"/>
            <w:tcBorders>
              <w:top w:val="single" w:color="000000" w:sz="4" w:space="0"/>
              <w:left w:val="single" w:color="000000" w:sz="4" w:space="0"/>
              <w:bottom w:val="single" w:color="000000" w:sz="4" w:space="0"/>
              <w:right w:val="single" w:color="000000" w:sz="4" w:space="0"/>
            </w:tcBorders>
            <w:noWrap w:val="0"/>
            <w:vAlign w:val="top"/>
          </w:tcPr>
          <w:p w14:paraId="2CF96BA7">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422" w:type="pct"/>
            <w:tcBorders>
              <w:top w:val="single" w:color="000000" w:sz="4" w:space="0"/>
              <w:left w:val="single" w:color="000000" w:sz="4" w:space="0"/>
              <w:bottom w:val="single" w:color="000000" w:sz="4" w:space="0"/>
              <w:right w:val="single" w:color="000000" w:sz="4" w:space="0"/>
            </w:tcBorders>
            <w:noWrap w:val="0"/>
            <w:vAlign w:val="top"/>
          </w:tcPr>
          <w:p w14:paraId="63D3D817">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693" w:type="pct"/>
            <w:tcBorders>
              <w:top w:val="single" w:color="000000" w:sz="4" w:space="0"/>
              <w:left w:val="single" w:color="000000" w:sz="4" w:space="0"/>
              <w:bottom w:val="single" w:color="000000" w:sz="4" w:space="0"/>
              <w:right w:val="single" w:color="000000" w:sz="4" w:space="0"/>
            </w:tcBorders>
            <w:noWrap w:val="0"/>
            <w:vAlign w:val="top"/>
          </w:tcPr>
          <w:p w14:paraId="6F815C70">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500" w:type="pct"/>
            <w:tcBorders>
              <w:top w:val="single" w:color="000000" w:sz="4" w:space="0"/>
              <w:left w:val="single" w:color="000000" w:sz="4" w:space="0"/>
              <w:bottom w:val="single" w:color="000000" w:sz="4" w:space="0"/>
              <w:right w:val="single" w:color="000000" w:sz="4" w:space="0"/>
            </w:tcBorders>
            <w:noWrap w:val="0"/>
            <w:vAlign w:val="top"/>
          </w:tcPr>
          <w:p w14:paraId="3172F615">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603" w:type="pct"/>
            <w:tcBorders>
              <w:top w:val="single" w:color="000000" w:sz="4" w:space="0"/>
              <w:left w:val="single" w:color="000000" w:sz="4" w:space="0"/>
              <w:bottom w:val="single" w:color="000000" w:sz="4" w:space="0"/>
              <w:right w:val="single" w:color="000000" w:sz="4" w:space="0"/>
            </w:tcBorders>
            <w:noWrap w:val="0"/>
            <w:vAlign w:val="top"/>
          </w:tcPr>
          <w:p w14:paraId="0B8BAFB0">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396" w:type="pct"/>
            <w:tcBorders>
              <w:top w:val="single" w:color="000000" w:sz="4" w:space="0"/>
              <w:left w:val="single" w:color="000000" w:sz="4" w:space="0"/>
              <w:bottom w:val="single" w:color="000000" w:sz="4" w:space="0"/>
              <w:right w:val="single" w:color="000000" w:sz="4" w:space="0"/>
            </w:tcBorders>
            <w:noWrap w:val="0"/>
            <w:vAlign w:val="top"/>
          </w:tcPr>
          <w:p w14:paraId="7616CBAE">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r>
      <w:tr w14:paraId="62B9B4C5">
        <w:tblPrEx>
          <w:tblCellMar>
            <w:top w:w="0" w:type="dxa"/>
            <w:left w:w="0" w:type="dxa"/>
            <w:bottom w:w="0" w:type="dxa"/>
            <w:right w:w="0" w:type="dxa"/>
          </w:tblCellMar>
        </w:tblPrEx>
        <w:trPr>
          <w:trHeight w:val="450" w:hRule="exact"/>
          <w:jc w:val="center"/>
        </w:trPr>
        <w:tc>
          <w:tcPr>
            <w:tcW w:w="380" w:type="pct"/>
            <w:tcBorders>
              <w:top w:val="single" w:color="000000" w:sz="4" w:space="0"/>
              <w:left w:val="single" w:color="000000" w:sz="4" w:space="0"/>
              <w:bottom w:val="single" w:color="000000" w:sz="4" w:space="0"/>
              <w:right w:val="single" w:color="000000" w:sz="4" w:space="0"/>
            </w:tcBorders>
            <w:noWrap w:val="0"/>
            <w:vAlign w:val="top"/>
          </w:tcPr>
          <w:p w14:paraId="21929F4C">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621" w:type="pct"/>
            <w:tcBorders>
              <w:top w:val="single" w:color="000000" w:sz="4" w:space="0"/>
              <w:left w:val="single" w:color="000000" w:sz="4" w:space="0"/>
              <w:bottom w:val="single" w:color="000000" w:sz="4" w:space="0"/>
              <w:right w:val="single" w:color="000000" w:sz="4" w:space="0"/>
            </w:tcBorders>
            <w:noWrap w:val="0"/>
            <w:vAlign w:val="top"/>
          </w:tcPr>
          <w:p w14:paraId="1FE3A4DB">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435" w:type="pct"/>
            <w:tcBorders>
              <w:top w:val="single" w:color="000000" w:sz="4" w:space="0"/>
              <w:left w:val="single" w:color="000000" w:sz="4" w:space="0"/>
              <w:bottom w:val="single" w:color="000000" w:sz="4" w:space="0"/>
              <w:right w:val="single" w:color="000000" w:sz="4" w:space="0"/>
            </w:tcBorders>
            <w:noWrap w:val="0"/>
            <w:vAlign w:val="top"/>
          </w:tcPr>
          <w:p w14:paraId="1F8A67C5">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566" w:type="pct"/>
            <w:tcBorders>
              <w:top w:val="single" w:color="000000" w:sz="4" w:space="0"/>
              <w:left w:val="single" w:color="000000" w:sz="4" w:space="0"/>
              <w:bottom w:val="single" w:color="000000" w:sz="4" w:space="0"/>
              <w:right w:val="single" w:color="000000" w:sz="4" w:space="0"/>
            </w:tcBorders>
            <w:noWrap w:val="0"/>
            <w:vAlign w:val="top"/>
          </w:tcPr>
          <w:p w14:paraId="152B787C">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384" w:type="pct"/>
            <w:tcBorders>
              <w:top w:val="single" w:color="000000" w:sz="4" w:space="0"/>
              <w:left w:val="single" w:color="000000" w:sz="4" w:space="0"/>
              <w:bottom w:val="single" w:color="000000" w:sz="4" w:space="0"/>
              <w:right w:val="single" w:color="000000" w:sz="4" w:space="0"/>
            </w:tcBorders>
            <w:noWrap w:val="0"/>
            <w:vAlign w:val="top"/>
          </w:tcPr>
          <w:p w14:paraId="792EF999">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422" w:type="pct"/>
            <w:tcBorders>
              <w:top w:val="single" w:color="000000" w:sz="4" w:space="0"/>
              <w:left w:val="single" w:color="000000" w:sz="4" w:space="0"/>
              <w:bottom w:val="single" w:color="000000" w:sz="4" w:space="0"/>
              <w:right w:val="single" w:color="000000" w:sz="4" w:space="0"/>
            </w:tcBorders>
            <w:noWrap w:val="0"/>
            <w:vAlign w:val="top"/>
          </w:tcPr>
          <w:p w14:paraId="708E7828">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693" w:type="pct"/>
            <w:tcBorders>
              <w:top w:val="single" w:color="000000" w:sz="4" w:space="0"/>
              <w:left w:val="single" w:color="000000" w:sz="4" w:space="0"/>
              <w:bottom w:val="single" w:color="000000" w:sz="4" w:space="0"/>
              <w:right w:val="single" w:color="000000" w:sz="4" w:space="0"/>
            </w:tcBorders>
            <w:noWrap w:val="0"/>
            <w:vAlign w:val="top"/>
          </w:tcPr>
          <w:p w14:paraId="781DD282">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500" w:type="pct"/>
            <w:tcBorders>
              <w:top w:val="single" w:color="000000" w:sz="4" w:space="0"/>
              <w:left w:val="single" w:color="000000" w:sz="4" w:space="0"/>
              <w:bottom w:val="single" w:color="000000" w:sz="4" w:space="0"/>
              <w:right w:val="single" w:color="000000" w:sz="4" w:space="0"/>
            </w:tcBorders>
            <w:noWrap w:val="0"/>
            <w:vAlign w:val="top"/>
          </w:tcPr>
          <w:p w14:paraId="729C972A">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603" w:type="pct"/>
            <w:tcBorders>
              <w:top w:val="single" w:color="000000" w:sz="4" w:space="0"/>
              <w:left w:val="single" w:color="000000" w:sz="4" w:space="0"/>
              <w:bottom w:val="single" w:color="000000" w:sz="4" w:space="0"/>
              <w:right w:val="single" w:color="000000" w:sz="4" w:space="0"/>
            </w:tcBorders>
            <w:noWrap w:val="0"/>
            <w:vAlign w:val="top"/>
          </w:tcPr>
          <w:p w14:paraId="765C5BEF">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396" w:type="pct"/>
            <w:tcBorders>
              <w:top w:val="single" w:color="000000" w:sz="4" w:space="0"/>
              <w:left w:val="single" w:color="000000" w:sz="4" w:space="0"/>
              <w:bottom w:val="single" w:color="000000" w:sz="4" w:space="0"/>
              <w:right w:val="single" w:color="000000" w:sz="4" w:space="0"/>
            </w:tcBorders>
            <w:noWrap w:val="0"/>
            <w:vAlign w:val="top"/>
          </w:tcPr>
          <w:p w14:paraId="21795348">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r>
      <w:tr w14:paraId="043C98D6">
        <w:tblPrEx>
          <w:tblCellMar>
            <w:top w:w="0" w:type="dxa"/>
            <w:left w:w="0" w:type="dxa"/>
            <w:bottom w:w="0" w:type="dxa"/>
            <w:right w:w="0" w:type="dxa"/>
          </w:tblCellMar>
        </w:tblPrEx>
        <w:trPr>
          <w:trHeight w:val="450" w:hRule="exact"/>
          <w:jc w:val="center"/>
        </w:trPr>
        <w:tc>
          <w:tcPr>
            <w:tcW w:w="380" w:type="pct"/>
            <w:tcBorders>
              <w:top w:val="single" w:color="000000" w:sz="4" w:space="0"/>
              <w:left w:val="single" w:color="000000" w:sz="4" w:space="0"/>
              <w:bottom w:val="single" w:color="000000" w:sz="4" w:space="0"/>
              <w:right w:val="single" w:color="000000" w:sz="4" w:space="0"/>
            </w:tcBorders>
            <w:noWrap w:val="0"/>
            <w:vAlign w:val="top"/>
          </w:tcPr>
          <w:p w14:paraId="18E1E400">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621" w:type="pct"/>
            <w:tcBorders>
              <w:top w:val="single" w:color="000000" w:sz="4" w:space="0"/>
              <w:left w:val="single" w:color="000000" w:sz="4" w:space="0"/>
              <w:bottom w:val="single" w:color="000000" w:sz="4" w:space="0"/>
              <w:right w:val="single" w:color="000000" w:sz="4" w:space="0"/>
            </w:tcBorders>
            <w:noWrap w:val="0"/>
            <w:vAlign w:val="top"/>
          </w:tcPr>
          <w:p w14:paraId="73916D8D">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435" w:type="pct"/>
            <w:tcBorders>
              <w:top w:val="single" w:color="000000" w:sz="4" w:space="0"/>
              <w:left w:val="single" w:color="000000" w:sz="4" w:space="0"/>
              <w:bottom w:val="single" w:color="000000" w:sz="4" w:space="0"/>
              <w:right w:val="single" w:color="000000" w:sz="4" w:space="0"/>
            </w:tcBorders>
            <w:noWrap w:val="0"/>
            <w:vAlign w:val="top"/>
          </w:tcPr>
          <w:p w14:paraId="450C862B">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566" w:type="pct"/>
            <w:tcBorders>
              <w:top w:val="single" w:color="000000" w:sz="4" w:space="0"/>
              <w:left w:val="single" w:color="000000" w:sz="4" w:space="0"/>
              <w:bottom w:val="single" w:color="000000" w:sz="4" w:space="0"/>
              <w:right w:val="single" w:color="000000" w:sz="4" w:space="0"/>
            </w:tcBorders>
            <w:noWrap w:val="0"/>
            <w:vAlign w:val="top"/>
          </w:tcPr>
          <w:p w14:paraId="75A0646B">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384" w:type="pct"/>
            <w:tcBorders>
              <w:top w:val="single" w:color="000000" w:sz="4" w:space="0"/>
              <w:left w:val="single" w:color="000000" w:sz="4" w:space="0"/>
              <w:bottom w:val="single" w:color="000000" w:sz="4" w:space="0"/>
              <w:right w:val="single" w:color="000000" w:sz="4" w:space="0"/>
            </w:tcBorders>
            <w:noWrap w:val="0"/>
            <w:vAlign w:val="top"/>
          </w:tcPr>
          <w:p w14:paraId="2C7B8858">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422" w:type="pct"/>
            <w:tcBorders>
              <w:top w:val="single" w:color="000000" w:sz="4" w:space="0"/>
              <w:left w:val="single" w:color="000000" w:sz="4" w:space="0"/>
              <w:bottom w:val="single" w:color="000000" w:sz="4" w:space="0"/>
              <w:right w:val="single" w:color="000000" w:sz="4" w:space="0"/>
            </w:tcBorders>
            <w:noWrap w:val="0"/>
            <w:vAlign w:val="top"/>
          </w:tcPr>
          <w:p w14:paraId="3EFE5A1D">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693" w:type="pct"/>
            <w:tcBorders>
              <w:top w:val="single" w:color="000000" w:sz="4" w:space="0"/>
              <w:left w:val="single" w:color="000000" w:sz="4" w:space="0"/>
              <w:bottom w:val="single" w:color="000000" w:sz="4" w:space="0"/>
              <w:right w:val="single" w:color="000000" w:sz="4" w:space="0"/>
            </w:tcBorders>
            <w:noWrap w:val="0"/>
            <w:vAlign w:val="top"/>
          </w:tcPr>
          <w:p w14:paraId="40C38C84">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500" w:type="pct"/>
            <w:tcBorders>
              <w:top w:val="single" w:color="000000" w:sz="4" w:space="0"/>
              <w:left w:val="single" w:color="000000" w:sz="4" w:space="0"/>
              <w:bottom w:val="single" w:color="000000" w:sz="4" w:space="0"/>
              <w:right w:val="single" w:color="000000" w:sz="4" w:space="0"/>
            </w:tcBorders>
            <w:noWrap w:val="0"/>
            <w:vAlign w:val="top"/>
          </w:tcPr>
          <w:p w14:paraId="3B827AE6">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603" w:type="pct"/>
            <w:tcBorders>
              <w:top w:val="single" w:color="000000" w:sz="4" w:space="0"/>
              <w:left w:val="single" w:color="000000" w:sz="4" w:space="0"/>
              <w:bottom w:val="single" w:color="000000" w:sz="4" w:space="0"/>
              <w:right w:val="single" w:color="000000" w:sz="4" w:space="0"/>
            </w:tcBorders>
            <w:noWrap w:val="0"/>
            <w:vAlign w:val="top"/>
          </w:tcPr>
          <w:p w14:paraId="729206A9">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396" w:type="pct"/>
            <w:tcBorders>
              <w:top w:val="single" w:color="000000" w:sz="4" w:space="0"/>
              <w:left w:val="single" w:color="000000" w:sz="4" w:space="0"/>
              <w:bottom w:val="single" w:color="000000" w:sz="4" w:space="0"/>
              <w:right w:val="single" w:color="000000" w:sz="4" w:space="0"/>
            </w:tcBorders>
            <w:noWrap w:val="0"/>
            <w:vAlign w:val="top"/>
          </w:tcPr>
          <w:p w14:paraId="234A70E7">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r>
    </w:tbl>
    <w:p w14:paraId="3EA308FA">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0B293792">
      <w:pPr>
        <w:keepNext w:val="0"/>
        <w:keepLines w:val="0"/>
        <w:pageBreakBefore w:val="0"/>
        <w:widowControl w:val="0"/>
        <w:kinsoku/>
        <w:wordWrap w:val="0"/>
        <w:overflowPunct w:val="0"/>
        <w:topLinePunct w:val="0"/>
        <w:autoSpaceDE/>
        <w:autoSpaceDN/>
        <w:bidi w:val="0"/>
        <w:adjustRightInd/>
        <w:snapToGrid w:val="0"/>
        <w:spacing w:before="91" w:line="360" w:lineRule="auto"/>
        <w:jc w:val="center"/>
        <w:textAlignment w:val="auto"/>
        <w:rPr>
          <w:rFonts w:hint="eastAsia" w:ascii="宋体" w:hAnsi="宋体" w:eastAsia="宋体" w:cs="宋体"/>
          <w:sz w:val="28"/>
          <w:szCs w:val="28"/>
        </w:rPr>
      </w:pPr>
      <w:r>
        <w:rPr>
          <w:rFonts w:hint="eastAsia" w:ascii="宋体" w:hAnsi="宋体" w:eastAsia="宋体" w:cs="宋体"/>
          <w:spacing w:val="-2"/>
          <w:sz w:val="28"/>
          <w:szCs w:val="28"/>
        </w:rPr>
        <w:t>附表二：拟配备本标段的试验和检测仪器设备表</w:t>
      </w:r>
    </w:p>
    <w:p w14:paraId="385CD249">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bl>
      <w:tblPr>
        <w:tblStyle w:val="14"/>
        <w:tblW w:w="8467" w:type="dxa"/>
        <w:jc w:val="center"/>
        <w:tblLayout w:type="fixed"/>
        <w:tblCellMar>
          <w:top w:w="0" w:type="dxa"/>
          <w:left w:w="0" w:type="dxa"/>
          <w:bottom w:w="0" w:type="dxa"/>
          <w:right w:w="0" w:type="dxa"/>
        </w:tblCellMar>
      </w:tblPr>
      <w:tblGrid>
        <w:gridCol w:w="666"/>
        <w:gridCol w:w="1087"/>
        <w:gridCol w:w="760"/>
        <w:gridCol w:w="991"/>
        <w:gridCol w:w="672"/>
        <w:gridCol w:w="738"/>
        <w:gridCol w:w="1212"/>
        <w:gridCol w:w="1654"/>
        <w:gridCol w:w="687"/>
      </w:tblGrid>
      <w:tr w14:paraId="1A8E09E5">
        <w:tblPrEx>
          <w:tblCellMar>
            <w:top w:w="0" w:type="dxa"/>
            <w:left w:w="0" w:type="dxa"/>
            <w:bottom w:w="0" w:type="dxa"/>
            <w:right w:w="0" w:type="dxa"/>
          </w:tblCellMar>
        </w:tblPrEx>
        <w:trPr>
          <w:trHeight w:val="889" w:hRule="exact"/>
          <w:jc w:val="center"/>
        </w:trPr>
        <w:tc>
          <w:tcPr>
            <w:tcW w:w="666" w:type="dxa"/>
            <w:tcBorders>
              <w:top w:val="single" w:color="000000" w:sz="4" w:space="0"/>
              <w:left w:val="single" w:color="000000" w:sz="4" w:space="0"/>
              <w:bottom w:val="single" w:color="000000" w:sz="4" w:space="0"/>
              <w:right w:val="single" w:color="000000" w:sz="4" w:space="0"/>
            </w:tcBorders>
            <w:noWrap w:val="0"/>
            <w:vAlign w:val="center"/>
          </w:tcPr>
          <w:p w14:paraId="70B580AE">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序号</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08531C17">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仪器设备　 名　　称</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0F158B87">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型号 　规格</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03711B98">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数量</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261380E3">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国别 产地</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3E226480">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制造 年份</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8F5883D">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已使用</w:t>
            </w:r>
          </w:p>
          <w:p w14:paraId="20DA2228">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台时数</w:t>
            </w:r>
          </w:p>
        </w:tc>
        <w:tc>
          <w:tcPr>
            <w:tcW w:w="1654" w:type="dxa"/>
            <w:tcBorders>
              <w:top w:val="single" w:color="000000" w:sz="4" w:space="0"/>
              <w:left w:val="single" w:color="000000" w:sz="4" w:space="0"/>
              <w:bottom w:val="single" w:color="000000" w:sz="4" w:space="0"/>
              <w:right w:val="single" w:color="000000" w:sz="4" w:space="0"/>
            </w:tcBorders>
            <w:noWrap w:val="0"/>
            <w:vAlign w:val="center"/>
          </w:tcPr>
          <w:p w14:paraId="70E62471">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用途</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311FE4E">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备注</w:t>
            </w:r>
          </w:p>
        </w:tc>
      </w:tr>
      <w:tr w14:paraId="7BB84459">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000000" w:sz="4" w:space="0"/>
              <w:bottom w:val="single" w:color="000000" w:sz="4" w:space="0"/>
              <w:right w:val="single" w:color="000000" w:sz="4" w:space="0"/>
            </w:tcBorders>
            <w:noWrap w:val="0"/>
            <w:vAlign w:val="top"/>
          </w:tcPr>
          <w:p w14:paraId="13DA5BDB">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top"/>
          </w:tcPr>
          <w:p w14:paraId="25BCA131">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760" w:type="dxa"/>
            <w:tcBorders>
              <w:top w:val="single" w:color="000000" w:sz="4" w:space="0"/>
              <w:left w:val="single" w:color="000000" w:sz="4" w:space="0"/>
              <w:bottom w:val="single" w:color="000000" w:sz="4" w:space="0"/>
              <w:right w:val="single" w:color="000000" w:sz="4" w:space="0"/>
            </w:tcBorders>
            <w:noWrap w:val="0"/>
            <w:vAlign w:val="top"/>
          </w:tcPr>
          <w:p w14:paraId="35E0BCAB">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top"/>
          </w:tcPr>
          <w:p w14:paraId="719C0DB5">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3D4766BC">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738" w:type="dxa"/>
            <w:tcBorders>
              <w:top w:val="single" w:color="000000" w:sz="4" w:space="0"/>
              <w:left w:val="single" w:color="000000" w:sz="4" w:space="0"/>
              <w:bottom w:val="single" w:color="000000" w:sz="4" w:space="0"/>
              <w:right w:val="single" w:color="000000" w:sz="4" w:space="0"/>
            </w:tcBorders>
            <w:noWrap w:val="0"/>
            <w:vAlign w:val="top"/>
          </w:tcPr>
          <w:p w14:paraId="199ECAA6">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top"/>
          </w:tcPr>
          <w:p w14:paraId="4062FD6F">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1654" w:type="dxa"/>
            <w:tcBorders>
              <w:top w:val="single" w:color="000000" w:sz="4" w:space="0"/>
              <w:left w:val="single" w:color="000000" w:sz="4" w:space="0"/>
              <w:bottom w:val="single" w:color="000000" w:sz="4" w:space="0"/>
              <w:right w:val="single" w:color="000000" w:sz="4" w:space="0"/>
            </w:tcBorders>
            <w:noWrap w:val="0"/>
            <w:vAlign w:val="top"/>
          </w:tcPr>
          <w:p w14:paraId="60331607">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687" w:type="dxa"/>
            <w:tcBorders>
              <w:top w:val="single" w:color="000000" w:sz="4" w:space="0"/>
              <w:left w:val="single" w:color="000000" w:sz="4" w:space="0"/>
              <w:bottom w:val="single" w:color="000000" w:sz="4" w:space="0"/>
              <w:right w:val="single" w:color="000000" w:sz="4" w:space="0"/>
            </w:tcBorders>
            <w:noWrap w:val="0"/>
            <w:vAlign w:val="top"/>
          </w:tcPr>
          <w:p w14:paraId="34A3EB02">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r>
      <w:tr w14:paraId="6AD6543E">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000000" w:sz="4" w:space="0"/>
              <w:bottom w:val="single" w:color="000000" w:sz="4" w:space="0"/>
              <w:right w:val="single" w:color="000000" w:sz="4" w:space="0"/>
            </w:tcBorders>
            <w:noWrap w:val="0"/>
            <w:vAlign w:val="top"/>
          </w:tcPr>
          <w:p w14:paraId="1B10C679">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top"/>
          </w:tcPr>
          <w:p w14:paraId="6955EBC3">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760" w:type="dxa"/>
            <w:tcBorders>
              <w:top w:val="single" w:color="000000" w:sz="4" w:space="0"/>
              <w:left w:val="single" w:color="000000" w:sz="4" w:space="0"/>
              <w:bottom w:val="single" w:color="000000" w:sz="4" w:space="0"/>
              <w:right w:val="single" w:color="000000" w:sz="4" w:space="0"/>
            </w:tcBorders>
            <w:noWrap w:val="0"/>
            <w:vAlign w:val="top"/>
          </w:tcPr>
          <w:p w14:paraId="1A02B5AA">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top"/>
          </w:tcPr>
          <w:p w14:paraId="41C50E24">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19EC038D">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738" w:type="dxa"/>
            <w:tcBorders>
              <w:top w:val="single" w:color="000000" w:sz="4" w:space="0"/>
              <w:left w:val="single" w:color="000000" w:sz="4" w:space="0"/>
              <w:bottom w:val="single" w:color="000000" w:sz="4" w:space="0"/>
              <w:right w:val="single" w:color="000000" w:sz="4" w:space="0"/>
            </w:tcBorders>
            <w:noWrap w:val="0"/>
            <w:vAlign w:val="top"/>
          </w:tcPr>
          <w:p w14:paraId="53F254DD">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top"/>
          </w:tcPr>
          <w:p w14:paraId="7557AFF0">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1654" w:type="dxa"/>
            <w:tcBorders>
              <w:top w:val="single" w:color="000000" w:sz="4" w:space="0"/>
              <w:left w:val="single" w:color="000000" w:sz="4" w:space="0"/>
              <w:bottom w:val="single" w:color="000000" w:sz="4" w:space="0"/>
              <w:right w:val="single" w:color="000000" w:sz="4" w:space="0"/>
            </w:tcBorders>
            <w:noWrap w:val="0"/>
            <w:vAlign w:val="top"/>
          </w:tcPr>
          <w:p w14:paraId="0F4F3AA1">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687" w:type="dxa"/>
            <w:tcBorders>
              <w:top w:val="single" w:color="000000" w:sz="4" w:space="0"/>
              <w:left w:val="single" w:color="000000" w:sz="4" w:space="0"/>
              <w:bottom w:val="single" w:color="000000" w:sz="4" w:space="0"/>
              <w:right w:val="single" w:color="000000" w:sz="4" w:space="0"/>
            </w:tcBorders>
            <w:noWrap w:val="0"/>
            <w:vAlign w:val="top"/>
          </w:tcPr>
          <w:p w14:paraId="184F13EB">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r>
      <w:tr w14:paraId="1CB73550">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000000" w:sz="4" w:space="0"/>
              <w:bottom w:val="single" w:color="000000" w:sz="4" w:space="0"/>
              <w:right w:val="single" w:color="000000" w:sz="4" w:space="0"/>
            </w:tcBorders>
            <w:noWrap w:val="0"/>
            <w:vAlign w:val="top"/>
          </w:tcPr>
          <w:p w14:paraId="24522110">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top"/>
          </w:tcPr>
          <w:p w14:paraId="6BEAD477">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760" w:type="dxa"/>
            <w:tcBorders>
              <w:top w:val="single" w:color="000000" w:sz="4" w:space="0"/>
              <w:left w:val="single" w:color="000000" w:sz="4" w:space="0"/>
              <w:bottom w:val="single" w:color="000000" w:sz="4" w:space="0"/>
              <w:right w:val="single" w:color="000000" w:sz="4" w:space="0"/>
            </w:tcBorders>
            <w:noWrap w:val="0"/>
            <w:vAlign w:val="top"/>
          </w:tcPr>
          <w:p w14:paraId="1056A87E">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top"/>
          </w:tcPr>
          <w:p w14:paraId="1EEB6F8B">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5E6AC408">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738" w:type="dxa"/>
            <w:tcBorders>
              <w:top w:val="single" w:color="000000" w:sz="4" w:space="0"/>
              <w:left w:val="single" w:color="000000" w:sz="4" w:space="0"/>
              <w:bottom w:val="single" w:color="000000" w:sz="4" w:space="0"/>
              <w:right w:val="single" w:color="000000" w:sz="4" w:space="0"/>
            </w:tcBorders>
            <w:noWrap w:val="0"/>
            <w:vAlign w:val="top"/>
          </w:tcPr>
          <w:p w14:paraId="1F96E925">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top"/>
          </w:tcPr>
          <w:p w14:paraId="3B2DDE1E">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1654" w:type="dxa"/>
            <w:tcBorders>
              <w:top w:val="single" w:color="000000" w:sz="4" w:space="0"/>
              <w:left w:val="single" w:color="000000" w:sz="4" w:space="0"/>
              <w:bottom w:val="single" w:color="000000" w:sz="4" w:space="0"/>
              <w:right w:val="single" w:color="000000" w:sz="4" w:space="0"/>
            </w:tcBorders>
            <w:noWrap w:val="0"/>
            <w:vAlign w:val="top"/>
          </w:tcPr>
          <w:p w14:paraId="08FE015A">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c>
          <w:tcPr>
            <w:tcW w:w="687" w:type="dxa"/>
            <w:tcBorders>
              <w:top w:val="single" w:color="000000" w:sz="4" w:space="0"/>
              <w:left w:val="single" w:color="000000" w:sz="4" w:space="0"/>
              <w:bottom w:val="single" w:color="000000" w:sz="4" w:space="0"/>
              <w:right w:val="single" w:color="000000" w:sz="4" w:space="0"/>
            </w:tcBorders>
            <w:noWrap w:val="0"/>
            <w:vAlign w:val="top"/>
          </w:tcPr>
          <w:p w14:paraId="7E54914A">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tc>
      </w:tr>
    </w:tbl>
    <w:p w14:paraId="0D87A2B8">
      <w:pPr>
        <w:keepNext w:val="0"/>
        <w:keepLines w:val="0"/>
        <w:pageBreakBefore w:val="0"/>
        <w:widowControl w:val="0"/>
        <w:kinsoku/>
        <w:wordWrap w:val="0"/>
        <w:overflowPunct w:val="0"/>
        <w:topLinePunct w:val="0"/>
        <w:autoSpaceDE/>
        <w:autoSpaceDN/>
        <w:bidi w:val="0"/>
        <w:adjustRightInd/>
        <w:snapToGrid w:val="0"/>
        <w:spacing w:before="314" w:line="360" w:lineRule="auto"/>
        <w:jc w:val="center"/>
        <w:textAlignment w:val="auto"/>
        <w:rPr>
          <w:rFonts w:hint="eastAsia" w:ascii="宋体" w:hAnsi="宋体" w:eastAsia="宋体" w:cs="宋体"/>
          <w:sz w:val="28"/>
          <w:szCs w:val="28"/>
        </w:rPr>
      </w:pPr>
      <w:r>
        <w:rPr>
          <w:rFonts w:hint="eastAsia" w:ascii="宋体" w:hAnsi="宋体" w:eastAsia="宋体" w:cs="宋体"/>
          <w:spacing w:val="-4"/>
          <w:sz w:val="28"/>
          <w:szCs w:val="28"/>
        </w:rPr>
        <w:t>附表三：劳动力计划表</w:t>
      </w:r>
    </w:p>
    <w:p w14:paraId="414EA050">
      <w:pPr>
        <w:keepNext w:val="0"/>
        <w:keepLines w:val="0"/>
        <w:pageBreakBefore w:val="0"/>
        <w:widowControl w:val="0"/>
        <w:kinsoku/>
        <w:wordWrap w:val="0"/>
        <w:overflowPunct w:val="0"/>
        <w:topLinePunct w:val="0"/>
        <w:autoSpaceDE/>
        <w:autoSpaceDN/>
        <w:bidi w:val="0"/>
        <w:adjustRightInd/>
        <w:snapToGrid w:val="0"/>
        <w:spacing w:before="20" w:line="360" w:lineRule="auto"/>
        <w:ind w:right="11"/>
        <w:jc w:val="right"/>
        <w:textAlignment w:val="auto"/>
        <w:rPr>
          <w:rFonts w:hint="eastAsia" w:ascii="宋体" w:hAnsi="宋体" w:eastAsia="宋体" w:cs="宋体"/>
          <w:sz w:val="28"/>
          <w:szCs w:val="28"/>
        </w:rPr>
      </w:pPr>
      <w:r>
        <w:rPr>
          <w:rFonts w:hint="eastAsia" w:ascii="宋体" w:hAnsi="宋体" w:eastAsia="宋体" w:cs="宋体"/>
          <w:spacing w:val="7"/>
          <w:sz w:val="28"/>
          <w:szCs w:val="28"/>
        </w:rPr>
        <w:t>单位：人</w:t>
      </w:r>
    </w:p>
    <w:p w14:paraId="7F265293">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bl>
      <w:tblPr>
        <w:tblStyle w:val="14"/>
        <w:tblW w:w="5000" w:type="pct"/>
        <w:jc w:val="center"/>
        <w:tblLayout w:type="autofit"/>
        <w:tblCellMar>
          <w:top w:w="0" w:type="dxa"/>
          <w:left w:w="0" w:type="dxa"/>
          <w:bottom w:w="0" w:type="dxa"/>
          <w:right w:w="0" w:type="dxa"/>
        </w:tblCellMar>
      </w:tblPr>
      <w:tblGrid>
        <w:gridCol w:w="872"/>
        <w:gridCol w:w="1374"/>
        <w:gridCol w:w="1119"/>
        <w:gridCol w:w="1121"/>
        <w:gridCol w:w="1119"/>
        <w:gridCol w:w="1121"/>
        <w:gridCol w:w="1119"/>
        <w:gridCol w:w="1123"/>
      </w:tblGrid>
      <w:tr w14:paraId="6EC7E752">
        <w:tblPrEx>
          <w:tblCellMar>
            <w:top w:w="0" w:type="dxa"/>
            <w:left w:w="0" w:type="dxa"/>
            <w:bottom w:w="0" w:type="dxa"/>
            <w:right w:w="0" w:type="dxa"/>
          </w:tblCellMar>
        </w:tblPrEx>
        <w:trPr>
          <w:trHeight w:val="450" w:hRule="exact"/>
          <w:jc w:val="center"/>
        </w:trPr>
        <w:tc>
          <w:tcPr>
            <w:tcW w:w="486" w:type="pct"/>
            <w:vMerge w:val="restart"/>
            <w:tcBorders>
              <w:top w:val="single" w:color="000000" w:sz="4" w:space="0"/>
              <w:left w:val="single" w:color="000000" w:sz="4" w:space="0"/>
              <w:bottom w:val="single" w:color="000000" w:sz="4" w:space="0"/>
              <w:right w:val="single" w:color="000000" w:sz="4" w:space="0"/>
            </w:tcBorders>
            <w:noWrap w:val="0"/>
            <w:vAlign w:val="center"/>
          </w:tcPr>
          <w:p w14:paraId="7A4FE9BF">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工种</w:t>
            </w:r>
          </w:p>
        </w:tc>
        <w:tc>
          <w:tcPr>
            <w:tcW w:w="4514" w:type="pct"/>
            <w:gridSpan w:val="7"/>
            <w:tcBorders>
              <w:top w:val="single" w:color="000000" w:sz="4" w:space="0"/>
              <w:left w:val="single" w:color="000000" w:sz="4" w:space="0"/>
              <w:bottom w:val="single" w:color="000000" w:sz="4" w:space="0"/>
              <w:right w:val="single" w:color="000000" w:sz="4" w:space="0"/>
            </w:tcBorders>
            <w:noWrap w:val="0"/>
            <w:vAlign w:val="center"/>
          </w:tcPr>
          <w:p w14:paraId="20E9EF25">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按工程施工阶段投入劳动力情况</w:t>
            </w:r>
          </w:p>
        </w:tc>
      </w:tr>
      <w:tr w14:paraId="6FA13F96">
        <w:tblPrEx>
          <w:tblCellMar>
            <w:top w:w="0" w:type="dxa"/>
            <w:left w:w="0" w:type="dxa"/>
            <w:bottom w:w="0" w:type="dxa"/>
            <w:right w:w="0" w:type="dxa"/>
          </w:tblCellMar>
        </w:tblPrEx>
        <w:trPr>
          <w:trHeight w:val="450" w:hRule="exact"/>
          <w:jc w:val="center"/>
        </w:trPr>
        <w:tc>
          <w:tcPr>
            <w:tcW w:w="4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2CCE17">
            <w:pPr>
              <w:pageBreakBefore w:val="0"/>
              <w:widowControl/>
              <w:bidi w:val="0"/>
              <w:spacing w:line="360" w:lineRule="auto"/>
              <w:jc w:val="left"/>
              <w:rPr>
                <w:rFonts w:hint="eastAsia" w:ascii="宋体" w:hAnsi="宋体" w:eastAsia="宋体" w:cs="宋体"/>
                <w:b w:val="0"/>
                <w:bCs w:val="0"/>
                <w:color w:val="auto"/>
                <w:kern w:val="0"/>
                <w:sz w:val="28"/>
                <w:szCs w:val="28"/>
                <w:highlight w:val="none"/>
              </w:rPr>
            </w:pPr>
          </w:p>
        </w:tc>
        <w:tc>
          <w:tcPr>
            <w:tcW w:w="766" w:type="pct"/>
            <w:tcBorders>
              <w:top w:val="single" w:color="000000" w:sz="4" w:space="0"/>
              <w:left w:val="single" w:color="000000" w:sz="4" w:space="0"/>
              <w:bottom w:val="single" w:color="000000" w:sz="4" w:space="0"/>
              <w:right w:val="single" w:color="000000" w:sz="4" w:space="0"/>
            </w:tcBorders>
            <w:noWrap w:val="0"/>
            <w:vAlign w:val="top"/>
          </w:tcPr>
          <w:p w14:paraId="543CF077">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624" w:type="pct"/>
            <w:tcBorders>
              <w:top w:val="single" w:color="000000" w:sz="4" w:space="0"/>
              <w:left w:val="single" w:color="000000" w:sz="4" w:space="0"/>
              <w:bottom w:val="single" w:color="000000" w:sz="4" w:space="0"/>
              <w:right w:val="single" w:color="000000" w:sz="4" w:space="0"/>
            </w:tcBorders>
            <w:noWrap w:val="0"/>
            <w:vAlign w:val="top"/>
          </w:tcPr>
          <w:p w14:paraId="52765CB2">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625" w:type="pct"/>
            <w:tcBorders>
              <w:top w:val="single" w:color="000000" w:sz="4" w:space="0"/>
              <w:left w:val="single" w:color="000000" w:sz="4" w:space="0"/>
              <w:bottom w:val="single" w:color="000000" w:sz="4" w:space="0"/>
              <w:right w:val="single" w:color="000000" w:sz="4" w:space="0"/>
            </w:tcBorders>
            <w:noWrap w:val="0"/>
            <w:vAlign w:val="top"/>
          </w:tcPr>
          <w:p w14:paraId="41C3728B">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624" w:type="pct"/>
            <w:tcBorders>
              <w:top w:val="single" w:color="000000" w:sz="4" w:space="0"/>
              <w:left w:val="single" w:color="000000" w:sz="4" w:space="0"/>
              <w:bottom w:val="single" w:color="000000" w:sz="4" w:space="0"/>
              <w:right w:val="single" w:color="000000" w:sz="4" w:space="0"/>
            </w:tcBorders>
            <w:noWrap w:val="0"/>
            <w:vAlign w:val="top"/>
          </w:tcPr>
          <w:p w14:paraId="6946E817">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625" w:type="pct"/>
            <w:tcBorders>
              <w:top w:val="single" w:color="000000" w:sz="4" w:space="0"/>
              <w:left w:val="single" w:color="000000" w:sz="4" w:space="0"/>
              <w:bottom w:val="single" w:color="000000" w:sz="4" w:space="0"/>
              <w:right w:val="single" w:color="000000" w:sz="4" w:space="0"/>
            </w:tcBorders>
            <w:noWrap w:val="0"/>
            <w:vAlign w:val="top"/>
          </w:tcPr>
          <w:p w14:paraId="0F98C024">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624" w:type="pct"/>
            <w:tcBorders>
              <w:top w:val="single" w:color="000000" w:sz="4" w:space="0"/>
              <w:left w:val="single" w:color="000000" w:sz="4" w:space="0"/>
              <w:bottom w:val="single" w:color="000000" w:sz="4" w:space="0"/>
              <w:right w:val="single" w:color="000000" w:sz="4" w:space="0"/>
            </w:tcBorders>
            <w:noWrap w:val="0"/>
            <w:vAlign w:val="top"/>
          </w:tcPr>
          <w:p w14:paraId="66345684">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626" w:type="pct"/>
            <w:tcBorders>
              <w:top w:val="single" w:color="000000" w:sz="4" w:space="0"/>
              <w:left w:val="single" w:color="000000" w:sz="4" w:space="0"/>
              <w:bottom w:val="single" w:color="000000" w:sz="4" w:space="0"/>
              <w:right w:val="single" w:color="000000" w:sz="4" w:space="0"/>
            </w:tcBorders>
            <w:noWrap w:val="0"/>
            <w:vAlign w:val="top"/>
          </w:tcPr>
          <w:p w14:paraId="4E41ED71">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r>
      <w:tr w14:paraId="77F1FB61">
        <w:tblPrEx>
          <w:tblCellMar>
            <w:top w:w="0" w:type="dxa"/>
            <w:left w:w="0" w:type="dxa"/>
            <w:bottom w:w="0" w:type="dxa"/>
            <w:right w:w="0" w:type="dxa"/>
          </w:tblCellMar>
        </w:tblPrEx>
        <w:trPr>
          <w:trHeight w:val="450" w:hRule="exact"/>
          <w:jc w:val="center"/>
        </w:trPr>
        <w:tc>
          <w:tcPr>
            <w:tcW w:w="486" w:type="pct"/>
            <w:tcBorders>
              <w:top w:val="single" w:color="000000" w:sz="4" w:space="0"/>
              <w:left w:val="single" w:color="000000" w:sz="4" w:space="0"/>
              <w:bottom w:val="single" w:color="000000" w:sz="4" w:space="0"/>
              <w:right w:val="single" w:color="000000" w:sz="4" w:space="0"/>
            </w:tcBorders>
            <w:noWrap w:val="0"/>
            <w:vAlign w:val="top"/>
          </w:tcPr>
          <w:p w14:paraId="6DAEB26E">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766" w:type="pct"/>
            <w:tcBorders>
              <w:top w:val="single" w:color="000000" w:sz="4" w:space="0"/>
              <w:left w:val="single" w:color="000000" w:sz="4" w:space="0"/>
              <w:bottom w:val="single" w:color="000000" w:sz="4" w:space="0"/>
              <w:right w:val="single" w:color="000000" w:sz="4" w:space="0"/>
            </w:tcBorders>
            <w:noWrap w:val="0"/>
            <w:vAlign w:val="top"/>
          </w:tcPr>
          <w:p w14:paraId="4B1C356D">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624" w:type="pct"/>
            <w:tcBorders>
              <w:top w:val="single" w:color="000000" w:sz="4" w:space="0"/>
              <w:left w:val="single" w:color="000000" w:sz="4" w:space="0"/>
              <w:bottom w:val="single" w:color="000000" w:sz="4" w:space="0"/>
              <w:right w:val="single" w:color="000000" w:sz="4" w:space="0"/>
            </w:tcBorders>
            <w:noWrap w:val="0"/>
            <w:vAlign w:val="top"/>
          </w:tcPr>
          <w:p w14:paraId="3C313E31">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625" w:type="pct"/>
            <w:tcBorders>
              <w:top w:val="single" w:color="000000" w:sz="4" w:space="0"/>
              <w:left w:val="single" w:color="000000" w:sz="4" w:space="0"/>
              <w:bottom w:val="single" w:color="000000" w:sz="4" w:space="0"/>
              <w:right w:val="single" w:color="000000" w:sz="4" w:space="0"/>
            </w:tcBorders>
            <w:noWrap w:val="0"/>
            <w:vAlign w:val="top"/>
          </w:tcPr>
          <w:p w14:paraId="3B8DAABA">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624" w:type="pct"/>
            <w:tcBorders>
              <w:top w:val="single" w:color="000000" w:sz="4" w:space="0"/>
              <w:left w:val="single" w:color="000000" w:sz="4" w:space="0"/>
              <w:bottom w:val="single" w:color="000000" w:sz="4" w:space="0"/>
              <w:right w:val="single" w:color="000000" w:sz="4" w:space="0"/>
            </w:tcBorders>
            <w:noWrap w:val="0"/>
            <w:vAlign w:val="top"/>
          </w:tcPr>
          <w:p w14:paraId="2EAEC2BE">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625" w:type="pct"/>
            <w:tcBorders>
              <w:top w:val="single" w:color="000000" w:sz="4" w:space="0"/>
              <w:left w:val="single" w:color="000000" w:sz="4" w:space="0"/>
              <w:bottom w:val="single" w:color="000000" w:sz="4" w:space="0"/>
              <w:right w:val="single" w:color="000000" w:sz="4" w:space="0"/>
            </w:tcBorders>
            <w:noWrap w:val="0"/>
            <w:vAlign w:val="top"/>
          </w:tcPr>
          <w:p w14:paraId="08941063">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624" w:type="pct"/>
            <w:tcBorders>
              <w:top w:val="single" w:color="000000" w:sz="4" w:space="0"/>
              <w:left w:val="single" w:color="000000" w:sz="4" w:space="0"/>
              <w:bottom w:val="single" w:color="000000" w:sz="4" w:space="0"/>
              <w:right w:val="single" w:color="000000" w:sz="4" w:space="0"/>
            </w:tcBorders>
            <w:noWrap w:val="0"/>
            <w:vAlign w:val="top"/>
          </w:tcPr>
          <w:p w14:paraId="2ABF4E7F">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626" w:type="pct"/>
            <w:tcBorders>
              <w:top w:val="single" w:color="000000" w:sz="4" w:space="0"/>
              <w:left w:val="single" w:color="000000" w:sz="4" w:space="0"/>
              <w:bottom w:val="single" w:color="000000" w:sz="4" w:space="0"/>
              <w:right w:val="single" w:color="000000" w:sz="4" w:space="0"/>
            </w:tcBorders>
            <w:noWrap w:val="0"/>
            <w:vAlign w:val="top"/>
          </w:tcPr>
          <w:p w14:paraId="5464AFF2">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r>
      <w:tr w14:paraId="6B3A1B7C">
        <w:tblPrEx>
          <w:tblCellMar>
            <w:top w:w="0" w:type="dxa"/>
            <w:left w:w="0" w:type="dxa"/>
            <w:bottom w:w="0" w:type="dxa"/>
            <w:right w:w="0" w:type="dxa"/>
          </w:tblCellMar>
        </w:tblPrEx>
        <w:trPr>
          <w:trHeight w:val="450" w:hRule="exact"/>
          <w:jc w:val="center"/>
        </w:trPr>
        <w:tc>
          <w:tcPr>
            <w:tcW w:w="486" w:type="pct"/>
            <w:tcBorders>
              <w:top w:val="single" w:color="000000" w:sz="4" w:space="0"/>
              <w:left w:val="single" w:color="000000" w:sz="4" w:space="0"/>
              <w:bottom w:val="single" w:color="000000" w:sz="4" w:space="0"/>
              <w:right w:val="single" w:color="000000" w:sz="4" w:space="0"/>
            </w:tcBorders>
            <w:noWrap w:val="0"/>
            <w:vAlign w:val="top"/>
          </w:tcPr>
          <w:p w14:paraId="1BAC18B0">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766" w:type="pct"/>
            <w:tcBorders>
              <w:top w:val="single" w:color="000000" w:sz="4" w:space="0"/>
              <w:left w:val="single" w:color="000000" w:sz="4" w:space="0"/>
              <w:bottom w:val="single" w:color="000000" w:sz="4" w:space="0"/>
              <w:right w:val="single" w:color="000000" w:sz="4" w:space="0"/>
            </w:tcBorders>
            <w:noWrap w:val="0"/>
            <w:vAlign w:val="top"/>
          </w:tcPr>
          <w:p w14:paraId="2235D92C">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624" w:type="pct"/>
            <w:tcBorders>
              <w:top w:val="single" w:color="000000" w:sz="4" w:space="0"/>
              <w:left w:val="single" w:color="000000" w:sz="4" w:space="0"/>
              <w:bottom w:val="single" w:color="000000" w:sz="4" w:space="0"/>
              <w:right w:val="single" w:color="000000" w:sz="4" w:space="0"/>
            </w:tcBorders>
            <w:noWrap w:val="0"/>
            <w:vAlign w:val="top"/>
          </w:tcPr>
          <w:p w14:paraId="32A9C371">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625" w:type="pct"/>
            <w:tcBorders>
              <w:top w:val="single" w:color="000000" w:sz="4" w:space="0"/>
              <w:left w:val="single" w:color="000000" w:sz="4" w:space="0"/>
              <w:bottom w:val="single" w:color="000000" w:sz="4" w:space="0"/>
              <w:right w:val="single" w:color="000000" w:sz="4" w:space="0"/>
            </w:tcBorders>
            <w:noWrap w:val="0"/>
            <w:vAlign w:val="top"/>
          </w:tcPr>
          <w:p w14:paraId="5FB720C2">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624" w:type="pct"/>
            <w:tcBorders>
              <w:top w:val="single" w:color="000000" w:sz="4" w:space="0"/>
              <w:left w:val="single" w:color="000000" w:sz="4" w:space="0"/>
              <w:bottom w:val="single" w:color="000000" w:sz="4" w:space="0"/>
              <w:right w:val="single" w:color="000000" w:sz="4" w:space="0"/>
            </w:tcBorders>
            <w:noWrap w:val="0"/>
            <w:vAlign w:val="top"/>
          </w:tcPr>
          <w:p w14:paraId="718DDA1A">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625" w:type="pct"/>
            <w:tcBorders>
              <w:top w:val="single" w:color="000000" w:sz="4" w:space="0"/>
              <w:left w:val="single" w:color="000000" w:sz="4" w:space="0"/>
              <w:bottom w:val="single" w:color="000000" w:sz="4" w:space="0"/>
              <w:right w:val="single" w:color="000000" w:sz="4" w:space="0"/>
            </w:tcBorders>
            <w:noWrap w:val="0"/>
            <w:vAlign w:val="top"/>
          </w:tcPr>
          <w:p w14:paraId="4FF453CB">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624" w:type="pct"/>
            <w:tcBorders>
              <w:top w:val="single" w:color="000000" w:sz="4" w:space="0"/>
              <w:left w:val="single" w:color="000000" w:sz="4" w:space="0"/>
              <w:bottom w:val="single" w:color="000000" w:sz="4" w:space="0"/>
              <w:right w:val="single" w:color="000000" w:sz="4" w:space="0"/>
            </w:tcBorders>
            <w:noWrap w:val="0"/>
            <w:vAlign w:val="top"/>
          </w:tcPr>
          <w:p w14:paraId="7BF555AB">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626" w:type="pct"/>
            <w:tcBorders>
              <w:top w:val="single" w:color="000000" w:sz="4" w:space="0"/>
              <w:left w:val="single" w:color="000000" w:sz="4" w:space="0"/>
              <w:bottom w:val="single" w:color="000000" w:sz="4" w:space="0"/>
              <w:right w:val="single" w:color="000000" w:sz="4" w:space="0"/>
            </w:tcBorders>
            <w:noWrap w:val="0"/>
            <w:vAlign w:val="top"/>
          </w:tcPr>
          <w:p w14:paraId="459B41D0">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r>
      <w:tr w14:paraId="31CBDDB2">
        <w:tblPrEx>
          <w:tblCellMar>
            <w:top w:w="0" w:type="dxa"/>
            <w:left w:w="0" w:type="dxa"/>
            <w:bottom w:w="0" w:type="dxa"/>
            <w:right w:w="0" w:type="dxa"/>
          </w:tblCellMar>
        </w:tblPrEx>
        <w:trPr>
          <w:trHeight w:val="450" w:hRule="exact"/>
          <w:jc w:val="center"/>
        </w:trPr>
        <w:tc>
          <w:tcPr>
            <w:tcW w:w="486" w:type="pct"/>
            <w:tcBorders>
              <w:top w:val="single" w:color="000000" w:sz="4" w:space="0"/>
              <w:left w:val="single" w:color="000000" w:sz="4" w:space="0"/>
              <w:bottom w:val="single" w:color="000000" w:sz="4" w:space="0"/>
              <w:right w:val="single" w:color="000000" w:sz="4" w:space="0"/>
            </w:tcBorders>
            <w:noWrap w:val="0"/>
            <w:vAlign w:val="top"/>
          </w:tcPr>
          <w:p w14:paraId="29E8356C">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766" w:type="pct"/>
            <w:tcBorders>
              <w:top w:val="single" w:color="000000" w:sz="4" w:space="0"/>
              <w:left w:val="single" w:color="000000" w:sz="4" w:space="0"/>
              <w:bottom w:val="single" w:color="000000" w:sz="4" w:space="0"/>
              <w:right w:val="single" w:color="000000" w:sz="4" w:space="0"/>
            </w:tcBorders>
            <w:noWrap w:val="0"/>
            <w:vAlign w:val="top"/>
          </w:tcPr>
          <w:p w14:paraId="7D725C9A">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624" w:type="pct"/>
            <w:tcBorders>
              <w:top w:val="single" w:color="000000" w:sz="4" w:space="0"/>
              <w:left w:val="single" w:color="000000" w:sz="4" w:space="0"/>
              <w:bottom w:val="single" w:color="000000" w:sz="4" w:space="0"/>
              <w:right w:val="single" w:color="000000" w:sz="4" w:space="0"/>
            </w:tcBorders>
            <w:noWrap w:val="0"/>
            <w:vAlign w:val="top"/>
          </w:tcPr>
          <w:p w14:paraId="37A16CAB">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625" w:type="pct"/>
            <w:tcBorders>
              <w:top w:val="single" w:color="000000" w:sz="4" w:space="0"/>
              <w:left w:val="single" w:color="000000" w:sz="4" w:space="0"/>
              <w:bottom w:val="single" w:color="000000" w:sz="4" w:space="0"/>
              <w:right w:val="single" w:color="000000" w:sz="4" w:space="0"/>
            </w:tcBorders>
            <w:noWrap w:val="0"/>
            <w:vAlign w:val="top"/>
          </w:tcPr>
          <w:p w14:paraId="03F93A3C">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624" w:type="pct"/>
            <w:tcBorders>
              <w:top w:val="single" w:color="000000" w:sz="4" w:space="0"/>
              <w:left w:val="single" w:color="000000" w:sz="4" w:space="0"/>
              <w:bottom w:val="single" w:color="000000" w:sz="4" w:space="0"/>
              <w:right w:val="single" w:color="000000" w:sz="4" w:space="0"/>
            </w:tcBorders>
            <w:noWrap w:val="0"/>
            <w:vAlign w:val="top"/>
          </w:tcPr>
          <w:p w14:paraId="775F275C">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625" w:type="pct"/>
            <w:tcBorders>
              <w:top w:val="single" w:color="000000" w:sz="4" w:space="0"/>
              <w:left w:val="single" w:color="000000" w:sz="4" w:space="0"/>
              <w:bottom w:val="single" w:color="000000" w:sz="4" w:space="0"/>
              <w:right w:val="single" w:color="000000" w:sz="4" w:space="0"/>
            </w:tcBorders>
            <w:noWrap w:val="0"/>
            <w:vAlign w:val="top"/>
          </w:tcPr>
          <w:p w14:paraId="50A0C37D">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624" w:type="pct"/>
            <w:tcBorders>
              <w:top w:val="single" w:color="000000" w:sz="4" w:space="0"/>
              <w:left w:val="single" w:color="000000" w:sz="4" w:space="0"/>
              <w:bottom w:val="single" w:color="000000" w:sz="4" w:space="0"/>
              <w:right w:val="single" w:color="000000" w:sz="4" w:space="0"/>
            </w:tcBorders>
            <w:noWrap w:val="0"/>
            <w:vAlign w:val="top"/>
          </w:tcPr>
          <w:p w14:paraId="1CE2821D">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626" w:type="pct"/>
            <w:tcBorders>
              <w:top w:val="single" w:color="000000" w:sz="4" w:space="0"/>
              <w:left w:val="single" w:color="000000" w:sz="4" w:space="0"/>
              <w:bottom w:val="single" w:color="000000" w:sz="4" w:space="0"/>
              <w:right w:val="single" w:color="000000" w:sz="4" w:space="0"/>
            </w:tcBorders>
            <w:noWrap w:val="0"/>
            <w:vAlign w:val="top"/>
          </w:tcPr>
          <w:p w14:paraId="0A955097">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r>
    </w:tbl>
    <w:p w14:paraId="0B482CC4">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2F9BD001">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sectPr>
          <w:headerReference r:id="rId44" w:type="default"/>
          <w:footerReference r:id="rId45" w:type="default"/>
          <w:footnotePr>
            <w:numFmt w:val="decimalEnclosedCircleChinese"/>
            <w:numRestart w:val="eachPage"/>
          </w:footnotePr>
          <w:pgSz w:w="11906" w:h="16839"/>
          <w:pgMar w:top="1474" w:right="1474" w:bottom="1474" w:left="1474" w:header="0" w:footer="852" w:gutter="0"/>
          <w:cols w:space="0" w:num="1"/>
          <w:rtlGutter w:val="0"/>
          <w:docGrid w:linePitch="0" w:charSpace="0"/>
        </w:sectPr>
      </w:pPr>
    </w:p>
    <w:p w14:paraId="25DA8B97">
      <w:pPr>
        <w:pageBreakBefore w:val="0"/>
        <w:bidi w:val="0"/>
        <w:spacing w:line="36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附表四：计划开、竣工日期和施工进度网络图</w:t>
      </w:r>
    </w:p>
    <w:p w14:paraId="7DE55E06">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p>
    <w:p w14:paraId="6239F68C">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spacing w:val="1"/>
          <w:kern w:val="0"/>
          <w:sz w:val="28"/>
          <w:szCs w:val="28"/>
          <w:highlight w:val="none"/>
        </w:rPr>
        <w:t>1. 投标人</w:t>
      </w:r>
      <w:r>
        <w:rPr>
          <w:rFonts w:hint="eastAsia" w:ascii="宋体" w:hAnsi="宋体" w:eastAsia="宋体" w:cs="宋体"/>
          <w:b w:val="0"/>
          <w:bCs w:val="0"/>
          <w:color w:val="auto"/>
          <w:spacing w:val="2"/>
          <w:kern w:val="0"/>
          <w:sz w:val="28"/>
          <w:szCs w:val="28"/>
          <w:highlight w:val="none"/>
        </w:rPr>
        <w:t>应</w:t>
      </w:r>
      <w:r>
        <w:rPr>
          <w:rFonts w:hint="eastAsia" w:ascii="宋体" w:hAnsi="宋体" w:eastAsia="宋体" w:cs="宋体"/>
          <w:b w:val="0"/>
          <w:bCs w:val="0"/>
          <w:color w:val="auto"/>
          <w:spacing w:val="1"/>
          <w:kern w:val="0"/>
          <w:sz w:val="28"/>
          <w:szCs w:val="28"/>
          <w:highlight w:val="none"/>
        </w:rPr>
        <w:t>递交</w:t>
      </w:r>
      <w:r>
        <w:rPr>
          <w:rFonts w:hint="eastAsia" w:ascii="宋体" w:hAnsi="宋体" w:eastAsia="宋体" w:cs="宋体"/>
          <w:b w:val="0"/>
          <w:bCs w:val="0"/>
          <w:color w:val="auto"/>
          <w:spacing w:val="2"/>
          <w:kern w:val="0"/>
          <w:sz w:val="28"/>
          <w:szCs w:val="28"/>
          <w:highlight w:val="none"/>
        </w:rPr>
        <w:t>施</w:t>
      </w:r>
      <w:r>
        <w:rPr>
          <w:rFonts w:hint="eastAsia" w:ascii="宋体" w:hAnsi="宋体" w:eastAsia="宋体" w:cs="宋体"/>
          <w:b w:val="0"/>
          <w:bCs w:val="0"/>
          <w:color w:val="auto"/>
          <w:spacing w:val="1"/>
          <w:kern w:val="0"/>
          <w:sz w:val="28"/>
          <w:szCs w:val="28"/>
          <w:highlight w:val="none"/>
        </w:rPr>
        <w:t>工</w:t>
      </w:r>
      <w:r>
        <w:rPr>
          <w:rFonts w:hint="eastAsia" w:ascii="宋体" w:hAnsi="宋体" w:eastAsia="宋体" w:cs="宋体"/>
          <w:b w:val="0"/>
          <w:bCs w:val="0"/>
          <w:color w:val="auto"/>
          <w:spacing w:val="2"/>
          <w:kern w:val="0"/>
          <w:sz w:val="28"/>
          <w:szCs w:val="28"/>
          <w:highlight w:val="none"/>
        </w:rPr>
        <w:t>进</w:t>
      </w:r>
      <w:r>
        <w:rPr>
          <w:rFonts w:hint="eastAsia" w:ascii="宋体" w:hAnsi="宋体" w:eastAsia="宋体" w:cs="宋体"/>
          <w:b w:val="0"/>
          <w:bCs w:val="0"/>
          <w:color w:val="auto"/>
          <w:spacing w:val="1"/>
          <w:kern w:val="0"/>
          <w:sz w:val="28"/>
          <w:szCs w:val="28"/>
          <w:highlight w:val="none"/>
        </w:rPr>
        <w:t>度网</w:t>
      </w:r>
      <w:r>
        <w:rPr>
          <w:rFonts w:hint="eastAsia" w:ascii="宋体" w:hAnsi="宋体" w:eastAsia="宋体" w:cs="宋体"/>
          <w:b w:val="0"/>
          <w:bCs w:val="0"/>
          <w:color w:val="auto"/>
          <w:spacing w:val="2"/>
          <w:kern w:val="0"/>
          <w:sz w:val="28"/>
          <w:szCs w:val="28"/>
          <w:highlight w:val="none"/>
        </w:rPr>
        <w:t>络</w:t>
      </w:r>
      <w:r>
        <w:rPr>
          <w:rFonts w:hint="eastAsia" w:ascii="宋体" w:hAnsi="宋体" w:eastAsia="宋体" w:cs="宋体"/>
          <w:b w:val="0"/>
          <w:bCs w:val="0"/>
          <w:color w:val="auto"/>
          <w:spacing w:val="1"/>
          <w:kern w:val="0"/>
          <w:sz w:val="28"/>
          <w:szCs w:val="28"/>
          <w:highlight w:val="none"/>
        </w:rPr>
        <w:t>图</w:t>
      </w:r>
      <w:r>
        <w:rPr>
          <w:rFonts w:hint="eastAsia" w:ascii="宋体" w:hAnsi="宋体" w:eastAsia="宋体" w:cs="宋体"/>
          <w:b w:val="0"/>
          <w:bCs w:val="0"/>
          <w:color w:val="auto"/>
          <w:spacing w:val="2"/>
          <w:kern w:val="0"/>
          <w:sz w:val="28"/>
          <w:szCs w:val="28"/>
          <w:highlight w:val="none"/>
        </w:rPr>
        <w:t>或</w:t>
      </w:r>
      <w:r>
        <w:rPr>
          <w:rFonts w:hint="eastAsia" w:ascii="宋体" w:hAnsi="宋体" w:eastAsia="宋体" w:cs="宋体"/>
          <w:b w:val="0"/>
          <w:bCs w:val="0"/>
          <w:color w:val="auto"/>
          <w:spacing w:val="1"/>
          <w:kern w:val="0"/>
          <w:sz w:val="28"/>
          <w:szCs w:val="28"/>
          <w:highlight w:val="none"/>
        </w:rPr>
        <w:t>施工</w:t>
      </w:r>
      <w:r>
        <w:rPr>
          <w:rFonts w:hint="eastAsia" w:ascii="宋体" w:hAnsi="宋体" w:eastAsia="宋体" w:cs="宋体"/>
          <w:b w:val="0"/>
          <w:bCs w:val="0"/>
          <w:color w:val="auto"/>
          <w:spacing w:val="2"/>
          <w:kern w:val="0"/>
          <w:sz w:val="28"/>
          <w:szCs w:val="28"/>
          <w:highlight w:val="none"/>
        </w:rPr>
        <w:t>进</w:t>
      </w:r>
      <w:r>
        <w:rPr>
          <w:rFonts w:hint="eastAsia" w:ascii="宋体" w:hAnsi="宋体" w:eastAsia="宋体" w:cs="宋体"/>
          <w:b w:val="0"/>
          <w:bCs w:val="0"/>
          <w:color w:val="auto"/>
          <w:spacing w:val="1"/>
          <w:kern w:val="0"/>
          <w:sz w:val="28"/>
          <w:szCs w:val="28"/>
          <w:highlight w:val="none"/>
        </w:rPr>
        <w:t>度</w:t>
      </w:r>
      <w:r>
        <w:rPr>
          <w:rFonts w:hint="eastAsia" w:ascii="宋体" w:hAnsi="宋体" w:eastAsia="宋体" w:cs="宋体"/>
          <w:b w:val="0"/>
          <w:bCs w:val="0"/>
          <w:color w:val="auto"/>
          <w:spacing w:val="2"/>
          <w:kern w:val="0"/>
          <w:sz w:val="28"/>
          <w:szCs w:val="28"/>
          <w:highlight w:val="none"/>
        </w:rPr>
        <w:t>表</w:t>
      </w:r>
      <w:r>
        <w:rPr>
          <w:rFonts w:hint="eastAsia" w:ascii="宋体" w:hAnsi="宋体" w:eastAsia="宋体" w:cs="宋体"/>
          <w:b w:val="0"/>
          <w:bCs w:val="0"/>
          <w:color w:val="auto"/>
          <w:spacing w:val="1"/>
          <w:kern w:val="0"/>
          <w:sz w:val="28"/>
          <w:szCs w:val="28"/>
          <w:highlight w:val="none"/>
        </w:rPr>
        <w:t>，说</w:t>
      </w:r>
      <w:r>
        <w:rPr>
          <w:rFonts w:hint="eastAsia" w:ascii="宋体" w:hAnsi="宋体" w:eastAsia="宋体" w:cs="宋体"/>
          <w:b w:val="0"/>
          <w:bCs w:val="0"/>
          <w:color w:val="auto"/>
          <w:spacing w:val="2"/>
          <w:kern w:val="0"/>
          <w:sz w:val="28"/>
          <w:szCs w:val="28"/>
          <w:highlight w:val="none"/>
        </w:rPr>
        <w:t>明</w:t>
      </w:r>
      <w:r>
        <w:rPr>
          <w:rFonts w:hint="eastAsia" w:ascii="宋体" w:hAnsi="宋体" w:eastAsia="宋体" w:cs="宋体"/>
          <w:b w:val="0"/>
          <w:bCs w:val="0"/>
          <w:color w:val="auto"/>
          <w:spacing w:val="1"/>
          <w:kern w:val="0"/>
          <w:sz w:val="28"/>
          <w:szCs w:val="28"/>
          <w:highlight w:val="none"/>
        </w:rPr>
        <w:t>按</w:t>
      </w:r>
      <w:r>
        <w:rPr>
          <w:rFonts w:hint="eastAsia" w:ascii="宋体" w:hAnsi="宋体" w:eastAsia="宋体" w:cs="宋体"/>
          <w:b w:val="0"/>
          <w:bCs w:val="0"/>
          <w:color w:val="auto"/>
          <w:spacing w:val="2"/>
          <w:kern w:val="0"/>
          <w:sz w:val="28"/>
          <w:szCs w:val="28"/>
          <w:highlight w:val="none"/>
        </w:rPr>
        <w:t>招</w:t>
      </w:r>
      <w:r>
        <w:rPr>
          <w:rFonts w:hint="eastAsia" w:ascii="宋体" w:hAnsi="宋体" w:eastAsia="宋体" w:cs="宋体"/>
          <w:b w:val="0"/>
          <w:bCs w:val="0"/>
          <w:color w:val="auto"/>
          <w:spacing w:val="1"/>
          <w:kern w:val="0"/>
          <w:sz w:val="28"/>
          <w:szCs w:val="28"/>
          <w:highlight w:val="none"/>
        </w:rPr>
        <w:t>标文</w:t>
      </w:r>
      <w:r>
        <w:rPr>
          <w:rFonts w:hint="eastAsia" w:ascii="宋体" w:hAnsi="宋体" w:eastAsia="宋体" w:cs="宋体"/>
          <w:b w:val="0"/>
          <w:bCs w:val="0"/>
          <w:color w:val="auto"/>
          <w:spacing w:val="2"/>
          <w:kern w:val="0"/>
          <w:sz w:val="28"/>
          <w:szCs w:val="28"/>
          <w:highlight w:val="none"/>
        </w:rPr>
        <w:t>件</w:t>
      </w:r>
      <w:r>
        <w:rPr>
          <w:rFonts w:hint="eastAsia" w:ascii="宋体" w:hAnsi="宋体" w:eastAsia="宋体" w:cs="宋体"/>
          <w:b w:val="0"/>
          <w:bCs w:val="0"/>
          <w:color w:val="auto"/>
          <w:spacing w:val="1"/>
          <w:kern w:val="0"/>
          <w:sz w:val="28"/>
          <w:szCs w:val="28"/>
          <w:highlight w:val="none"/>
        </w:rPr>
        <w:t>要</w:t>
      </w:r>
      <w:r>
        <w:rPr>
          <w:rFonts w:hint="eastAsia" w:ascii="宋体" w:hAnsi="宋体" w:eastAsia="宋体" w:cs="宋体"/>
          <w:b w:val="0"/>
          <w:bCs w:val="0"/>
          <w:color w:val="auto"/>
          <w:spacing w:val="2"/>
          <w:kern w:val="0"/>
          <w:sz w:val="28"/>
          <w:szCs w:val="28"/>
          <w:highlight w:val="none"/>
        </w:rPr>
        <w:t>求</w:t>
      </w:r>
      <w:r>
        <w:rPr>
          <w:rFonts w:hint="eastAsia" w:ascii="宋体" w:hAnsi="宋体" w:eastAsia="宋体" w:cs="宋体"/>
          <w:b w:val="0"/>
          <w:bCs w:val="0"/>
          <w:color w:val="auto"/>
          <w:spacing w:val="1"/>
          <w:kern w:val="0"/>
          <w:sz w:val="28"/>
          <w:szCs w:val="28"/>
          <w:highlight w:val="none"/>
        </w:rPr>
        <w:t>的计</w:t>
      </w:r>
      <w:r>
        <w:rPr>
          <w:rFonts w:hint="eastAsia" w:ascii="宋体" w:hAnsi="宋体" w:eastAsia="宋体" w:cs="宋体"/>
          <w:b w:val="0"/>
          <w:bCs w:val="0"/>
          <w:color w:val="auto"/>
          <w:spacing w:val="2"/>
          <w:kern w:val="0"/>
          <w:sz w:val="28"/>
          <w:szCs w:val="28"/>
          <w:highlight w:val="none"/>
        </w:rPr>
        <w:t>划</w:t>
      </w:r>
      <w:r>
        <w:rPr>
          <w:rFonts w:hint="eastAsia" w:ascii="宋体" w:hAnsi="宋体" w:eastAsia="宋体" w:cs="宋体"/>
          <w:b w:val="0"/>
          <w:bCs w:val="0"/>
          <w:color w:val="auto"/>
          <w:spacing w:val="1"/>
          <w:kern w:val="0"/>
          <w:sz w:val="28"/>
          <w:szCs w:val="28"/>
          <w:highlight w:val="none"/>
        </w:rPr>
        <w:t>工</w:t>
      </w:r>
      <w:r>
        <w:rPr>
          <w:rFonts w:hint="eastAsia" w:ascii="宋体" w:hAnsi="宋体" w:eastAsia="宋体" w:cs="宋体"/>
          <w:b w:val="0"/>
          <w:bCs w:val="0"/>
          <w:color w:val="auto"/>
          <w:spacing w:val="4"/>
          <w:kern w:val="0"/>
          <w:sz w:val="28"/>
          <w:szCs w:val="28"/>
          <w:highlight w:val="none"/>
        </w:rPr>
        <w:t>期</w:t>
      </w:r>
      <w:r>
        <w:rPr>
          <w:rFonts w:hint="eastAsia" w:ascii="宋体" w:hAnsi="宋体" w:eastAsia="宋体" w:cs="宋体"/>
          <w:b w:val="0"/>
          <w:bCs w:val="0"/>
          <w:color w:val="auto"/>
          <w:spacing w:val="2"/>
          <w:kern w:val="0"/>
          <w:sz w:val="28"/>
          <w:szCs w:val="28"/>
          <w:highlight w:val="none"/>
        </w:rPr>
        <w:t>进</w:t>
      </w:r>
      <w:r>
        <w:rPr>
          <w:rFonts w:hint="eastAsia" w:ascii="宋体" w:hAnsi="宋体" w:eastAsia="宋体" w:cs="宋体"/>
          <w:b w:val="0"/>
          <w:bCs w:val="0"/>
          <w:color w:val="auto"/>
          <w:spacing w:val="1"/>
          <w:kern w:val="0"/>
          <w:sz w:val="28"/>
          <w:szCs w:val="28"/>
          <w:highlight w:val="none"/>
        </w:rPr>
        <w:t>行</w:t>
      </w:r>
      <w:r>
        <w:rPr>
          <w:rFonts w:hint="eastAsia" w:ascii="宋体" w:hAnsi="宋体" w:eastAsia="宋体" w:cs="宋体"/>
          <w:b w:val="0"/>
          <w:bCs w:val="0"/>
          <w:color w:val="auto"/>
          <w:kern w:val="0"/>
          <w:sz w:val="28"/>
          <w:szCs w:val="28"/>
          <w:highlight w:val="none"/>
        </w:rPr>
        <w:t>施工的各个关键日期。</w:t>
      </w:r>
    </w:p>
    <w:p w14:paraId="292632F7">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2. 施工进</w:t>
      </w:r>
      <w:r>
        <w:rPr>
          <w:rFonts w:hint="eastAsia" w:ascii="宋体" w:hAnsi="宋体" w:eastAsia="宋体" w:cs="宋体"/>
          <w:b w:val="0"/>
          <w:bCs w:val="0"/>
          <w:color w:val="auto"/>
          <w:spacing w:val="-1"/>
          <w:kern w:val="0"/>
          <w:sz w:val="28"/>
          <w:szCs w:val="28"/>
          <w:highlight w:val="none"/>
        </w:rPr>
        <w:t>度</w:t>
      </w:r>
      <w:r>
        <w:rPr>
          <w:rFonts w:hint="eastAsia" w:ascii="宋体" w:hAnsi="宋体" w:eastAsia="宋体" w:cs="宋体"/>
          <w:b w:val="0"/>
          <w:bCs w:val="0"/>
          <w:color w:val="auto"/>
          <w:kern w:val="0"/>
          <w:sz w:val="28"/>
          <w:szCs w:val="28"/>
          <w:highlight w:val="none"/>
        </w:rPr>
        <w:t>表可采用网络图（或横道图）表示。</w:t>
      </w:r>
    </w:p>
    <w:p w14:paraId="6E36ECEE">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p w14:paraId="70A04606">
      <w:pPr>
        <w:pageBreakBefore w:val="0"/>
        <w:bidi w:val="0"/>
        <w:spacing w:line="360" w:lineRule="auto"/>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附表五：施工总平面图</w:t>
      </w:r>
    </w:p>
    <w:p w14:paraId="043780E8">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p w14:paraId="25898A27">
      <w:pPr>
        <w:pageBreakBefore w:val="0"/>
        <w:autoSpaceDE w:val="0"/>
        <w:autoSpaceDN w:val="0"/>
        <w:bidi w:val="0"/>
        <w:adjustRightInd w:val="0"/>
        <w:snapToGrid w:val="0"/>
        <w:spacing w:line="360" w:lineRule="auto"/>
        <w:ind w:firstLine="565" w:firstLineChars="202"/>
        <w:jc w:val="left"/>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投标人应递交一份施工总平面图</w:t>
      </w:r>
      <w:r>
        <w:rPr>
          <w:rFonts w:hint="eastAsia" w:ascii="宋体" w:hAnsi="宋体" w:eastAsia="宋体" w:cs="宋体"/>
          <w:b w:val="0"/>
          <w:bCs w:val="0"/>
          <w:color w:val="auto"/>
          <w:spacing w:val="-47"/>
          <w:kern w:val="0"/>
          <w:sz w:val="28"/>
          <w:szCs w:val="28"/>
          <w:highlight w:val="none"/>
        </w:rPr>
        <w:t>，</w:t>
      </w:r>
      <w:r>
        <w:rPr>
          <w:rFonts w:hint="eastAsia" w:ascii="宋体" w:hAnsi="宋体" w:eastAsia="宋体" w:cs="宋体"/>
          <w:b w:val="0"/>
          <w:bCs w:val="0"/>
          <w:color w:val="auto"/>
          <w:kern w:val="0"/>
          <w:sz w:val="28"/>
          <w:szCs w:val="28"/>
          <w:highlight w:val="none"/>
        </w:rPr>
        <w:t>绘出现场临时设施布置图表并附文字说明</w:t>
      </w:r>
      <w:r>
        <w:rPr>
          <w:rFonts w:hint="eastAsia" w:ascii="宋体" w:hAnsi="宋体" w:eastAsia="宋体" w:cs="宋体"/>
          <w:b w:val="0"/>
          <w:bCs w:val="0"/>
          <w:color w:val="auto"/>
          <w:spacing w:val="-47"/>
          <w:kern w:val="0"/>
          <w:sz w:val="28"/>
          <w:szCs w:val="28"/>
          <w:highlight w:val="none"/>
        </w:rPr>
        <w:t>，</w:t>
      </w:r>
      <w:r>
        <w:rPr>
          <w:rFonts w:hint="eastAsia" w:ascii="宋体" w:hAnsi="宋体" w:eastAsia="宋体" w:cs="宋体"/>
          <w:b w:val="0"/>
          <w:bCs w:val="0"/>
          <w:color w:val="auto"/>
          <w:kern w:val="0"/>
          <w:sz w:val="28"/>
          <w:szCs w:val="28"/>
          <w:highlight w:val="none"/>
        </w:rPr>
        <w:t>说明临时 设施</w:t>
      </w:r>
      <w:r>
        <w:rPr>
          <w:rFonts w:hint="eastAsia" w:ascii="宋体" w:hAnsi="宋体" w:eastAsia="宋体" w:cs="宋体"/>
          <w:b w:val="0"/>
          <w:bCs w:val="0"/>
          <w:color w:val="auto"/>
          <w:spacing w:val="-11"/>
          <w:kern w:val="0"/>
          <w:sz w:val="28"/>
          <w:szCs w:val="28"/>
          <w:highlight w:val="none"/>
        </w:rPr>
        <w:t>、</w:t>
      </w:r>
      <w:r>
        <w:rPr>
          <w:rFonts w:hint="eastAsia" w:ascii="宋体" w:hAnsi="宋体" w:eastAsia="宋体" w:cs="宋体"/>
          <w:b w:val="0"/>
          <w:bCs w:val="0"/>
          <w:color w:val="auto"/>
          <w:kern w:val="0"/>
          <w:sz w:val="28"/>
          <w:szCs w:val="28"/>
          <w:highlight w:val="none"/>
        </w:rPr>
        <w:t>加工车间</w:t>
      </w:r>
      <w:r>
        <w:rPr>
          <w:rFonts w:hint="eastAsia" w:ascii="宋体" w:hAnsi="宋体" w:eastAsia="宋体" w:cs="宋体"/>
          <w:b w:val="0"/>
          <w:bCs w:val="0"/>
          <w:color w:val="auto"/>
          <w:spacing w:val="-11"/>
          <w:kern w:val="0"/>
          <w:sz w:val="28"/>
          <w:szCs w:val="28"/>
          <w:highlight w:val="none"/>
        </w:rPr>
        <w:t>、</w:t>
      </w:r>
      <w:r>
        <w:rPr>
          <w:rFonts w:hint="eastAsia" w:ascii="宋体" w:hAnsi="宋体" w:eastAsia="宋体" w:cs="宋体"/>
          <w:b w:val="0"/>
          <w:bCs w:val="0"/>
          <w:color w:val="auto"/>
          <w:kern w:val="0"/>
          <w:sz w:val="28"/>
          <w:szCs w:val="28"/>
          <w:highlight w:val="none"/>
        </w:rPr>
        <w:t>现场办公</w:t>
      </w:r>
      <w:r>
        <w:rPr>
          <w:rFonts w:hint="eastAsia" w:ascii="宋体" w:hAnsi="宋体" w:eastAsia="宋体" w:cs="宋体"/>
          <w:b w:val="0"/>
          <w:bCs w:val="0"/>
          <w:color w:val="auto"/>
          <w:spacing w:val="-11"/>
          <w:kern w:val="0"/>
          <w:sz w:val="28"/>
          <w:szCs w:val="28"/>
          <w:highlight w:val="none"/>
        </w:rPr>
        <w:t>、</w:t>
      </w:r>
      <w:r>
        <w:rPr>
          <w:rFonts w:hint="eastAsia" w:ascii="宋体" w:hAnsi="宋体" w:eastAsia="宋体" w:cs="宋体"/>
          <w:b w:val="0"/>
          <w:bCs w:val="0"/>
          <w:color w:val="auto"/>
          <w:kern w:val="0"/>
          <w:sz w:val="28"/>
          <w:szCs w:val="28"/>
          <w:highlight w:val="none"/>
        </w:rPr>
        <w:t>设备及仓储</w:t>
      </w:r>
      <w:r>
        <w:rPr>
          <w:rFonts w:hint="eastAsia" w:ascii="宋体" w:hAnsi="宋体" w:eastAsia="宋体" w:cs="宋体"/>
          <w:b w:val="0"/>
          <w:bCs w:val="0"/>
          <w:color w:val="auto"/>
          <w:spacing w:val="-11"/>
          <w:kern w:val="0"/>
          <w:sz w:val="28"/>
          <w:szCs w:val="28"/>
          <w:highlight w:val="none"/>
        </w:rPr>
        <w:t>、</w:t>
      </w:r>
      <w:r>
        <w:rPr>
          <w:rFonts w:hint="eastAsia" w:ascii="宋体" w:hAnsi="宋体" w:eastAsia="宋体" w:cs="宋体"/>
          <w:b w:val="0"/>
          <w:bCs w:val="0"/>
          <w:color w:val="auto"/>
          <w:kern w:val="0"/>
          <w:sz w:val="28"/>
          <w:szCs w:val="28"/>
          <w:highlight w:val="none"/>
        </w:rPr>
        <w:t>供电</w:t>
      </w:r>
      <w:r>
        <w:rPr>
          <w:rFonts w:hint="eastAsia" w:ascii="宋体" w:hAnsi="宋体" w:eastAsia="宋体" w:cs="宋体"/>
          <w:b w:val="0"/>
          <w:bCs w:val="0"/>
          <w:color w:val="auto"/>
          <w:spacing w:val="-11"/>
          <w:kern w:val="0"/>
          <w:sz w:val="28"/>
          <w:szCs w:val="28"/>
          <w:highlight w:val="none"/>
        </w:rPr>
        <w:t>、</w:t>
      </w:r>
      <w:r>
        <w:rPr>
          <w:rFonts w:hint="eastAsia" w:ascii="宋体" w:hAnsi="宋体" w:eastAsia="宋体" w:cs="宋体"/>
          <w:b w:val="0"/>
          <w:bCs w:val="0"/>
          <w:color w:val="auto"/>
          <w:kern w:val="0"/>
          <w:sz w:val="28"/>
          <w:szCs w:val="28"/>
          <w:highlight w:val="none"/>
        </w:rPr>
        <w:t>供水</w:t>
      </w:r>
      <w:r>
        <w:rPr>
          <w:rFonts w:hint="eastAsia" w:ascii="宋体" w:hAnsi="宋体" w:eastAsia="宋体" w:cs="宋体"/>
          <w:b w:val="0"/>
          <w:bCs w:val="0"/>
          <w:color w:val="auto"/>
          <w:spacing w:val="-10"/>
          <w:kern w:val="0"/>
          <w:sz w:val="28"/>
          <w:szCs w:val="28"/>
          <w:highlight w:val="none"/>
        </w:rPr>
        <w:t>、</w:t>
      </w:r>
      <w:r>
        <w:rPr>
          <w:rFonts w:hint="eastAsia" w:ascii="宋体" w:hAnsi="宋体" w:eastAsia="宋体" w:cs="宋体"/>
          <w:b w:val="0"/>
          <w:bCs w:val="0"/>
          <w:color w:val="auto"/>
          <w:kern w:val="0"/>
          <w:sz w:val="28"/>
          <w:szCs w:val="28"/>
          <w:highlight w:val="none"/>
        </w:rPr>
        <w:t>卫生</w:t>
      </w:r>
      <w:r>
        <w:rPr>
          <w:rFonts w:hint="eastAsia" w:ascii="宋体" w:hAnsi="宋体" w:eastAsia="宋体" w:cs="宋体"/>
          <w:b w:val="0"/>
          <w:bCs w:val="0"/>
          <w:color w:val="auto"/>
          <w:spacing w:val="-11"/>
          <w:kern w:val="0"/>
          <w:sz w:val="28"/>
          <w:szCs w:val="28"/>
          <w:highlight w:val="none"/>
        </w:rPr>
        <w:t>、</w:t>
      </w:r>
      <w:r>
        <w:rPr>
          <w:rFonts w:hint="eastAsia" w:ascii="宋体" w:hAnsi="宋体" w:eastAsia="宋体" w:cs="宋体"/>
          <w:b w:val="0"/>
          <w:bCs w:val="0"/>
          <w:color w:val="auto"/>
          <w:kern w:val="0"/>
          <w:sz w:val="28"/>
          <w:szCs w:val="28"/>
          <w:highlight w:val="none"/>
        </w:rPr>
        <w:t>生活</w:t>
      </w:r>
      <w:r>
        <w:rPr>
          <w:rFonts w:hint="eastAsia" w:ascii="宋体" w:hAnsi="宋体" w:eastAsia="宋体" w:cs="宋体"/>
          <w:b w:val="0"/>
          <w:bCs w:val="0"/>
          <w:color w:val="auto"/>
          <w:spacing w:val="-11"/>
          <w:kern w:val="0"/>
          <w:sz w:val="28"/>
          <w:szCs w:val="28"/>
          <w:highlight w:val="none"/>
        </w:rPr>
        <w:t>、</w:t>
      </w:r>
      <w:r>
        <w:rPr>
          <w:rFonts w:hint="eastAsia" w:ascii="宋体" w:hAnsi="宋体" w:eastAsia="宋体" w:cs="宋体"/>
          <w:b w:val="0"/>
          <w:bCs w:val="0"/>
          <w:color w:val="auto"/>
          <w:kern w:val="0"/>
          <w:sz w:val="28"/>
          <w:szCs w:val="28"/>
          <w:highlight w:val="none"/>
        </w:rPr>
        <w:t>道路</w:t>
      </w:r>
      <w:r>
        <w:rPr>
          <w:rFonts w:hint="eastAsia" w:ascii="宋体" w:hAnsi="宋体" w:eastAsia="宋体" w:cs="宋体"/>
          <w:b w:val="0"/>
          <w:bCs w:val="0"/>
          <w:color w:val="auto"/>
          <w:spacing w:val="-11"/>
          <w:kern w:val="0"/>
          <w:sz w:val="28"/>
          <w:szCs w:val="28"/>
          <w:highlight w:val="none"/>
        </w:rPr>
        <w:t>、</w:t>
      </w:r>
      <w:r>
        <w:rPr>
          <w:rFonts w:hint="eastAsia" w:ascii="宋体" w:hAnsi="宋体" w:eastAsia="宋体" w:cs="宋体"/>
          <w:b w:val="0"/>
          <w:bCs w:val="0"/>
          <w:color w:val="auto"/>
          <w:spacing w:val="1"/>
          <w:kern w:val="0"/>
          <w:sz w:val="28"/>
          <w:szCs w:val="28"/>
          <w:highlight w:val="none"/>
        </w:rPr>
        <w:t>消</w:t>
      </w:r>
      <w:r>
        <w:rPr>
          <w:rFonts w:hint="eastAsia" w:ascii="宋体" w:hAnsi="宋体" w:eastAsia="宋体" w:cs="宋体"/>
          <w:b w:val="0"/>
          <w:bCs w:val="0"/>
          <w:color w:val="auto"/>
          <w:kern w:val="0"/>
          <w:sz w:val="28"/>
          <w:szCs w:val="28"/>
          <w:highlight w:val="none"/>
        </w:rPr>
        <w:t>防等设施的 情况和布置。</w:t>
      </w:r>
    </w:p>
    <w:p w14:paraId="39FD44F9">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52E06244">
      <w:pPr>
        <w:keepNext w:val="0"/>
        <w:keepLines w:val="0"/>
        <w:pageBreakBefore w:val="0"/>
        <w:widowControl w:val="0"/>
        <w:kinsoku/>
        <w:wordWrap w:val="0"/>
        <w:overflowPunct w:val="0"/>
        <w:topLinePunct w:val="0"/>
        <w:autoSpaceDE/>
        <w:autoSpaceDN/>
        <w:bidi w:val="0"/>
        <w:adjustRightInd/>
        <w:snapToGrid w:val="0"/>
        <w:spacing w:before="91" w:line="360" w:lineRule="auto"/>
        <w:ind w:left="3038"/>
        <w:textAlignment w:val="auto"/>
        <w:rPr>
          <w:rFonts w:hint="eastAsia" w:ascii="宋体" w:hAnsi="宋体" w:eastAsia="宋体" w:cs="宋体"/>
          <w:sz w:val="28"/>
          <w:szCs w:val="28"/>
        </w:rPr>
      </w:pPr>
      <w:r>
        <w:rPr>
          <w:rFonts w:hint="eastAsia" w:ascii="宋体" w:hAnsi="宋体" w:eastAsia="宋体" w:cs="宋体"/>
          <w:spacing w:val="-4"/>
          <w:sz w:val="28"/>
          <w:szCs w:val="28"/>
        </w:rPr>
        <w:t>附表六：临时用地表</w:t>
      </w:r>
    </w:p>
    <w:p w14:paraId="7FCE50D6">
      <w:pPr>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tbl>
      <w:tblPr>
        <w:tblStyle w:val="14"/>
        <w:tblW w:w="8523" w:type="dxa"/>
        <w:jc w:val="center"/>
        <w:tblLayout w:type="fixed"/>
        <w:tblCellMar>
          <w:top w:w="0" w:type="dxa"/>
          <w:left w:w="0" w:type="dxa"/>
          <w:bottom w:w="0" w:type="dxa"/>
          <w:right w:w="0" w:type="dxa"/>
        </w:tblCellMar>
      </w:tblPr>
      <w:tblGrid>
        <w:gridCol w:w="2130"/>
        <w:gridCol w:w="2130"/>
        <w:gridCol w:w="2131"/>
        <w:gridCol w:w="2132"/>
      </w:tblGrid>
      <w:tr w14:paraId="13F38377">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735315FE">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 xml:space="preserve">用 </w:t>
            </w:r>
            <w:r>
              <w:rPr>
                <w:rFonts w:hint="eastAsia" w:ascii="宋体" w:hAnsi="宋体" w:eastAsia="宋体" w:cs="宋体"/>
                <w:b w:val="0"/>
                <w:bCs w:val="0"/>
                <w:color w:val="auto"/>
                <w:spacing w:val="1"/>
                <w:kern w:val="0"/>
                <w:sz w:val="28"/>
                <w:szCs w:val="28"/>
                <w:highlight w:val="none"/>
              </w:rPr>
              <w:t xml:space="preserve"> </w:t>
            </w:r>
            <w:r>
              <w:rPr>
                <w:rFonts w:hint="eastAsia" w:ascii="宋体" w:hAnsi="宋体" w:eastAsia="宋体" w:cs="宋体"/>
                <w:b w:val="0"/>
                <w:bCs w:val="0"/>
                <w:color w:val="auto"/>
                <w:kern w:val="0"/>
                <w:sz w:val="28"/>
                <w:szCs w:val="28"/>
                <w:highlight w:val="none"/>
              </w:rPr>
              <w:t>途</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1B1ED962">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 xml:space="preserve">面 </w:t>
            </w:r>
            <w:r>
              <w:rPr>
                <w:rFonts w:hint="eastAsia" w:ascii="宋体" w:hAnsi="宋体" w:eastAsia="宋体" w:cs="宋体"/>
                <w:b w:val="0"/>
                <w:bCs w:val="0"/>
                <w:color w:val="auto"/>
                <w:spacing w:val="1"/>
                <w:kern w:val="0"/>
                <w:sz w:val="28"/>
                <w:szCs w:val="28"/>
                <w:highlight w:val="none"/>
              </w:rPr>
              <w:t xml:space="preserve"> </w:t>
            </w:r>
            <w:r>
              <w:rPr>
                <w:rFonts w:hint="eastAsia" w:ascii="宋体" w:hAnsi="宋体" w:eastAsia="宋体" w:cs="宋体"/>
                <w:b w:val="0"/>
                <w:bCs w:val="0"/>
                <w:color w:val="auto"/>
                <w:kern w:val="0"/>
                <w:sz w:val="28"/>
                <w:szCs w:val="28"/>
                <w:highlight w:val="none"/>
              </w:rPr>
              <w:t>积（平</w:t>
            </w:r>
            <w:r>
              <w:rPr>
                <w:rFonts w:hint="eastAsia" w:ascii="宋体" w:hAnsi="宋体" w:eastAsia="宋体" w:cs="宋体"/>
                <w:b w:val="0"/>
                <w:bCs w:val="0"/>
                <w:color w:val="auto"/>
                <w:spacing w:val="-1"/>
                <w:kern w:val="0"/>
                <w:sz w:val="28"/>
                <w:szCs w:val="28"/>
                <w:highlight w:val="none"/>
              </w:rPr>
              <w:t>方</w:t>
            </w:r>
            <w:r>
              <w:rPr>
                <w:rFonts w:hint="eastAsia" w:ascii="宋体" w:hAnsi="宋体" w:eastAsia="宋体" w:cs="宋体"/>
                <w:b w:val="0"/>
                <w:bCs w:val="0"/>
                <w:color w:val="auto"/>
                <w:kern w:val="0"/>
                <w:sz w:val="28"/>
                <w:szCs w:val="28"/>
                <w:highlight w:val="none"/>
              </w:rPr>
              <w:t>米）</w:t>
            </w:r>
          </w:p>
        </w:tc>
        <w:tc>
          <w:tcPr>
            <w:tcW w:w="2131" w:type="dxa"/>
            <w:tcBorders>
              <w:top w:val="single" w:color="000000" w:sz="4" w:space="0"/>
              <w:left w:val="single" w:color="000000" w:sz="4" w:space="0"/>
              <w:bottom w:val="single" w:color="000000" w:sz="4" w:space="0"/>
              <w:right w:val="single" w:color="000000" w:sz="4" w:space="0"/>
            </w:tcBorders>
            <w:noWrap w:val="0"/>
            <w:vAlign w:val="center"/>
          </w:tcPr>
          <w:p w14:paraId="0D02EFF5">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 xml:space="preserve">位 </w:t>
            </w:r>
            <w:r>
              <w:rPr>
                <w:rFonts w:hint="eastAsia" w:ascii="宋体" w:hAnsi="宋体" w:eastAsia="宋体" w:cs="宋体"/>
                <w:b w:val="0"/>
                <w:bCs w:val="0"/>
                <w:color w:val="auto"/>
                <w:spacing w:val="1"/>
                <w:kern w:val="0"/>
                <w:sz w:val="28"/>
                <w:szCs w:val="28"/>
                <w:highlight w:val="none"/>
              </w:rPr>
              <w:t xml:space="preserve"> </w:t>
            </w:r>
            <w:r>
              <w:rPr>
                <w:rFonts w:hint="eastAsia" w:ascii="宋体" w:hAnsi="宋体" w:eastAsia="宋体" w:cs="宋体"/>
                <w:b w:val="0"/>
                <w:bCs w:val="0"/>
                <w:color w:val="auto"/>
                <w:kern w:val="0"/>
                <w:sz w:val="28"/>
                <w:szCs w:val="28"/>
                <w:highlight w:val="none"/>
              </w:rPr>
              <w:t>置</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4BCDD9E0">
            <w:pPr>
              <w:pageBreakBefore w:val="0"/>
              <w:autoSpaceDE w:val="0"/>
              <w:autoSpaceDN w:val="0"/>
              <w:bidi w:val="0"/>
              <w:adjustRightInd w:val="0"/>
              <w:snapToGrid w:val="0"/>
              <w:spacing w:line="360" w:lineRule="auto"/>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需用时间</w:t>
            </w:r>
          </w:p>
        </w:tc>
      </w:tr>
      <w:tr w14:paraId="5B8CF99E">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000000" w:sz="4" w:space="0"/>
              <w:bottom w:val="single" w:color="000000" w:sz="4" w:space="0"/>
              <w:right w:val="single" w:color="000000" w:sz="4" w:space="0"/>
            </w:tcBorders>
            <w:noWrap w:val="0"/>
            <w:vAlign w:val="top"/>
          </w:tcPr>
          <w:p w14:paraId="67E49384">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48E21899">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2131" w:type="dxa"/>
            <w:tcBorders>
              <w:top w:val="single" w:color="000000" w:sz="4" w:space="0"/>
              <w:left w:val="single" w:color="000000" w:sz="4" w:space="0"/>
              <w:bottom w:val="single" w:color="000000" w:sz="4" w:space="0"/>
              <w:right w:val="single" w:color="000000" w:sz="4" w:space="0"/>
            </w:tcBorders>
            <w:noWrap w:val="0"/>
            <w:vAlign w:val="top"/>
          </w:tcPr>
          <w:p w14:paraId="1B3C192E">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2132" w:type="dxa"/>
            <w:tcBorders>
              <w:top w:val="single" w:color="000000" w:sz="4" w:space="0"/>
              <w:left w:val="single" w:color="000000" w:sz="4" w:space="0"/>
              <w:bottom w:val="single" w:color="000000" w:sz="4" w:space="0"/>
              <w:right w:val="single" w:color="000000" w:sz="4" w:space="0"/>
            </w:tcBorders>
            <w:noWrap w:val="0"/>
            <w:vAlign w:val="top"/>
          </w:tcPr>
          <w:p w14:paraId="0D8D8180">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r>
      <w:tr w14:paraId="5F778B09">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000000" w:sz="4" w:space="0"/>
              <w:bottom w:val="single" w:color="000000" w:sz="4" w:space="0"/>
              <w:right w:val="single" w:color="000000" w:sz="4" w:space="0"/>
            </w:tcBorders>
            <w:noWrap w:val="0"/>
            <w:vAlign w:val="top"/>
          </w:tcPr>
          <w:p w14:paraId="39A92941">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413F2282">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2131" w:type="dxa"/>
            <w:tcBorders>
              <w:top w:val="single" w:color="000000" w:sz="4" w:space="0"/>
              <w:left w:val="single" w:color="000000" w:sz="4" w:space="0"/>
              <w:bottom w:val="single" w:color="000000" w:sz="4" w:space="0"/>
              <w:right w:val="single" w:color="000000" w:sz="4" w:space="0"/>
            </w:tcBorders>
            <w:noWrap w:val="0"/>
            <w:vAlign w:val="top"/>
          </w:tcPr>
          <w:p w14:paraId="6B5C54EC">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2132" w:type="dxa"/>
            <w:tcBorders>
              <w:top w:val="single" w:color="000000" w:sz="4" w:space="0"/>
              <w:left w:val="single" w:color="000000" w:sz="4" w:space="0"/>
              <w:bottom w:val="single" w:color="000000" w:sz="4" w:space="0"/>
              <w:right w:val="single" w:color="000000" w:sz="4" w:space="0"/>
            </w:tcBorders>
            <w:noWrap w:val="0"/>
            <w:vAlign w:val="top"/>
          </w:tcPr>
          <w:p w14:paraId="2E0C0363">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r>
      <w:tr w14:paraId="683A4C59">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000000" w:sz="4" w:space="0"/>
              <w:bottom w:val="single" w:color="000000" w:sz="4" w:space="0"/>
              <w:right w:val="single" w:color="000000" w:sz="4" w:space="0"/>
            </w:tcBorders>
            <w:noWrap w:val="0"/>
            <w:vAlign w:val="top"/>
          </w:tcPr>
          <w:p w14:paraId="059CAE7F">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top"/>
          </w:tcPr>
          <w:p w14:paraId="7394F277">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2131" w:type="dxa"/>
            <w:tcBorders>
              <w:top w:val="single" w:color="000000" w:sz="4" w:space="0"/>
              <w:left w:val="single" w:color="000000" w:sz="4" w:space="0"/>
              <w:bottom w:val="single" w:color="000000" w:sz="4" w:space="0"/>
              <w:right w:val="single" w:color="000000" w:sz="4" w:space="0"/>
            </w:tcBorders>
            <w:noWrap w:val="0"/>
            <w:vAlign w:val="top"/>
          </w:tcPr>
          <w:p w14:paraId="3EC36A80">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c>
          <w:tcPr>
            <w:tcW w:w="2132" w:type="dxa"/>
            <w:tcBorders>
              <w:top w:val="single" w:color="000000" w:sz="4" w:space="0"/>
              <w:left w:val="single" w:color="000000" w:sz="4" w:space="0"/>
              <w:bottom w:val="single" w:color="000000" w:sz="4" w:space="0"/>
              <w:right w:val="single" w:color="000000" w:sz="4" w:space="0"/>
            </w:tcBorders>
            <w:noWrap w:val="0"/>
            <w:vAlign w:val="top"/>
          </w:tcPr>
          <w:p w14:paraId="46DE5885">
            <w:pPr>
              <w:pageBreakBefore w:val="0"/>
              <w:autoSpaceDE w:val="0"/>
              <w:autoSpaceDN w:val="0"/>
              <w:bidi w:val="0"/>
              <w:adjustRightInd w:val="0"/>
              <w:snapToGrid w:val="0"/>
              <w:spacing w:line="360" w:lineRule="auto"/>
              <w:jc w:val="left"/>
              <w:rPr>
                <w:rFonts w:hint="eastAsia" w:ascii="宋体" w:hAnsi="宋体" w:eastAsia="宋体" w:cs="宋体"/>
                <w:b w:val="0"/>
                <w:bCs w:val="0"/>
                <w:color w:val="auto"/>
                <w:kern w:val="0"/>
                <w:sz w:val="28"/>
                <w:szCs w:val="28"/>
                <w:highlight w:val="none"/>
              </w:rPr>
            </w:pPr>
          </w:p>
        </w:tc>
      </w:tr>
    </w:tbl>
    <w:p w14:paraId="5064A3E0">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78D77656">
      <w:pPr>
        <w:pageBreakBefore w:val="0"/>
        <w:bidi w:val="0"/>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br w:type="page"/>
      </w:r>
    </w:p>
    <w:p w14:paraId="660893EF">
      <w:pPr>
        <w:pStyle w:val="6"/>
        <w:pageBreakBefore w:val="0"/>
        <w:bidi w:val="0"/>
        <w:spacing w:line="360" w:lineRule="auto"/>
        <w:jc w:val="center"/>
        <w:outlineLvl w:val="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二、新材料、新工艺、新技术应用（如有）</w:t>
      </w:r>
    </w:p>
    <w:p w14:paraId="0493157A">
      <w:pPr>
        <w:pageBreakBefore w:val="0"/>
        <w:tabs>
          <w:tab w:val="left" w:pos="2580"/>
          <w:tab w:val="left" w:pos="5940"/>
        </w:tabs>
        <w:autoSpaceDE w:val="0"/>
        <w:autoSpaceDN w:val="0"/>
        <w:bidi w:val="0"/>
        <w:adjustRightInd w:val="0"/>
        <w:snapToGrid w:val="0"/>
        <w:spacing w:line="360" w:lineRule="auto"/>
        <w:rPr>
          <w:rFonts w:hint="eastAsia" w:ascii="宋体" w:hAnsi="宋体" w:eastAsia="宋体" w:cs="宋体"/>
          <w:b w:val="0"/>
          <w:bCs w:val="0"/>
          <w:color w:val="auto"/>
          <w:sz w:val="28"/>
          <w:szCs w:val="28"/>
          <w:highlight w:val="none"/>
        </w:rPr>
      </w:pPr>
    </w:p>
    <w:p w14:paraId="08F0F154">
      <w:pPr>
        <w:pageBreakBefore w:val="0"/>
        <w:tabs>
          <w:tab w:val="left" w:pos="2580"/>
          <w:tab w:val="left" w:pos="5940"/>
        </w:tabs>
        <w:autoSpaceDE w:val="0"/>
        <w:autoSpaceDN w:val="0"/>
        <w:bidi w:val="0"/>
        <w:adjustRightInd w:val="0"/>
        <w:snapToGrid w:val="0"/>
        <w:spacing w:line="360" w:lineRule="auto"/>
        <w:ind w:firstLine="536" w:firstLineChars="200"/>
        <w:rPr>
          <w:rFonts w:hint="eastAsia" w:ascii="宋体" w:hAnsi="宋体" w:eastAsia="宋体" w:cs="宋体"/>
          <w:b w:val="0"/>
          <w:bCs w:val="0"/>
          <w:color w:val="auto"/>
          <w:spacing w:val="-6"/>
          <w:sz w:val="28"/>
          <w:szCs w:val="28"/>
          <w:highlight w:val="none"/>
        </w:rPr>
      </w:pPr>
      <w:r>
        <w:rPr>
          <w:rFonts w:hint="eastAsia" w:ascii="宋体" w:hAnsi="宋体" w:eastAsia="宋体" w:cs="宋体"/>
          <w:b w:val="0"/>
          <w:bCs w:val="0"/>
          <w:color w:val="auto"/>
          <w:spacing w:val="-6"/>
          <w:sz w:val="28"/>
          <w:szCs w:val="28"/>
          <w:highlight w:val="none"/>
        </w:rPr>
        <w:t>格式自拟（如有）。</w:t>
      </w:r>
    </w:p>
    <w:p w14:paraId="5697C1BD">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b w:val="0"/>
          <w:bCs w:val="0"/>
          <w:color w:val="auto"/>
          <w:spacing w:val="-6"/>
          <w:sz w:val="28"/>
          <w:szCs w:val="28"/>
          <w:highlight w:val="none"/>
        </w:rPr>
      </w:pPr>
      <w:r>
        <w:rPr>
          <w:rFonts w:hint="eastAsia" w:ascii="宋体" w:hAnsi="宋体" w:eastAsia="宋体" w:cs="宋体"/>
          <w:b w:val="0"/>
          <w:bCs w:val="0"/>
          <w:color w:val="auto"/>
          <w:spacing w:val="-6"/>
          <w:sz w:val="28"/>
          <w:szCs w:val="28"/>
          <w:highlight w:val="none"/>
        </w:rPr>
        <w:t>如投标人未提供本表或未在本表填写，视同投标人本项目无上述情况。</w:t>
      </w:r>
    </w:p>
    <w:p w14:paraId="1EB2F4DF">
      <w:pPr>
        <w:pageBreakBefore w:val="0"/>
        <w:bidi w:val="0"/>
        <w:spacing w:line="360" w:lineRule="auto"/>
        <w:rPr>
          <w:rFonts w:hint="eastAsia" w:ascii="宋体" w:hAnsi="宋体" w:eastAsia="宋体" w:cs="宋体"/>
          <w:sz w:val="28"/>
          <w:szCs w:val="28"/>
        </w:rPr>
      </w:pPr>
      <w:r>
        <w:rPr>
          <w:rFonts w:hint="eastAsia" w:ascii="宋体" w:hAnsi="宋体" w:eastAsia="宋体" w:cs="宋体"/>
          <w:sz w:val="28"/>
          <w:szCs w:val="28"/>
        </w:rPr>
        <w:br w:type="page"/>
      </w:r>
    </w:p>
    <w:p w14:paraId="55FCB42B">
      <w:pPr>
        <w:pStyle w:val="2"/>
        <w:pageBreakBefore w:val="0"/>
        <w:bidi w:val="0"/>
        <w:spacing w:line="360" w:lineRule="auto"/>
        <w:ind w:left="0" w:leftChars="0" w:firstLine="0" w:firstLineChars="0"/>
        <w:jc w:val="center"/>
        <w:outlineLvl w:val="2"/>
        <w:rPr>
          <w:rFonts w:hint="eastAsia" w:ascii="宋体" w:hAnsi="宋体" w:eastAsia="宋体" w:cs="宋体"/>
          <w:sz w:val="28"/>
          <w:szCs w:val="28"/>
        </w:rPr>
      </w:pPr>
      <w:r>
        <w:rPr>
          <w:rFonts w:hint="eastAsia" w:ascii="宋体" w:hAnsi="宋体" w:eastAsia="宋体" w:cs="宋体"/>
          <w:b w:val="0"/>
          <w:bCs w:val="0"/>
          <w:color w:val="auto"/>
          <w:sz w:val="28"/>
          <w:szCs w:val="28"/>
          <w:highlight w:val="none"/>
          <w:lang w:val="en-US" w:eastAsia="zh-CN"/>
        </w:rPr>
        <w:t>三、</w:t>
      </w:r>
      <w:r>
        <w:rPr>
          <w:rFonts w:hint="eastAsia" w:ascii="宋体" w:hAnsi="宋体" w:eastAsia="宋体" w:cs="宋体"/>
          <w:b w:val="0"/>
          <w:bCs w:val="0"/>
          <w:color w:val="auto"/>
          <w:kern w:val="2"/>
          <w:sz w:val="28"/>
          <w:szCs w:val="28"/>
          <w:highlight w:val="none"/>
          <w:lang w:val="en-US" w:eastAsia="zh-CN" w:bidi="ar-SA"/>
        </w:rPr>
        <w:t>其他内容</w:t>
      </w:r>
    </w:p>
    <w:p w14:paraId="379DDBC2">
      <w:pPr>
        <w:pageBreakBefore w:val="0"/>
        <w:bidi w:val="0"/>
        <w:spacing w:line="360" w:lineRule="auto"/>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u w:val="single"/>
        </w:rPr>
        <w:br w:type="page"/>
      </w:r>
    </w:p>
    <w:p w14:paraId="709F1050">
      <w:pPr>
        <w:pageBreakBefore w:val="0"/>
        <w:numPr>
          <w:ilvl w:val="0"/>
          <w:numId w:val="0"/>
        </w:numPr>
        <w:bidi w:val="0"/>
        <w:spacing w:line="360" w:lineRule="auto"/>
        <w:jc w:val="center"/>
        <w:outlineLvl w:val="9"/>
        <w:rPr>
          <w:rFonts w:hint="eastAsia" w:ascii="宋体" w:hAnsi="宋体" w:eastAsia="宋体" w:cs="宋体"/>
          <w:b/>
          <w:bCs/>
          <w:color w:val="auto"/>
          <w:sz w:val="28"/>
          <w:szCs w:val="28"/>
          <w:highlight w:val="none"/>
          <w:u w:val="single"/>
        </w:rPr>
      </w:pPr>
    </w:p>
    <w:p w14:paraId="1541B4F9">
      <w:pPr>
        <w:pageBreakBefore w:val="0"/>
        <w:numPr>
          <w:ilvl w:val="0"/>
          <w:numId w:val="0"/>
        </w:numPr>
        <w:bidi w:val="0"/>
        <w:spacing w:line="360" w:lineRule="auto"/>
        <w:jc w:val="center"/>
        <w:outlineLvl w:val="9"/>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u w:val="single"/>
        </w:rPr>
        <w:t xml:space="preserve">             </w:t>
      </w:r>
      <w:r>
        <w:rPr>
          <w:rFonts w:hint="eastAsia" w:ascii="宋体" w:hAnsi="宋体" w:eastAsia="宋体" w:cs="宋体"/>
          <w:b/>
          <w:bCs/>
          <w:color w:val="auto"/>
          <w:sz w:val="36"/>
          <w:szCs w:val="36"/>
          <w:highlight w:val="none"/>
        </w:rPr>
        <w:t>（招标项目名称）</w:t>
      </w:r>
      <w:r>
        <w:rPr>
          <w:rFonts w:hint="eastAsia" w:ascii="宋体" w:hAnsi="宋体" w:eastAsia="宋体" w:cs="宋体"/>
          <w:b/>
          <w:bCs/>
          <w:color w:val="auto"/>
          <w:sz w:val="36"/>
          <w:szCs w:val="36"/>
          <w:highlight w:val="none"/>
          <w:u w:val="single"/>
        </w:rPr>
        <w:t xml:space="preserve">      </w:t>
      </w:r>
      <w:r>
        <w:rPr>
          <w:rFonts w:hint="eastAsia" w:ascii="宋体" w:hAnsi="宋体" w:eastAsia="宋体" w:cs="宋体"/>
          <w:b/>
          <w:bCs/>
          <w:color w:val="auto"/>
          <w:sz w:val="36"/>
          <w:szCs w:val="36"/>
          <w:highlight w:val="none"/>
        </w:rPr>
        <w:t>标段施工招标</w:t>
      </w:r>
    </w:p>
    <w:p w14:paraId="7DFD711A">
      <w:pPr>
        <w:pageBreakBefore w:val="0"/>
        <w:bidi w:val="0"/>
        <w:spacing w:line="360" w:lineRule="auto"/>
        <w:jc w:val="center"/>
        <w:rPr>
          <w:rFonts w:hint="eastAsia" w:ascii="宋体" w:hAnsi="宋体" w:eastAsia="宋体" w:cs="宋体"/>
          <w:b/>
          <w:bCs/>
          <w:color w:val="auto"/>
          <w:sz w:val="36"/>
          <w:szCs w:val="36"/>
          <w:highlight w:val="none"/>
        </w:rPr>
      </w:pPr>
    </w:p>
    <w:p w14:paraId="27B4E360">
      <w:pPr>
        <w:pageBreakBefore w:val="0"/>
        <w:bidi w:val="0"/>
        <w:spacing w:line="360" w:lineRule="auto"/>
        <w:jc w:val="center"/>
        <w:rPr>
          <w:rFonts w:hint="eastAsia" w:ascii="宋体" w:hAnsi="宋体" w:eastAsia="宋体" w:cs="宋体"/>
          <w:b/>
          <w:bCs/>
          <w:color w:val="auto"/>
          <w:sz w:val="36"/>
          <w:szCs w:val="36"/>
          <w:highlight w:val="none"/>
        </w:rPr>
      </w:pPr>
    </w:p>
    <w:p w14:paraId="0D48D1FB">
      <w:pPr>
        <w:pStyle w:val="5"/>
        <w:pageBreakBefore w:val="0"/>
        <w:bidi w:val="0"/>
        <w:spacing w:line="360" w:lineRule="auto"/>
        <w:jc w:val="center"/>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投标文件</w:t>
      </w:r>
      <w:r>
        <w:rPr>
          <w:rFonts w:hint="eastAsia" w:ascii="宋体" w:hAnsi="宋体" w:eastAsia="宋体" w:cs="宋体"/>
          <w:b/>
          <w:bCs/>
          <w:color w:val="auto"/>
          <w:sz w:val="36"/>
          <w:szCs w:val="36"/>
          <w:highlight w:val="none"/>
        </w:rPr>
        <w:br w:type="textWrapping"/>
      </w:r>
      <w:r>
        <w:rPr>
          <w:rFonts w:hint="eastAsia" w:ascii="宋体" w:hAnsi="宋体" w:eastAsia="宋体" w:cs="宋体"/>
          <w:b/>
          <w:bCs/>
          <w:color w:val="auto"/>
          <w:sz w:val="36"/>
          <w:szCs w:val="36"/>
          <w:highlight w:val="none"/>
        </w:rPr>
        <w:t>（</w:t>
      </w:r>
      <w:r>
        <w:rPr>
          <w:rFonts w:hint="eastAsia" w:ascii="宋体" w:hAnsi="宋体" w:eastAsia="宋体" w:cs="宋体"/>
          <w:b/>
          <w:bCs/>
          <w:color w:val="auto"/>
          <w:sz w:val="36"/>
          <w:szCs w:val="36"/>
          <w:highlight w:val="none"/>
          <w:lang w:val="en-US" w:eastAsia="zh-CN"/>
        </w:rPr>
        <w:t>定标资料</w:t>
      </w:r>
      <w:r>
        <w:rPr>
          <w:rFonts w:hint="eastAsia" w:ascii="宋体" w:hAnsi="宋体" w:eastAsia="宋体" w:cs="宋体"/>
          <w:b/>
          <w:bCs/>
          <w:color w:val="auto"/>
          <w:sz w:val="36"/>
          <w:szCs w:val="36"/>
          <w:highlight w:val="none"/>
        </w:rPr>
        <w:t>）</w:t>
      </w:r>
    </w:p>
    <w:p w14:paraId="485BAD31">
      <w:pPr>
        <w:pageBreakBefore w:val="0"/>
        <w:bidi w:val="0"/>
        <w:spacing w:line="360" w:lineRule="auto"/>
        <w:jc w:val="center"/>
        <w:rPr>
          <w:rFonts w:hint="eastAsia" w:ascii="宋体" w:hAnsi="宋体" w:eastAsia="宋体" w:cs="宋体"/>
          <w:color w:val="auto"/>
          <w:sz w:val="28"/>
          <w:szCs w:val="28"/>
          <w:highlight w:val="none"/>
        </w:rPr>
      </w:pPr>
    </w:p>
    <w:p w14:paraId="0877AB1A">
      <w:pPr>
        <w:pageBreakBefore w:val="0"/>
        <w:bidi w:val="0"/>
        <w:spacing w:line="360" w:lineRule="auto"/>
        <w:jc w:val="center"/>
        <w:rPr>
          <w:rFonts w:hint="eastAsia" w:ascii="宋体" w:hAnsi="宋体" w:eastAsia="宋体" w:cs="宋体"/>
          <w:color w:val="auto"/>
          <w:sz w:val="28"/>
          <w:szCs w:val="28"/>
          <w:highlight w:val="none"/>
        </w:rPr>
      </w:pPr>
    </w:p>
    <w:p w14:paraId="354CC982">
      <w:pPr>
        <w:pageBreakBefore w:val="0"/>
        <w:bidi w:val="0"/>
        <w:spacing w:line="360" w:lineRule="auto"/>
        <w:jc w:val="center"/>
        <w:rPr>
          <w:rFonts w:hint="eastAsia" w:ascii="宋体" w:hAnsi="宋体" w:eastAsia="宋体" w:cs="宋体"/>
          <w:color w:val="auto"/>
          <w:sz w:val="28"/>
          <w:szCs w:val="28"/>
          <w:highlight w:val="none"/>
        </w:rPr>
      </w:pPr>
    </w:p>
    <w:p w14:paraId="16065F14">
      <w:pPr>
        <w:pageBreakBefore w:val="0"/>
        <w:bidi w:val="0"/>
        <w:spacing w:line="360" w:lineRule="auto"/>
        <w:jc w:val="center"/>
        <w:rPr>
          <w:rFonts w:hint="eastAsia" w:ascii="宋体" w:hAnsi="宋体" w:eastAsia="宋体" w:cs="宋体"/>
          <w:color w:val="auto"/>
          <w:sz w:val="28"/>
          <w:szCs w:val="28"/>
          <w:highlight w:val="none"/>
        </w:rPr>
      </w:pPr>
    </w:p>
    <w:p w14:paraId="66183B75">
      <w:pPr>
        <w:pageBreakBefore w:val="0"/>
        <w:bidi w:val="0"/>
        <w:spacing w:line="360" w:lineRule="auto"/>
        <w:jc w:val="center"/>
        <w:rPr>
          <w:rFonts w:hint="eastAsia" w:ascii="宋体" w:hAnsi="宋体" w:eastAsia="宋体" w:cs="宋体"/>
          <w:color w:val="auto"/>
          <w:sz w:val="28"/>
          <w:szCs w:val="28"/>
          <w:highlight w:val="none"/>
        </w:rPr>
      </w:pPr>
    </w:p>
    <w:p w14:paraId="2586E3B5">
      <w:pPr>
        <w:pageBreakBefore w:val="0"/>
        <w:bidi w:val="0"/>
        <w:spacing w:line="360" w:lineRule="auto"/>
        <w:jc w:val="center"/>
        <w:rPr>
          <w:rFonts w:hint="eastAsia" w:ascii="宋体" w:hAnsi="宋体" w:eastAsia="宋体" w:cs="宋体"/>
          <w:color w:val="auto"/>
          <w:sz w:val="28"/>
          <w:szCs w:val="28"/>
          <w:highlight w:val="none"/>
        </w:rPr>
      </w:pPr>
    </w:p>
    <w:p w14:paraId="0CE4DF20">
      <w:pPr>
        <w:pageBreakBefore w:val="0"/>
        <w:bidi w:val="0"/>
        <w:spacing w:line="360" w:lineRule="auto"/>
        <w:jc w:val="center"/>
        <w:rPr>
          <w:rFonts w:hint="eastAsia" w:ascii="宋体" w:hAnsi="宋体" w:eastAsia="宋体" w:cs="宋体"/>
          <w:color w:val="auto"/>
          <w:sz w:val="28"/>
          <w:szCs w:val="28"/>
          <w:highlight w:val="none"/>
        </w:rPr>
      </w:pPr>
    </w:p>
    <w:p w14:paraId="2EB8C397">
      <w:pPr>
        <w:pageBreakBefore w:val="0"/>
        <w:bidi w:val="0"/>
        <w:spacing w:line="360" w:lineRule="auto"/>
        <w:jc w:val="center"/>
        <w:rPr>
          <w:rFonts w:hint="eastAsia" w:ascii="宋体" w:hAnsi="宋体" w:eastAsia="宋体" w:cs="宋体"/>
          <w:color w:val="auto"/>
          <w:sz w:val="28"/>
          <w:szCs w:val="28"/>
          <w:highlight w:val="none"/>
        </w:rPr>
      </w:pPr>
    </w:p>
    <w:p w14:paraId="5E756A4D">
      <w:pPr>
        <w:pageBreakBefore w:val="0"/>
        <w:bidi w:val="0"/>
        <w:spacing w:line="360" w:lineRule="auto"/>
        <w:jc w:val="center"/>
        <w:rPr>
          <w:rFonts w:hint="eastAsia" w:ascii="宋体" w:hAnsi="宋体" w:eastAsia="宋体" w:cs="宋体"/>
          <w:color w:val="auto"/>
          <w:sz w:val="28"/>
          <w:szCs w:val="28"/>
          <w:highlight w:val="none"/>
        </w:rPr>
      </w:pPr>
    </w:p>
    <w:p w14:paraId="5EE037F1">
      <w:pPr>
        <w:pageBreakBefore w:val="0"/>
        <w:bidi w:val="0"/>
        <w:spacing w:line="360" w:lineRule="auto"/>
        <w:jc w:val="center"/>
        <w:rPr>
          <w:rFonts w:hint="eastAsia" w:ascii="宋体" w:hAnsi="宋体" w:eastAsia="宋体" w:cs="宋体"/>
          <w:color w:val="auto"/>
          <w:sz w:val="28"/>
          <w:szCs w:val="28"/>
          <w:highlight w:val="none"/>
        </w:rPr>
      </w:pPr>
    </w:p>
    <w:p w14:paraId="34AA0297">
      <w:pPr>
        <w:pageBreakBefore w:val="0"/>
        <w:bidi w:val="0"/>
        <w:spacing w:line="360" w:lineRule="auto"/>
        <w:jc w:val="center"/>
        <w:rPr>
          <w:rFonts w:hint="eastAsia" w:ascii="宋体" w:hAnsi="宋体" w:eastAsia="宋体" w:cs="宋体"/>
          <w:color w:val="auto"/>
          <w:sz w:val="28"/>
          <w:szCs w:val="28"/>
          <w:highlight w:val="none"/>
        </w:rPr>
      </w:pPr>
    </w:p>
    <w:p w14:paraId="26277B3D">
      <w:pPr>
        <w:pageBreakBefore w:val="0"/>
        <w:bidi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71636F89">
      <w:pPr>
        <w:pageBreakBefore w:val="0"/>
        <w:bidi w:val="0"/>
        <w:spacing w:line="360" w:lineRule="auto"/>
        <w:jc w:val="center"/>
        <w:rPr>
          <w:rFonts w:hint="eastAsia" w:ascii="宋体" w:hAnsi="宋体" w:eastAsia="宋体" w:cs="宋体"/>
          <w:color w:val="auto"/>
          <w:sz w:val="28"/>
          <w:szCs w:val="28"/>
          <w:highlight w:val="none"/>
        </w:rPr>
      </w:pPr>
    </w:p>
    <w:p w14:paraId="5B04011B">
      <w:pPr>
        <w:pageBreakBefore w:val="0"/>
        <w:bidi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1EBED06F">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75A5BCE5">
      <w:pPr>
        <w:pStyle w:val="3"/>
        <w:keepNext w:val="0"/>
        <w:keepLines w:val="0"/>
        <w:pageBreakBefore w:val="0"/>
        <w:widowControl w:val="0"/>
        <w:kinsoku/>
        <w:wordWrap w:val="0"/>
        <w:overflowPunct w:val="0"/>
        <w:topLinePunct w:val="0"/>
        <w:autoSpaceDE/>
        <w:autoSpaceDN/>
        <w:bidi w:val="0"/>
        <w:adjustRightInd/>
        <w:snapToGrid w:val="0"/>
        <w:spacing w:line="360" w:lineRule="auto"/>
        <w:textAlignment w:val="auto"/>
        <w:rPr>
          <w:rFonts w:hint="eastAsia" w:ascii="宋体" w:hAnsi="宋体" w:eastAsia="宋体" w:cs="宋体"/>
          <w:sz w:val="28"/>
          <w:szCs w:val="28"/>
        </w:rPr>
      </w:pPr>
    </w:p>
    <w:p w14:paraId="2AA48031">
      <w:pPr>
        <w:keepNext w:val="0"/>
        <w:keepLines w:val="0"/>
        <w:pageBreakBefore w:val="0"/>
        <w:widowControl w:val="0"/>
        <w:kinsoku/>
        <w:wordWrap w:val="0"/>
        <w:overflowPunct w:val="0"/>
        <w:topLinePunct w:val="0"/>
        <w:autoSpaceDE/>
        <w:autoSpaceDN/>
        <w:bidi w:val="0"/>
        <w:adjustRightInd/>
        <w:snapToGrid w:val="0"/>
        <w:spacing w:before="91" w:line="360" w:lineRule="auto"/>
        <w:ind w:left="2161"/>
        <w:textAlignment w:val="auto"/>
        <w:outlineLvl w:val="9"/>
        <w:rPr>
          <w:rFonts w:hint="eastAsia" w:ascii="宋体" w:hAnsi="宋体" w:eastAsia="宋体" w:cs="宋体"/>
          <w:spacing w:val="-1"/>
          <w:sz w:val="28"/>
          <w:szCs w:val="28"/>
        </w:rPr>
      </w:pPr>
    </w:p>
    <w:p w14:paraId="29866C8E">
      <w:pPr>
        <w:keepNext w:val="0"/>
        <w:keepLines w:val="0"/>
        <w:pageBreakBefore w:val="0"/>
        <w:widowControl w:val="0"/>
        <w:kinsoku/>
        <w:wordWrap w:val="0"/>
        <w:overflowPunct w:val="0"/>
        <w:topLinePunct w:val="0"/>
        <w:autoSpaceDE/>
        <w:autoSpaceDN/>
        <w:bidi w:val="0"/>
        <w:adjustRightInd/>
        <w:snapToGrid w:val="0"/>
        <w:spacing w:before="91" w:line="360" w:lineRule="auto"/>
        <w:ind w:left="2161"/>
        <w:textAlignment w:val="auto"/>
        <w:outlineLvl w:val="9"/>
        <w:rPr>
          <w:rFonts w:hint="eastAsia" w:ascii="宋体" w:hAnsi="宋体" w:eastAsia="宋体" w:cs="宋体"/>
          <w:spacing w:val="-1"/>
          <w:sz w:val="28"/>
          <w:szCs w:val="28"/>
        </w:rPr>
      </w:pPr>
    </w:p>
    <w:p w14:paraId="6C30E6C0">
      <w:pPr>
        <w:keepNext w:val="0"/>
        <w:keepLines w:val="0"/>
        <w:pageBreakBefore w:val="0"/>
        <w:widowControl w:val="0"/>
        <w:kinsoku/>
        <w:wordWrap w:val="0"/>
        <w:overflowPunct w:val="0"/>
        <w:topLinePunct w:val="0"/>
        <w:autoSpaceDE/>
        <w:autoSpaceDN/>
        <w:bidi w:val="0"/>
        <w:adjustRightInd/>
        <w:snapToGrid w:val="0"/>
        <w:spacing w:before="91" w:line="360" w:lineRule="auto"/>
        <w:jc w:val="center"/>
        <w:textAlignment w:val="auto"/>
        <w:outlineLvl w:val="9"/>
        <w:rPr>
          <w:rFonts w:hint="eastAsia" w:ascii="宋体" w:hAnsi="宋体" w:eastAsia="宋体" w:cs="宋体"/>
          <w:sz w:val="28"/>
          <w:szCs w:val="28"/>
        </w:rPr>
      </w:pPr>
      <w:r>
        <w:rPr>
          <w:rFonts w:hint="eastAsia" w:ascii="宋体" w:hAnsi="宋体" w:eastAsia="宋体" w:cs="宋体"/>
          <w:spacing w:val="-1"/>
          <w:sz w:val="28"/>
          <w:szCs w:val="28"/>
        </w:rPr>
        <w:t>格式自拟，根据定标因素自行提供</w:t>
      </w:r>
    </w:p>
    <w:sectPr>
      <w:headerReference r:id="rId46" w:type="default"/>
      <w:footerReference r:id="rId47" w:type="default"/>
      <w:footnotePr>
        <w:numFmt w:val="decimalEnclosedCircleChinese"/>
        <w:numRestart w:val="eachPage"/>
      </w:footnotePr>
      <w:pgSz w:w="11906" w:h="16839"/>
      <w:pgMar w:top="1474" w:right="1474" w:bottom="1474" w:left="1474" w:header="1076" w:footer="852"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B2887">
    <w:pPr>
      <w:spacing w:line="173" w:lineRule="auto"/>
      <w:ind w:left="4203"/>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EB7E7">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AC7AE">
    <w:pPr>
      <w:spacing w:line="176" w:lineRule="auto"/>
      <w:ind w:left="455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31E40">
    <w:pPr>
      <w:spacing w:line="176" w:lineRule="auto"/>
      <w:ind w:left="43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0075E">
    <w:pPr>
      <w:spacing w:line="176" w:lineRule="auto"/>
      <w:ind w:left="43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3B58A">
    <w:pPr>
      <w:spacing w:line="176" w:lineRule="auto"/>
      <w:ind w:left="443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A9CF7">
    <w:pPr>
      <w:spacing w:line="176" w:lineRule="auto"/>
      <w:ind w:left="439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B7BA3">
    <w:pPr>
      <w:spacing w:line="176" w:lineRule="auto"/>
      <w:ind w:left="443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6CD1A">
    <w:pPr>
      <w:spacing w:line="176" w:lineRule="auto"/>
      <w:ind w:left="45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074CF">
    <w:pPr>
      <w:spacing w:line="176" w:lineRule="auto"/>
      <w:ind w:left="443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1C79E">
    <w:pPr>
      <w:spacing w:line="176" w:lineRule="auto"/>
      <w:ind w:left="452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2429E">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14434">
    <w:pPr>
      <w:spacing w:line="176" w:lineRule="auto"/>
      <w:ind w:left="4659"/>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ED46F">
    <w:pPr>
      <w:spacing w:line="176" w:lineRule="auto"/>
      <w:ind w:left="4482"/>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FB7D1">
    <w:pPr>
      <w:spacing w:line="176" w:lineRule="auto"/>
      <w:ind w:left="4057"/>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A1348">
    <w:pPr>
      <w:spacing w:line="176" w:lineRule="auto"/>
      <w:ind w:left="435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54059">
    <w:pPr>
      <w:spacing w:line="176" w:lineRule="auto"/>
      <w:ind w:left="436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71C0C">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1A645">
    <w:pPr>
      <w:spacing w:line="176" w:lineRule="auto"/>
      <w:ind w:left="405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560C6">
    <w:pPr>
      <w:spacing w:line="176" w:lineRule="auto"/>
      <w:ind w:left="415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8300C">
    <w:pPr>
      <w:spacing w:line="176" w:lineRule="auto"/>
      <w:ind w:left="435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E7B48">
    <w:pPr>
      <w:spacing w:line="176" w:lineRule="auto"/>
      <w:ind w:left="435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478BD">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779E9">
    <w:pPr>
      <w:spacing w:line="176" w:lineRule="auto"/>
      <w:ind w:left="435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4E805">
    <w:pPr>
      <w:spacing w:line="176" w:lineRule="auto"/>
      <w:ind w:left="435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BA149">
    <w:pPr>
      <w:spacing w:line="176" w:lineRule="auto"/>
      <w:ind w:left="435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92414">
    <w:pPr>
      <w:spacing w:line="176" w:lineRule="auto"/>
      <w:ind w:left="435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65B2C">
    <w:pPr>
      <w:spacing w:line="176" w:lineRule="auto"/>
      <w:ind w:left="435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30C08">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5F2CE">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142</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E1095">
    <w:pPr>
      <w:spacing w:line="176" w:lineRule="auto"/>
      <w:ind w:left="413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A5D7F">
    <w:pPr>
      <w:spacing w:line="176" w:lineRule="auto"/>
      <w:ind w:left="414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7A915">
    <w:pPr>
      <w:spacing w:line="176" w:lineRule="auto"/>
      <w:ind w:left="413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8246B">
    <w:pPr>
      <w:spacing w:line="176" w:lineRule="auto"/>
      <w:ind w:left="41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AC6E1">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A0159">
    <w:pPr>
      <w:spacing w:line="176" w:lineRule="auto"/>
      <w:ind w:left="415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234D8">
    <w:pPr>
      <w:spacing w:line="176" w:lineRule="auto"/>
      <w:ind w:left="43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16650">
    <w:pPr>
      <w:spacing w:line="173" w:lineRule="auto"/>
      <w:ind w:left="43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3F4DD">
    <w:pPr>
      <w:spacing w:line="173" w:lineRule="auto"/>
      <w:ind w:left="44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8">
    <w:p>
      <w:pPr>
        <w:spacing w:line="240" w:lineRule="auto"/>
      </w:pPr>
    </w:p>
  </w:footnote>
  <w:footnote w:type="continuationSeparator" w:id="29">
    <w:p>
      <w:pPr>
        <w:spacing w:line="240" w:lineRule="auto"/>
      </w:pPr>
    </w:p>
  </w:footnote>
  <w:footnote w:id="0">
    <w:p w14:paraId="47641568">
      <w:pPr>
        <w:pStyle w:val="11"/>
        <w:adjustRightInd w:val="0"/>
        <w:rPr>
          <w:rFonts w:hint="eastAsia" w:ascii="宋体" w:hAnsi="宋体" w:cs="宋体"/>
          <w:bCs/>
          <w:snapToGrid w:val="0"/>
          <w:color w:val="000000"/>
          <w:kern w:val="0"/>
          <w:sz w:val="24"/>
          <w:szCs w:val="24"/>
        </w:rPr>
      </w:pPr>
      <w:r>
        <w:rPr>
          <w:rStyle w:val="17"/>
          <w:rFonts w:hint="eastAsia" w:ascii="宋体" w:hAnsi="宋体" w:cs="宋体"/>
          <w:bCs/>
          <w:snapToGrid w:val="0"/>
          <w:color w:val="000000"/>
          <w:kern w:val="0"/>
          <w:sz w:val="24"/>
          <w:szCs w:val="24"/>
        </w:rPr>
        <w:footnoteRef/>
      </w:r>
      <w:r>
        <w:rPr>
          <w:rStyle w:val="17"/>
          <w:rFonts w:hint="eastAsia" w:ascii="宋体" w:hAnsi="宋体" w:cs="宋体"/>
          <w:bCs/>
          <w:snapToGrid w:val="0"/>
          <w:color w:val="000000"/>
          <w:kern w:val="0"/>
          <w:sz w:val="24"/>
          <w:szCs w:val="24"/>
        </w:rPr>
        <w:t>依据工期定额标准确定合理工期，确保工期与造价的适配，不得在招标文件中设置不合理条件或系数，干预或引导投标人缩短工期、以异常低价竞标。</w:t>
      </w:r>
    </w:p>
  </w:footnote>
  <w:footnote w:id="1">
    <w:p w14:paraId="4D33BB3C">
      <w:pPr>
        <w:pStyle w:val="11"/>
        <w:rPr>
          <w:rStyle w:val="17"/>
          <w:rFonts w:hint="eastAsia" w:ascii="宋体" w:hAnsi="宋体" w:cs="宋体"/>
          <w:bCs/>
          <w:snapToGrid w:val="0"/>
          <w:color w:val="000000"/>
          <w:kern w:val="0"/>
          <w:sz w:val="24"/>
          <w:szCs w:val="24"/>
        </w:rPr>
      </w:pPr>
      <w:r>
        <w:rPr>
          <w:rStyle w:val="17"/>
          <w:rFonts w:hint="eastAsia" w:ascii="宋体" w:hAnsi="宋体" w:cs="宋体"/>
          <w:bCs/>
          <w:snapToGrid w:val="0"/>
          <w:color w:val="000000"/>
          <w:kern w:val="0"/>
          <w:sz w:val="24"/>
          <w:szCs w:val="24"/>
        </w:rPr>
        <w:footnoteRef/>
      </w:r>
      <w:r>
        <w:rPr>
          <w:rStyle w:val="17"/>
          <w:rFonts w:hint="eastAsia" w:ascii="宋体" w:hAnsi="宋体" w:cs="宋体"/>
          <w:bCs/>
          <w:snapToGrid w:val="0"/>
          <w:color w:val="000000"/>
          <w:kern w:val="0"/>
          <w:sz w:val="24"/>
          <w:szCs w:val="24"/>
        </w:rPr>
        <w:t xml:space="preserve"> </w:t>
      </w:r>
      <w:r>
        <w:rPr>
          <w:rFonts w:hint="eastAsia" w:ascii="宋体" w:hAnsi="宋体" w:cs="宋体"/>
          <w:bCs/>
          <w:snapToGrid w:val="0"/>
          <w:color w:val="000000"/>
          <w:kern w:val="0"/>
          <w:sz w:val="24"/>
          <w:szCs w:val="24"/>
          <w:vertAlign w:val="superscript"/>
        </w:rPr>
        <w:t>投标</w:t>
      </w:r>
      <w:r>
        <w:rPr>
          <w:rStyle w:val="17"/>
          <w:rFonts w:hint="eastAsia" w:ascii="宋体" w:hAnsi="宋体" w:cs="宋体"/>
          <w:bCs/>
          <w:snapToGrid w:val="0"/>
          <w:color w:val="000000"/>
          <w:kern w:val="0"/>
          <w:sz w:val="24"/>
          <w:szCs w:val="24"/>
        </w:rPr>
        <w:t>保证金</w:t>
      </w:r>
      <w:r>
        <w:rPr>
          <w:rStyle w:val="17"/>
          <w:rFonts w:hint="eastAsia" w:ascii="宋体" w:hAnsi="宋体" w:cs="宋体"/>
          <w:bCs/>
          <w:snapToGrid w:val="0"/>
          <w:color w:val="000000"/>
          <w:kern w:val="0"/>
          <w:sz w:val="24"/>
          <w:szCs w:val="24"/>
          <w:lang w:val="en-US" w:eastAsia="zh-CN"/>
        </w:rPr>
        <w:t>允许采用工程保函</w:t>
      </w:r>
      <w:r>
        <w:rPr>
          <w:rStyle w:val="17"/>
          <w:rFonts w:hint="eastAsia" w:ascii="宋体" w:hAnsi="宋体" w:cs="宋体"/>
          <w:bCs/>
          <w:snapToGrid w:val="0"/>
          <w:color w:val="000000"/>
          <w:kern w:val="0"/>
          <w:sz w:val="24"/>
          <w:szCs w:val="24"/>
        </w:rPr>
        <w:t>方式提供，</w:t>
      </w:r>
      <w:r>
        <w:rPr>
          <w:rFonts w:hint="eastAsia" w:ascii="宋体" w:hAnsi="宋体" w:cs="宋体"/>
          <w:bCs/>
          <w:snapToGrid w:val="0"/>
          <w:color w:val="000000"/>
          <w:kern w:val="0"/>
          <w:sz w:val="24"/>
          <w:szCs w:val="24"/>
          <w:vertAlign w:val="superscript"/>
        </w:rPr>
        <w:t>招标人</w:t>
      </w:r>
      <w:r>
        <w:rPr>
          <w:rStyle w:val="17"/>
          <w:rFonts w:hint="eastAsia" w:ascii="宋体" w:hAnsi="宋体" w:cs="宋体"/>
          <w:bCs/>
          <w:snapToGrid w:val="0"/>
          <w:color w:val="000000"/>
          <w:kern w:val="0"/>
          <w:sz w:val="24"/>
          <w:szCs w:val="24"/>
        </w:rPr>
        <w:t>不得拒绝</w:t>
      </w:r>
      <w:r>
        <w:rPr>
          <w:rFonts w:hint="eastAsia" w:ascii="宋体" w:hAnsi="宋体" w:cs="宋体"/>
          <w:bCs/>
          <w:snapToGrid w:val="0"/>
          <w:color w:val="000000"/>
          <w:kern w:val="0"/>
          <w:sz w:val="24"/>
          <w:szCs w:val="24"/>
          <w:vertAlign w:val="superscript"/>
        </w:rPr>
        <w:t>；投标保证金不得超过招标项目估算价的2%，且不得超过50万元</w:t>
      </w:r>
      <w:r>
        <w:rPr>
          <w:rStyle w:val="17"/>
          <w:rFonts w:hint="eastAsia" w:ascii="宋体" w:hAnsi="宋体" w:cs="宋体"/>
          <w:bCs/>
          <w:snapToGrid w:val="0"/>
          <w:color w:val="000000"/>
          <w:kern w:val="0"/>
          <w:sz w:val="24"/>
          <w:szCs w:val="24"/>
        </w:rPr>
        <w:t>。</w:t>
      </w:r>
    </w:p>
  </w:footnote>
  <w:footnote w:id="2">
    <w:p w14:paraId="55D92933">
      <w:pPr>
        <w:pStyle w:val="11"/>
        <w:rPr>
          <w:rStyle w:val="17"/>
          <w:rFonts w:hint="eastAsia" w:ascii="宋体" w:hAnsi="宋体" w:cs="宋体"/>
          <w:bCs/>
          <w:snapToGrid w:val="0"/>
          <w:color w:val="000000"/>
          <w:kern w:val="0"/>
          <w:sz w:val="28"/>
          <w:szCs w:val="28"/>
        </w:rPr>
      </w:pPr>
      <w:r>
        <w:rPr>
          <w:rStyle w:val="17"/>
          <w:rFonts w:hint="eastAsia" w:ascii="宋体" w:hAnsi="宋体" w:cs="宋体"/>
          <w:bCs/>
          <w:snapToGrid w:val="0"/>
          <w:color w:val="000000"/>
          <w:kern w:val="0"/>
          <w:sz w:val="24"/>
          <w:szCs w:val="24"/>
        </w:rPr>
        <w:footnoteRef/>
      </w:r>
      <w:r>
        <w:rPr>
          <w:rStyle w:val="17"/>
          <w:rFonts w:hint="eastAsia" w:ascii="宋体" w:hAnsi="宋体" w:cs="宋体"/>
          <w:bCs/>
          <w:snapToGrid w:val="0"/>
          <w:color w:val="000000"/>
          <w:kern w:val="0"/>
          <w:sz w:val="24"/>
          <w:szCs w:val="24"/>
        </w:rPr>
        <w:t xml:space="preserve"> 履约保证金</w:t>
      </w:r>
      <w:r>
        <w:rPr>
          <w:rFonts w:hint="eastAsia" w:ascii="宋体" w:hAnsi="宋体" w:cs="宋体"/>
          <w:bCs/>
          <w:snapToGrid w:val="0"/>
          <w:color w:val="000000"/>
          <w:kern w:val="0"/>
          <w:sz w:val="24"/>
          <w:szCs w:val="24"/>
          <w:vertAlign w:val="superscript"/>
        </w:rPr>
        <w:t>可</w:t>
      </w:r>
      <w:r>
        <w:rPr>
          <w:rStyle w:val="17"/>
          <w:rFonts w:hint="eastAsia" w:ascii="宋体" w:hAnsi="宋体" w:cs="宋体"/>
          <w:bCs/>
          <w:snapToGrid w:val="0"/>
          <w:color w:val="000000"/>
          <w:kern w:val="0"/>
          <w:sz w:val="24"/>
          <w:szCs w:val="24"/>
        </w:rPr>
        <w:t>通过</w:t>
      </w:r>
      <w:r>
        <w:rPr>
          <w:rFonts w:hint="eastAsia" w:ascii="宋体" w:hAnsi="宋体" w:cs="宋体"/>
          <w:bCs/>
          <w:snapToGrid w:val="0"/>
          <w:color w:val="000000"/>
          <w:kern w:val="0"/>
          <w:sz w:val="24"/>
          <w:szCs w:val="24"/>
          <w:vertAlign w:val="superscript"/>
          <w:lang w:val="en-US" w:eastAsia="zh-CN"/>
        </w:rPr>
        <w:t>工程保函</w:t>
      </w:r>
      <w:r>
        <w:rPr>
          <w:rStyle w:val="17"/>
          <w:rFonts w:hint="eastAsia" w:ascii="宋体" w:hAnsi="宋体" w:cs="宋体"/>
          <w:bCs/>
          <w:snapToGrid w:val="0"/>
          <w:color w:val="000000"/>
          <w:kern w:val="0"/>
          <w:sz w:val="24"/>
          <w:szCs w:val="24"/>
        </w:rPr>
        <w:t>方式提供，相关部门和建设单位一律不得拒绝</w:t>
      </w:r>
      <w:r>
        <w:rPr>
          <w:rStyle w:val="17"/>
          <w:rFonts w:hint="eastAsia" w:ascii="宋体" w:hAnsi="宋体" w:cs="宋体"/>
          <w:bCs/>
          <w:snapToGrid w:val="0"/>
          <w:color w:val="000000"/>
          <w:kern w:val="0"/>
          <w:sz w:val="24"/>
          <w:szCs w:val="24"/>
          <w:lang w:eastAsia="zh-CN"/>
        </w:rPr>
        <w:t>；</w:t>
      </w:r>
      <w:r>
        <w:rPr>
          <w:rStyle w:val="17"/>
          <w:rFonts w:hint="eastAsia" w:ascii="宋体" w:hAnsi="宋体" w:cs="宋体"/>
          <w:bCs/>
          <w:snapToGrid w:val="0"/>
          <w:color w:val="000000"/>
          <w:kern w:val="0"/>
          <w:sz w:val="24"/>
          <w:szCs w:val="24"/>
        </w:rPr>
        <w:t xml:space="preserve"> 履约保证金和预付款实行对等原则，履约保证金比例应与预付款比例一致</w:t>
      </w:r>
      <w:r>
        <w:rPr>
          <w:rStyle w:val="17"/>
          <w:rFonts w:hint="eastAsia" w:ascii="宋体" w:hAnsi="宋体" w:cs="宋体"/>
          <w:bCs/>
          <w:snapToGrid w:val="0"/>
          <w:color w:val="000000"/>
          <w:kern w:val="0"/>
          <w:sz w:val="24"/>
          <w:szCs w:val="24"/>
          <w:lang w:eastAsia="zh-CN"/>
        </w:rPr>
        <w:t>；</w:t>
      </w:r>
      <w:r>
        <w:rPr>
          <w:rStyle w:val="17"/>
          <w:rFonts w:hint="eastAsia" w:ascii="宋体" w:hAnsi="宋体" w:cs="宋体"/>
          <w:bCs/>
          <w:snapToGrid w:val="0"/>
          <w:color w:val="000000"/>
          <w:kern w:val="0"/>
          <w:sz w:val="24"/>
          <w:szCs w:val="24"/>
        </w:rPr>
        <w:t>不支付预付款的项目招标人不得收取履约保证金；根据履约保证金和预付款实行对等原则，履约保证金金额允许超过2%，但最高不超过合同金额的10%。</w:t>
      </w:r>
    </w:p>
    <w:p w14:paraId="48128630">
      <w:pPr>
        <w:pStyle w:val="11"/>
        <w:adjustRightInd w:val="0"/>
        <w:rPr>
          <w:rStyle w:val="17"/>
          <w:rFonts w:hint="eastAsia" w:ascii="宋体" w:hAnsi="宋体" w:cs="宋体"/>
          <w:bCs/>
          <w:snapToGrid w:val="0"/>
          <w:color w:val="FF0000"/>
          <w:kern w:val="0"/>
          <w:sz w:val="24"/>
          <w:szCs w:val="24"/>
          <w:highlight w:val="blue"/>
        </w:rPr>
      </w:pPr>
    </w:p>
  </w:footnote>
  <w:footnote w:id="3">
    <w:p w14:paraId="043C5BAF">
      <w:pPr>
        <w:pStyle w:val="11"/>
        <w:adjustRightInd w:val="0"/>
        <w:rPr>
          <w:rStyle w:val="17"/>
          <w:rFonts w:hint="eastAsia" w:ascii="宋体" w:hAnsi="宋体" w:cs="宋体"/>
          <w:bCs/>
          <w:snapToGrid w:val="0"/>
          <w:color w:val="000000"/>
          <w:kern w:val="0"/>
          <w:sz w:val="24"/>
          <w:szCs w:val="24"/>
        </w:rPr>
      </w:pPr>
      <w:r>
        <w:rPr>
          <w:rStyle w:val="17"/>
          <w:rFonts w:hint="eastAsia" w:ascii="宋体" w:hAnsi="宋体" w:cs="宋体"/>
          <w:bCs/>
          <w:snapToGrid w:val="0"/>
          <w:color w:val="000000"/>
          <w:kern w:val="0"/>
          <w:sz w:val="24"/>
          <w:szCs w:val="24"/>
        </w:rPr>
        <w:footnoteRef/>
      </w:r>
      <w:r>
        <w:rPr>
          <w:rStyle w:val="17"/>
          <w:rFonts w:hint="eastAsia" w:ascii="宋体" w:hAnsi="宋体" w:cs="宋体"/>
          <w:bCs/>
          <w:snapToGrid w:val="0"/>
          <w:color w:val="000000"/>
          <w:kern w:val="0"/>
          <w:sz w:val="24"/>
          <w:szCs w:val="24"/>
        </w:rPr>
        <w:t xml:space="preserve"> 合同签订时应将该处要求在合同专用条款中完整体现。</w:t>
      </w:r>
    </w:p>
  </w:footnote>
  <w:footnote w:id="4">
    <w:p w14:paraId="7E7170D4">
      <w:pPr>
        <w:pStyle w:val="11"/>
        <w:adjustRightInd w:val="0"/>
        <w:rPr>
          <w:rFonts w:hint="eastAsia" w:ascii="宋体" w:hAnsi="宋体" w:cs="宋体"/>
          <w:bCs/>
          <w:snapToGrid w:val="0"/>
          <w:color w:val="000000"/>
          <w:kern w:val="0"/>
          <w:sz w:val="28"/>
          <w:szCs w:val="28"/>
          <w:vertAlign w:val="superscript"/>
        </w:rPr>
      </w:pPr>
      <w:r>
        <w:rPr>
          <w:rFonts w:hint="eastAsia" w:ascii="宋体" w:hAnsi="宋体" w:cs="宋体"/>
          <w:bCs/>
          <w:snapToGrid w:val="0"/>
          <w:color w:val="000000"/>
          <w:kern w:val="0"/>
          <w:sz w:val="28"/>
          <w:szCs w:val="28"/>
          <w:vertAlign w:val="superscript"/>
        </w:rPr>
        <w:footnoteRef/>
      </w:r>
      <w:r>
        <w:rPr>
          <w:rFonts w:hint="eastAsia" w:ascii="宋体" w:hAnsi="宋体" w:cs="宋体"/>
          <w:bCs/>
          <w:snapToGrid w:val="0"/>
          <w:color w:val="000000"/>
          <w:kern w:val="0"/>
          <w:sz w:val="28"/>
          <w:szCs w:val="28"/>
          <w:vertAlign w:val="superscript"/>
        </w:rPr>
        <w:t xml:space="preserve"> 对获得国家级、省级和市级优质工程奖项的，分别按照不低于合同价的1.5%、1.0%和0.8%的标准用于工程创优。</w:t>
      </w:r>
    </w:p>
  </w:footnote>
  <w:footnote w:id="5">
    <w:p w14:paraId="677CBB5C">
      <w:pPr>
        <w:pStyle w:val="11"/>
        <w:rPr>
          <w:rFonts w:hint="eastAsia" w:ascii="宋体" w:hAnsi="宋体" w:cs="宋体"/>
          <w:bCs/>
          <w:snapToGrid w:val="0"/>
          <w:color w:val="000000"/>
          <w:kern w:val="0"/>
          <w:sz w:val="24"/>
          <w:szCs w:val="24"/>
        </w:rPr>
      </w:pPr>
      <w:r>
        <w:rPr>
          <w:rStyle w:val="17"/>
          <w:rFonts w:hint="eastAsia" w:ascii="宋体" w:hAnsi="宋体" w:cs="宋体"/>
          <w:bCs/>
          <w:snapToGrid w:val="0"/>
          <w:color w:val="000000"/>
          <w:kern w:val="0"/>
          <w:sz w:val="24"/>
          <w:szCs w:val="24"/>
        </w:rPr>
        <w:footnoteRef/>
      </w:r>
      <w:r>
        <w:rPr>
          <w:rStyle w:val="17"/>
          <w:rFonts w:hint="eastAsia" w:ascii="宋体" w:hAnsi="宋体" w:cs="宋体"/>
          <w:bCs/>
          <w:snapToGrid w:val="0"/>
          <w:color w:val="000000"/>
          <w:kern w:val="0"/>
          <w:sz w:val="24"/>
          <w:szCs w:val="24"/>
        </w:rPr>
        <w:t>招标人可根据项目实际情况在此表中明确需要配备其他主要管理人员和技术人员数量的最低要求。</w:t>
      </w:r>
    </w:p>
  </w:footnote>
  <w:footnote w:id="6">
    <w:p w14:paraId="033EFDC2">
      <w:pPr>
        <w:pStyle w:val="11"/>
        <w:rPr>
          <w:rStyle w:val="17"/>
          <w:rFonts w:hint="eastAsia" w:ascii="宋体" w:hAnsi="宋体" w:cs="宋体"/>
          <w:bCs/>
          <w:snapToGrid w:val="0"/>
          <w:color w:val="000000"/>
          <w:kern w:val="0"/>
          <w:sz w:val="28"/>
          <w:szCs w:val="28"/>
        </w:rPr>
      </w:pPr>
      <w:r>
        <w:rPr>
          <w:rStyle w:val="17"/>
          <w:rFonts w:hint="eastAsia" w:ascii="宋体" w:hAnsi="宋体" w:cs="宋体"/>
          <w:bCs/>
          <w:snapToGrid w:val="0"/>
          <w:color w:val="000000"/>
          <w:kern w:val="0"/>
          <w:sz w:val="28"/>
          <w:szCs w:val="28"/>
        </w:rPr>
        <w:footnoteRef/>
      </w:r>
      <w:r>
        <w:rPr>
          <w:rStyle w:val="17"/>
          <w:rFonts w:hint="eastAsia" w:ascii="宋体" w:hAnsi="宋体" w:cs="宋体"/>
          <w:bCs/>
          <w:snapToGrid w:val="0"/>
          <w:color w:val="000000"/>
          <w:kern w:val="0"/>
          <w:sz w:val="28"/>
          <w:szCs w:val="28"/>
        </w:rPr>
        <w:t xml:space="preserve"> 各市、省直管县(市)可根据属地情形自行细化确定</w:t>
      </w:r>
      <w:r>
        <w:rPr>
          <w:rFonts w:hint="eastAsia" w:ascii="宋体" w:hAnsi="宋体" w:cs="宋体"/>
          <w:bCs/>
          <w:snapToGrid w:val="0"/>
          <w:color w:val="000000"/>
          <w:kern w:val="0"/>
          <w:sz w:val="28"/>
          <w:szCs w:val="28"/>
          <w:vertAlign w:val="superscript"/>
          <w:lang w:eastAsia="zh-CN"/>
        </w:rPr>
        <w:t>。</w:t>
      </w:r>
    </w:p>
  </w:footnote>
  <w:footnote w:id="7">
    <w:p w14:paraId="51176324">
      <w:pPr>
        <w:pStyle w:val="11"/>
        <w:rPr>
          <w:rStyle w:val="17"/>
          <w:rFonts w:hint="eastAsia" w:ascii="宋体" w:hAnsi="宋体" w:cs="宋体"/>
          <w:bCs/>
          <w:strike w:val="0"/>
          <w:dstrike w:val="0"/>
          <w:snapToGrid w:val="0"/>
          <w:color w:val="auto"/>
          <w:kern w:val="0"/>
          <w:sz w:val="28"/>
          <w:szCs w:val="28"/>
        </w:rPr>
      </w:pPr>
      <w:r>
        <w:rPr>
          <w:rStyle w:val="17"/>
          <w:rFonts w:hint="eastAsia" w:ascii="宋体" w:hAnsi="宋体" w:cs="宋体"/>
          <w:bCs/>
          <w:strike w:val="0"/>
          <w:dstrike w:val="0"/>
          <w:snapToGrid w:val="0"/>
          <w:color w:val="auto"/>
          <w:kern w:val="0"/>
          <w:sz w:val="28"/>
          <w:szCs w:val="28"/>
        </w:rPr>
        <w:footnoteRef/>
      </w:r>
      <w:r>
        <w:rPr>
          <w:rStyle w:val="17"/>
          <w:rFonts w:hint="eastAsia" w:ascii="宋体" w:hAnsi="宋体" w:cs="宋体"/>
          <w:bCs/>
          <w:strike w:val="0"/>
          <w:dstrike w:val="0"/>
          <w:snapToGrid w:val="0"/>
          <w:color w:val="auto"/>
          <w:kern w:val="0"/>
          <w:sz w:val="28"/>
          <w:szCs w:val="28"/>
        </w:rPr>
        <w:t xml:space="preserve"> </w:t>
      </w:r>
      <w:r>
        <w:rPr>
          <w:rFonts w:hint="eastAsia" w:ascii="宋体" w:hAnsi="宋体" w:cs="宋体"/>
          <w:bCs/>
          <w:strike w:val="0"/>
          <w:dstrike w:val="0"/>
          <w:snapToGrid w:val="0"/>
          <w:color w:val="auto"/>
          <w:kern w:val="0"/>
          <w:sz w:val="28"/>
          <w:szCs w:val="28"/>
          <w:vertAlign w:val="superscript"/>
        </w:rPr>
        <w:t>履约保证金和预付款实行对等原则，履约保证金比例应与预付款比例一致</w:t>
      </w:r>
      <w:r>
        <w:rPr>
          <w:rFonts w:hint="eastAsia" w:ascii="宋体" w:hAnsi="宋体" w:cs="宋体"/>
          <w:bCs/>
          <w:strike w:val="0"/>
          <w:dstrike w:val="0"/>
          <w:snapToGrid w:val="0"/>
          <w:color w:val="auto"/>
          <w:kern w:val="0"/>
          <w:sz w:val="28"/>
          <w:szCs w:val="28"/>
          <w:vertAlign w:val="superscript"/>
          <w:lang w:eastAsia="zh-CN"/>
        </w:rPr>
        <w:t>；</w:t>
      </w:r>
      <w:r>
        <w:rPr>
          <w:rFonts w:hint="eastAsia" w:ascii="宋体" w:hAnsi="宋体" w:cs="宋体"/>
          <w:bCs/>
          <w:strike w:val="0"/>
          <w:dstrike w:val="0"/>
          <w:snapToGrid w:val="0"/>
          <w:color w:val="auto"/>
          <w:kern w:val="0"/>
          <w:sz w:val="28"/>
          <w:szCs w:val="28"/>
          <w:vertAlign w:val="superscript"/>
        </w:rPr>
        <w:t>不支付预付款的项目招标人不得收取履约保证金；根据履约保证金和预付款实行对等原则，履约保证金金额允许超过2%，但最高不超过合同金额的10%。</w:t>
      </w:r>
    </w:p>
  </w:footnote>
  <w:footnote w:id="8">
    <w:p w14:paraId="1252A2DB">
      <w:pPr>
        <w:pStyle w:val="11"/>
        <w:adjustRightInd w:val="0"/>
        <w:rPr>
          <w:rFonts w:hint="eastAsia" w:ascii="宋体" w:hAnsi="宋体" w:cs="宋体"/>
          <w:bCs/>
          <w:snapToGrid w:val="0"/>
          <w:color w:val="FF0000"/>
          <w:kern w:val="0"/>
          <w:sz w:val="21"/>
          <w:szCs w:val="21"/>
        </w:rPr>
      </w:pPr>
      <w:r>
        <w:rPr>
          <w:rStyle w:val="17"/>
          <w:rFonts w:hint="eastAsia" w:ascii="宋体" w:hAnsi="宋体" w:cs="宋体"/>
          <w:bCs/>
          <w:snapToGrid w:val="0"/>
          <w:color w:val="000000"/>
          <w:kern w:val="0"/>
          <w:sz w:val="28"/>
          <w:szCs w:val="28"/>
        </w:rPr>
        <w:footnoteRef/>
      </w:r>
      <w:r>
        <w:rPr>
          <w:rStyle w:val="17"/>
          <w:rFonts w:hint="eastAsia" w:ascii="宋体" w:hAnsi="宋体" w:cs="宋体"/>
          <w:bCs/>
          <w:snapToGrid w:val="0"/>
          <w:color w:val="000000"/>
          <w:kern w:val="0"/>
          <w:sz w:val="28"/>
          <w:szCs w:val="28"/>
        </w:rPr>
        <w:t xml:space="preserve"> </w:t>
      </w:r>
      <w:r>
        <w:rPr>
          <w:rFonts w:hint="eastAsia" w:ascii="宋体" w:hAnsi="宋体" w:cs="宋体"/>
          <w:bCs/>
          <w:snapToGrid w:val="0"/>
          <w:color w:val="000000"/>
          <w:kern w:val="0"/>
          <w:sz w:val="28"/>
          <w:szCs w:val="28"/>
          <w:vertAlign w:val="superscript"/>
        </w:rPr>
        <w:t>对获得国家级、省级和市级优质工程奖项的，分别按照不低于合同价的1.5%、1.0%和0.8%的标准用于工程创优。</w:t>
      </w:r>
    </w:p>
  </w:footnote>
  <w:footnote w:id="9">
    <w:p w14:paraId="2670C8A7">
      <w:pPr>
        <w:pStyle w:val="11"/>
        <w:rPr>
          <w:rStyle w:val="17"/>
          <w:rFonts w:hint="eastAsia" w:ascii="宋体" w:hAnsi="宋体" w:cs="宋体"/>
          <w:bCs/>
          <w:snapToGrid w:val="0"/>
          <w:color w:val="000000"/>
          <w:kern w:val="0"/>
          <w:sz w:val="28"/>
          <w:szCs w:val="28"/>
        </w:rPr>
      </w:pPr>
      <w:r>
        <w:rPr>
          <w:rStyle w:val="17"/>
          <w:rFonts w:hint="eastAsia" w:ascii="宋体" w:hAnsi="宋体" w:cs="宋体"/>
          <w:bCs/>
          <w:snapToGrid w:val="0"/>
          <w:color w:val="000000"/>
          <w:kern w:val="0"/>
          <w:sz w:val="28"/>
          <w:szCs w:val="28"/>
        </w:rPr>
        <w:footnoteRef/>
      </w:r>
      <w:r>
        <w:rPr>
          <w:rStyle w:val="17"/>
          <w:rFonts w:hint="eastAsia" w:ascii="宋体" w:hAnsi="宋体" w:cs="宋体"/>
          <w:bCs/>
          <w:snapToGrid w:val="0"/>
          <w:color w:val="000000"/>
          <w:kern w:val="0"/>
          <w:sz w:val="28"/>
          <w:szCs w:val="28"/>
        </w:rPr>
        <w:t xml:space="preserve"> 明确约定主要材料的范围、风险幅度和调整方法，对主要材料价格不得采用无限风险、所有风险等类似表述。合同中应明确主要材料价差在5%以内（含5%）的，由施工单位承担，超过5%以上部分的价差，由建设单位承担。</w:t>
      </w:r>
    </w:p>
  </w:footnote>
  <w:footnote w:id="10">
    <w:p w14:paraId="32A8A653">
      <w:pPr>
        <w:pStyle w:val="11"/>
        <w:rPr>
          <w:rStyle w:val="17"/>
          <w:rFonts w:hint="eastAsia" w:ascii="宋体" w:hAnsi="宋体" w:cs="宋体"/>
          <w:bCs/>
          <w:strike w:val="0"/>
          <w:dstrike w:val="0"/>
          <w:snapToGrid w:val="0"/>
          <w:color w:val="auto"/>
          <w:kern w:val="0"/>
          <w:sz w:val="24"/>
          <w:szCs w:val="24"/>
        </w:rPr>
      </w:pPr>
      <w:r>
        <w:rPr>
          <w:rStyle w:val="17"/>
          <w:rFonts w:hint="eastAsia" w:ascii="宋体" w:hAnsi="宋体" w:cs="宋体"/>
          <w:bCs/>
          <w:strike w:val="0"/>
          <w:dstrike w:val="0"/>
          <w:snapToGrid w:val="0"/>
          <w:color w:val="auto"/>
          <w:kern w:val="0"/>
          <w:sz w:val="24"/>
          <w:szCs w:val="24"/>
        </w:rPr>
        <w:footnoteRef/>
      </w:r>
      <w:r>
        <w:rPr>
          <w:rStyle w:val="17"/>
          <w:rFonts w:hint="eastAsia" w:ascii="宋体" w:hAnsi="宋体" w:cs="宋体"/>
          <w:bCs/>
          <w:strike w:val="0"/>
          <w:dstrike w:val="0"/>
          <w:snapToGrid w:val="0"/>
          <w:color w:val="auto"/>
          <w:kern w:val="0"/>
          <w:sz w:val="24"/>
          <w:szCs w:val="24"/>
        </w:rPr>
        <w:t xml:space="preserve"> 政府投资项目不得由施工企业垫资建设。</w:t>
      </w:r>
      <w:r>
        <w:rPr>
          <w:rFonts w:hint="eastAsia" w:ascii="宋体" w:hAnsi="宋体" w:cs="宋体"/>
          <w:bCs/>
          <w:strike w:val="0"/>
          <w:dstrike w:val="0"/>
          <w:snapToGrid w:val="0"/>
          <w:color w:val="auto"/>
          <w:kern w:val="0"/>
          <w:sz w:val="24"/>
          <w:szCs w:val="24"/>
          <w:vertAlign w:val="superscript"/>
        </w:rPr>
        <w:t>预付款和履约保证金实行对等原则，预付款比例应与履约保证金比例一致，不支付预付款的项目招标人不得收取履约保证金；根据预付款和履约保证金实行对等原则，履约保证金金额允许超过2%，但最高不超过合同金额的10%。招标人应</w:t>
      </w:r>
      <w:r>
        <w:rPr>
          <w:rStyle w:val="17"/>
          <w:rFonts w:hint="eastAsia" w:ascii="宋体" w:hAnsi="宋体" w:cs="宋体"/>
          <w:bCs/>
          <w:strike w:val="0"/>
          <w:dstrike w:val="0"/>
          <w:snapToGrid w:val="0"/>
          <w:color w:val="auto"/>
          <w:kern w:val="0"/>
          <w:sz w:val="24"/>
          <w:szCs w:val="24"/>
        </w:rPr>
        <w:t>强化合同履约意识，规范工程价款结算。在具备施工条件的前提下，发包人应在合同签订后一个月内或不迟于约定的开工日期前7天内预付工程款。</w:t>
      </w:r>
    </w:p>
  </w:footnote>
  <w:footnote w:id="11">
    <w:p w14:paraId="72919604">
      <w:pPr>
        <w:widowControl/>
        <w:shd w:val="clear" w:color="auto" w:fill="FFFFFF"/>
        <w:spacing w:before="300" w:after="225" w:line="360" w:lineRule="atLeast"/>
        <w:jc w:val="left"/>
        <w:rPr>
          <w:rFonts w:ascii="Arial" w:hAnsi="Arial" w:cs="Arial"/>
          <w:color w:val="000000"/>
          <w:sz w:val="24"/>
        </w:rPr>
      </w:pPr>
      <w:r>
        <w:rPr>
          <w:rFonts w:hint="eastAsia" w:ascii="宋体" w:hAnsi="宋体" w:cs="宋体"/>
          <w:bCs/>
          <w:snapToGrid w:val="0"/>
          <w:color w:val="000000"/>
          <w:kern w:val="0"/>
          <w:sz w:val="24"/>
          <w:vertAlign w:val="superscript"/>
        </w:rPr>
        <w:footnoteRef/>
      </w:r>
      <w:r>
        <w:rPr>
          <w:rFonts w:hint="eastAsia" w:ascii="宋体" w:hAnsi="宋体" w:cs="宋体"/>
          <w:bCs/>
          <w:snapToGrid w:val="0"/>
          <w:color w:val="000000"/>
          <w:kern w:val="0"/>
          <w:sz w:val="24"/>
          <w:vertAlign w:val="superscript"/>
        </w:rPr>
        <w:t xml:space="preserve"> 根据工程计量结果，办理期中价款结算，支付进度款。进度款支付不应低于期中结算价款的80%--85%；建设单位不得以未竣工验收、未完成审计为由拖欠工程款，验收合格的分部工程必须在规定的结算周期内完成结算并支付（其中，人工费支付占完成产值达到85%的，月进度款应按照完成产值全额支付。因发包人原因致使支付延期的，招标人应当支付承包人银行同期活期存款利息）。</w:t>
      </w:r>
      <w:r>
        <w:rPr>
          <w:rFonts w:ascii="宋体" w:hAnsi="宋体" w:cs="宋体"/>
          <w:bCs/>
          <w:snapToGrid w:val="0"/>
          <w:color w:val="000000"/>
          <w:kern w:val="0"/>
          <w:sz w:val="24"/>
          <w:vertAlign w:val="superscript"/>
        </w:rPr>
        <w:t>建设单位应当向施工单位提供工程款支付担保。建设单位与施工总承包单位依法订立书面工程施工合同，应当约定工程款计量周期、工程款进度结算办法以及人工费用拨付周期，并按照保障农民工工资按时足额支付的要求约定人工费用。人工费用拨付周期不得超过1个月。</w:t>
      </w:r>
    </w:p>
    <w:p w14:paraId="30B42BBC">
      <w:pPr>
        <w:widowControl/>
        <w:shd w:val="clear" w:color="auto" w:fill="FFFFFF"/>
        <w:spacing w:before="300" w:after="225" w:line="360" w:lineRule="atLeast"/>
        <w:jc w:val="left"/>
        <w:rPr>
          <w:rFonts w:hint="eastAsia" w:ascii="Arial" w:hAnsi="Arial" w:cs="Arial"/>
          <w:color w:val="333333"/>
          <w:szCs w:val="21"/>
        </w:rPr>
      </w:pPr>
    </w:p>
    <w:p w14:paraId="4A65F620">
      <w:pPr>
        <w:pStyle w:val="11"/>
        <w:rPr>
          <w:rFonts w:ascii="宋体" w:hAnsi="宋体" w:cs="宋体"/>
          <w:bCs/>
          <w:snapToGrid w:val="0"/>
          <w:color w:val="FF0000"/>
          <w:kern w:val="0"/>
          <w:sz w:val="28"/>
          <w:szCs w:val="28"/>
          <w:highlight w:val="green"/>
          <w:vertAlign w:val="superscript"/>
          <w:lang w:val="en-US" w:eastAsia="zh-CN"/>
        </w:rPr>
      </w:pPr>
    </w:p>
  </w:footnote>
  <w:footnote w:id="12">
    <w:p w14:paraId="107FA781">
      <w:pPr>
        <w:pStyle w:val="11"/>
        <w:rPr>
          <w:rFonts w:hint="eastAsia" w:ascii="宋体" w:hAnsi="宋体" w:cs="宋体"/>
          <w:bCs/>
          <w:snapToGrid w:val="0"/>
          <w:color w:val="000000"/>
          <w:kern w:val="0"/>
          <w:sz w:val="24"/>
          <w:szCs w:val="24"/>
          <w:vertAlign w:val="superscript"/>
        </w:rPr>
      </w:pPr>
      <w:r>
        <w:rPr>
          <w:rFonts w:hint="eastAsia" w:ascii="宋体" w:hAnsi="宋体" w:cs="宋体"/>
          <w:bCs/>
          <w:snapToGrid w:val="0"/>
          <w:color w:val="000000"/>
          <w:kern w:val="0"/>
          <w:sz w:val="24"/>
          <w:szCs w:val="24"/>
          <w:vertAlign w:val="superscript"/>
        </w:rPr>
        <w:footnoteRef/>
      </w:r>
      <w:r>
        <w:rPr>
          <w:rFonts w:hint="eastAsia" w:ascii="宋体" w:hAnsi="宋体" w:cs="宋体"/>
          <w:bCs/>
          <w:snapToGrid w:val="0"/>
          <w:color w:val="000000"/>
          <w:kern w:val="0"/>
          <w:sz w:val="24"/>
          <w:szCs w:val="24"/>
          <w:vertAlign w:val="superscript"/>
        </w:rPr>
        <w:t xml:space="preserve"> 质量保证金比例不得高于工程价款结算总额的3%；质量保证金推行工程担保制度，可通过保函、保证保险等方式提供，相关部门和建设单位一律不得拒绝。</w:t>
      </w:r>
    </w:p>
  </w:footnote>
  <w:footnote w:id="13">
    <w:p w14:paraId="6A8971BF">
      <w:pPr>
        <w:pStyle w:val="11"/>
        <w:adjustRightInd w:val="0"/>
        <w:rPr>
          <w:rFonts w:hint="eastAsia" w:ascii="宋体" w:hAnsi="宋体" w:cs="宋体"/>
          <w:bCs/>
          <w:snapToGrid w:val="0"/>
          <w:color w:val="000000"/>
          <w:kern w:val="0"/>
          <w:sz w:val="24"/>
          <w:szCs w:val="24"/>
        </w:rPr>
      </w:pPr>
      <w:r>
        <w:rPr>
          <w:rStyle w:val="17"/>
          <w:rFonts w:hint="eastAsia" w:ascii="宋体" w:hAnsi="宋体" w:cs="宋体"/>
          <w:bCs/>
          <w:snapToGrid w:val="0"/>
          <w:color w:val="000000"/>
          <w:kern w:val="0"/>
          <w:sz w:val="24"/>
          <w:szCs w:val="24"/>
        </w:rPr>
        <w:footnoteRef/>
      </w:r>
      <w:r>
        <w:rPr>
          <w:rStyle w:val="17"/>
          <w:rFonts w:hint="eastAsia" w:ascii="宋体" w:hAnsi="宋体" w:cs="宋体"/>
          <w:bCs/>
          <w:snapToGrid w:val="0"/>
          <w:color w:val="000000"/>
          <w:kern w:val="0"/>
          <w:sz w:val="24"/>
          <w:szCs w:val="24"/>
        </w:rPr>
        <w:t xml:space="preserve"> 第七章“技术标准和要求”由招标人根据本招标文件、招标项目具体特点和实际需要编制，并与“投标人须知”、“通用合同条款”、“专用合同条款”相衔接。各项技术标准应符合国家强制性标准，不得要求或标明某一特定的专利、商标、名称、设计、原产地或生产供应者，不得含有倾向性或者排斥潜在投标人的其他内容。如必须引用某一生产供应者的技术标准才能准确或清楚地说明拟招标项目的技术标准时，则应当在参照后面加上“或相当于”字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436E4">
    <w:pPr>
      <w:pBdr>
        <w:bottom w:val="none" w:color="auto" w:sz="0" w:space="1"/>
      </w:pBdr>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18"/>
        <w:szCs w:val="18"/>
        <w:lang w:val="en-US" w:eastAsia="en-US"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305EB">
    <w:pPr>
      <w:pStyle w:val="3"/>
      <w:spacing w:line="46"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C052F">
    <w:pPr>
      <w:pStyle w:val="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AD9F1">
    <w:pPr>
      <w:pStyle w:val="3"/>
      <w:spacing w:line="46"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59EC0"/>
    <w:multiLevelType w:val="singleLevel"/>
    <w:tmpl w:val="85B59EC0"/>
    <w:lvl w:ilvl="0" w:tentative="0">
      <w:start w:val="1"/>
      <w:numFmt w:val="chineseCounting"/>
      <w:suff w:val="nothing"/>
      <w:lvlText w:val="%1、"/>
      <w:lvlJc w:val="left"/>
      <w:rPr>
        <w:rFonts w:hint="eastAsia"/>
      </w:rPr>
    </w:lvl>
  </w:abstractNum>
  <w:abstractNum w:abstractNumId="1">
    <w:nsid w:val="BFD0D545"/>
    <w:multiLevelType w:val="singleLevel"/>
    <w:tmpl w:val="BFD0D545"/>
    <w:lvl w:ilvl="0" w:tentative="0">
      <w:start w:val="3"/>
      <w:numFmt w:val="decimal"/>
      <w:suff w:val="nothing"/>
      <w:lvlText w:val="（%1）"/>
      <w:lvlJc w:val="left"/>
    </w:lvl>
  </w:abstractNum>
  <w:abstractNum w:abstractNumId="2">
    <w:nsid w:val="5636DF9B"/>
    <w:multiLevelType w:val="singleLevel"/>
    <w:tmpl w:val="5636DF9B"/>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isplayBackgroundShape w:val="1"/>
  <w:documentProtection w:edit="readOnly" w:enforcement="1" w:cryptProviderType="rsaFull" w:cryptAlgorithmClass="hash" w:cryptAlgorithmType="typeAny" w:cryptAlgorithmSid="4" w:cryptSpinCount="0" w:hash="cBlTBwrviMntRKK/4xlalZwceJ0=" w:salt="QTyZTRefGypKIX5c6/YW2Q=="/>
  <w:characterSpacingControl w:val="doNotCompress"/>
  <w:footnotePr>
    <w:footnote w:id="28"/>
    <w:footnote w:id="29"/>
  </w:footnotePr>
  <w:endnotePr>
    <w:endnote w:id="0"/>
    <w:endnote w:id="1"/>
  </w:endnotePr>
  <w:compat>
    <w:spaceForUL/>
    <w:ulTrailSpace/>
    <w:useFELayout/>
    <w:compatSetting w:name="compatibilityMode" w:uri="http://schemas.microsoft.com/office/word" w:val="14"/>
  </w:compat>
  <w:docVars>
    <w:docVar w:name="commondata" w:val="eyJoZGlkIjoiYzY0NWU3OWJkM2NmYjViNTRjMzc3OTFlMjkxNGY3ZjgifQ=="/>
    <w:docVar w:name="KSO_WPS_MARK_KEY" w:val="a7b91e41-1dd4-43e6-a053-4ab2daac9af1"/>
  </w:docVars>
  <w:rsids>
    <w:rsidRoot w:val="00000000"/>
    <w:rsid w:val="004D720D"/>
    <w:rsid w:val="011C5E72"/>
    <w:rsid w:val="01CB63B5"/>
    <w:rsid w:val="021653B1"/>
    <w:rsid w:val="03D76459"/>
    <w:rsid w:val="05155C0F"/>
    <w:rsid w:val="052C3508"/>
    <w:rsid w:val="059D1414"/>
    <w:rsid w:val="05D70A45"/>
    <w:rsid w:val="05E575BA"/>
    <w:rsid w:val="065F20CA"/>
    <w:rsid w:val="06AA4E12"/>
    <w:rsid w:val="072F3261"/>
    <w:rsid w:val="07845D14"/>
    <w:rsid w:val="083A3AE4"/>
    <w:rsid w:val="0A096E84"/>
    <w:rsid w:val="0AD75833"/>
    <w:rsid w:val="0B264AD7"/>
    <w:rsid w:val="0B8259E2"/>
    <w:rsid w:val="0BE81B6C"/>
    <w:rsid w:val="0CCD3F0E"/>
    <w:rsid w:val="0D020B65"/>
    <w:rsid w:val="0D2D3B8B"/>
    <w:rsid w:val="0DAB2E51"/>
    <w:rsid w:val="0E0D3F34"/>
    <w:rsid w:val="0E107158"/>
    <w:rsid w:val="0E195A9E"/>
    <w:rsid w:val="0EEA79A9"/>
    <w:rsid w:val="102A379D"/>
    <w:rsid w:val="10380E99"/>
    <w:rsid w:val="107B479B"/>
    <w:rsid w:val="110F1949"/>
    <w:rsid w:val="1289075F"/>
    <w:rsid w:val="14102F6C"/>
    <w:rsid w:val="162B1499"/>
    <w:rsid w:val="180C66FF"/>
    <w:rsid w:val="18207C61"/>
    <w:rsid w:val="192128CC"/>
    <w:rsid w:val="194F316D"/>
    <w:rsid w:val="19BA7045"/>
    <w:rsid w:val="19EC4B60"/>
    <w:rsid w:val="1A18226B"/>
    <w:rsid w:val="1A6604E9"/>
    <w:rsid w:val="1AE31FAA"/>
    <w:rsid w:val="1B904401"/>
    <w:rsid w:val="1C7E486E"/>
    <w:rsid w:val="1E7503ED"/>
    <w:rsid w:val="21726B47"/>
    <w:rsid w:val="21FC28E0"/>
    <w:rsid w:val="24343D42"/>
    <w:rsid w:val="247A3D65"/>
    <w:rsid w:val="25675D77"/>
    <w:rsid w:val="25C57F76"/>
    <w:rsid w:val="26062EC3"/>
    <w:rsid w:val="266B541C"/>
    <w:rsid w:val="269075BE"/>
    <w:rsid w:val="27FE751C"/>
    <w:rsid w:val="2A1C7419"/>
    <w:rsid w:val="2A67595A"/>
    <w:rsid w:val="2C787C63"/>
    <w:rsid w:val="2D360531"/>
    <w:rsid w:val="2D8A2230"/>
    <w:rsid w:val="2E886B06"/>
    <w:rsid w:val="31614ADC"/>
    <w:rsid w:val="31956328"/>
    <w:rsid w:val="31E43C4F"/>
    <w:rsid w:val="31F80D2F"/>
    <w:rsid w:val="32AF07F2"/>
    <w:rsid w:val="33EE4955"/>
    <w:rsid w:val="33F87C99"/>
    <w:rsid w:val="341E1D1F"/>
    <w:rsid w:val="34334AD0"/>
    <w:rsid w:val="34702012"/>
    <w:rsid w:val="35682BC5"/>
    <w:rsid w:val="37163AF0"/>
    <w:rsid w:val="37CB28A8"/>
    <w:rsid w:val="38364673"/>
    <w:rsid w:val="38F1288A"/>
    <w:rsid w:val="39C71C4F"/>
    <w:rsid w:val="39FE3D22"/>
    <w:rsid w:val="3ADA1683"/>
    <w:rsid w:val="3BB43B0A"/>
    <w:rsid w:val="3DB64D77"/>
    <w:rsid w:val="3E534DDA"/>
    <w:rsid w:val="3E7A7F30"/>
    <w:rsid w:val="3EA81B52"/>
    <w:rsid w:val="3EB92D70"/>
    <w:rsid w:val="3F365E56"/>
    <w:rsid w:val="404228F2"/>
    <w:rsid w:val="40436D96"/>
    <w:rsid w:val="40E4592E"/>
    <w:rsid w:val="413C5593"/>
    <w:rsid w:val="42AC112E"/>
    <w:rsid w:val="43A55671"/>
    <w:rsid w:val="43F108B7"/>
    <w:rsid w:val="446A2FBB"/>
    <w:rsid w:val="4573036F"/>
    <w:rsid w:val="45BA533F"/>
    <w:rsid w:val="45E101C1"/>
    <w:rsid w:val="46252A99"/>
    <w:rsid w:val="46466B8B"/>
    <w:rsid w:val="47737835"/>
    <w:rsid w:val="4791488A"/>
    <w:rsid w:val="48054938"/>
    <w:rsid w:val="48474BE6"/>
    <w:rsid w:val="48795961"/>
    <w:rsid w:val="491E3DC5"/>
    <w:rsid w:val="49DA5ED4"/>
    <w:rsid w:val="49E07403"/>
    <w:rsid w:val="4AD1067A"/>
    <w:rsid w:val="4ADC3ACB"/>
    <w:rsid w:val="4CA85E4F"/>
    <w:rsid w:val="4CDE198E"/>
    <w:rsid w:val="4D3D7159"/>
    <w:rsid w:val="4D537EEC"/>
    <w:rsid w:val="4F5D5052"/>
    <w:rsid w:val="4F6E725F"/>
    <w:rsid w:val="51AA54B3"/>
    <w:rsid w:val="51FA3DA7"/>
    <w:rsid w:val="524266D8"/>
    <w:rsid w:val="53514E51"/>
    <w:rsid w:val="539B083F"/>
    <w:rsid w:val="53C541BA"/>
    <w:rsid w:val="53C97CC2"/>
    <w:rsid w:val="54593947"/>
    <w:rsid w:val="5609284C"/>
    <w:rsid w:val="56CC690F"/>
    <w:rsid w:val="56CF0F2B"/>
    <w:rsid w:val="570D7FA7"/>
    <w:rsid w:val="576D604E"/>
    <w:rsid w:val="57F66683"/>
    <w:rsid w:val="589D4017"/>
    <w:rsid w:val="595114CB"/>
    <w:rsid w:val="596268B2"/>
    <w:rsid w:val="59B939FA"/>
    <w:rsid w:val="5ADD173D"/>
    <w:rsid w:val="5B140175"/>
    <w:rsid w:val="5B7966A3"/>
    <w:rsid w:val="5B7976B8"/>
    <w:rsid w:val="5D6D71A2"/>
    <w:rsid w:val="5D7E2271"/>
    <w:rsid w:val="5DFE3EA4"/>
    <w:rsid w:val="5E4F0F9F"/>
    <w:rsid w:val="5F2322BF"/>
    <w:rsid w:val="5FA8044B"/>
    <w:rsid w:val="61A26E25"/>
    <w:rsid w:val="62743C5E"/>
    <w:rsid w:val="6410048D"/>
    <w:rsid w:val="64653510"/>
    <w:rsid w:val="64850E7B"/>
    <w:rsid w:val="6572562C"/>
    <w:rsid w:val="661E3335"/>
    <w:rsid w:val="66C469E4"/>
    <w:rsid w:val="6744461B"/>
    <w:rsid w:val="67585825"/>
    <w:rsid w:val="67C12A01"/>
    <w:rsid w:val="681A7B2C"/>
    <w:rsid w:val="68543C7A"/>
    <w:rsid w:val="686C712E"/>
    <w:rsid w:val="687B29F1"/>
    <w:rsid w:val="697D65C5"/>
    <w:rsid w:val="6B0A2D0A"/>
    <w:rsid w:val="6CBF6EF4"/>
    <w:rsid w:val="6CC30D7F"/>
    <w:rsid w:val="6CDC3280"/>
    <w:rsid w:val="6D3039AB"/>
    <w:rsid w:val="6D534DEB"/>
    <w:rsid w:val="6D806684"/>
    <w:rsid w:val="6DD4663E"/>
    <w:rsid w:val="6E596896"/>
    <w:rsid w:val="6E906F9D"/>
    <w:rsid w:val="6EFA1103"/>
    <w:rsid w:val="708F3705"/>
    <w:rsid w:val="70AE52B6"/>
    <w:rsid w:val="70DC1E23"/>
    <w:rsid w:val="738467A2"/>
    <w:rsid w:val="739026A7"/>
    <w:rsid w:val="73D43285"/>
    <w:rsid w:val="740643CE"/>
    <w:rsid w:val="741947A4"/>
    <w:rsid w:val="75A33154"/>
    <w:rsid w:val="765661B5"/>
    <w:rsid w:val="765B783A"/>
    <w:rsid w:val="76AD2E43"/>
    <w:rsid w:val="7903518B"/>
    <w:rsid w:val="791A3E30"/>
    <w:rsid w:val="7929744E"/>
    <w:rsid w:val="7A486433"/>
    <w:rsid w:val="7B0A79AA"/>
    <w:rsid w:val="7B160627"/>
    <w:rsid w:val="7BAC71DD"/>
    <w:rsid w:val="7BB12E79"/>
    <w:rsid w:val="7C0146FA"/>
    <w:rsid w:val="7C5A4544"/>
    <w:rsid w:val="7F484397"/>
    <w:rsid w:val="7F576938"/>
    <w:rsid w:val="7F6851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link w:val="18"/>
    <w:qFormat/>
    <w:uiPriority w:val="0"/>
    <w:pPr>
      <w:keepNext/>
      <w:keepLines/>
      <w:spacing w:line="360" w:lineRule="auto"/>
      <w:outlineLvl w:val="0"/>
    </w:pPr>
    <w:rPr>
      <w:b/>
      <w:bCs/>
      <w:kern w:val="44"/>
      <w:sz w:val="32"/>
      <w:szCs w:val="44"/>
    </w:rPr>
  </w:style>
  <w:style w:type="paragraph" w:styleId="5">
    <w:name w:val="heading 2"/>
    <w:basedOn w:val="1"/>
    <w:next w:val="1"/>
    <w:qFormat/>
    <w:uiPriority w:val="99"/>
    <w:pPr>
      <w:keepNext/>
      <w:keepLines/>
      <w:spacing w:before="260" w:after="260" w:line="412" w:lineRule="auto"/>
      <w:outlineLvl w:val="1"/>
    </w:pPr>
    <w:rPr>
      <w:rFonts w:ascii="Arial" w:hAnsi="Arial" w:eastAsia="黑体"/>
      <w:b/>
      <w:bCs/>
      <w:kern w:val="0"/>
      <w:sz w:val="32"/>
      <w:szCs w:val="32"/>
    </w:rPr>
  </w:style>
  <w:style w:type="paragraph" w:styleId="6">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spacing w:line="312" w:lineRule="auto"/>
      <w:ind w:firstLine="420"/>
    </w:pPr>
    <w:rPr>
      <w:rFonts w:ascii="Calibri" w:hAnsi="Calibri"/>
      <w:kern w:val="0"/>
      <w:sz w:val="20"/>
      <w:szCs w:val="24"/>
    </w:r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7">
    <w:name w:val="toc 3"/>
    <w:basedOn w:val="1"/>
    <w:next w:val="1"/>
    <w:qFormat/>
    <w:uiPriority w:val="0"/>
    <w:pPr>
      <w:ind w:left="840" w:leftChars="400"/>
    </w:pPr>
  </w:style>
  <w:style w:type="paragraph" w:styleId="8">
    <w:name w:val="footer"/>
    <w:next w:val="1"/>
    <w:qFormat/>
    <w:uiPriority w:val="99"/>
    <w:pPr>
      <w:tabs>
        <w:tab w:val="center" w:pos="4153"/>
        <w:tab w:val="right" w:pos="8306"/>
      </w:tabs>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18"/>
      <w:szCs w:val="18"/>
      <w:lang w:val="en-US" w:eastAsia="en-US" w:bidi="ar-SA"/>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footnote text"/>
    <w:basedOn w:val="1"/>
    <w:qFormat/>
    <w:uiPriority w:val="0"/>
    <w:pPr>
      <w:snapToGrid w:val="0"/>
      <w:jc w:val="left"/>
    </w:pPr>
    <w:rPr>
      <w:sz w:val="18"/>
    </w:rPr>
  </w:style>
  <w:style w:type="paragraph" w:styleId="12">
    <w:name w:val="toc 2"/>
    <w:basedOn w:val="1"/>
    <w:next w:val="1"/>
    <w:qFormat/>
    <w:uiPriority w:val="0"/>
    <w:pPr>
      <w:ind w:left="420" w:leftChars="200"/>
    </w:pPr>
  </w:style>
  <w:style w:type="paragraph" w:styleId="13">
    <w:name w:val="Normal (Web)"/>
    <w:basedOn w:val="1"/>
    <w:next w:val="1"/>
    <w:qFormat/>
    <w:uiPriority w:val="0"/>
    <w:pPr>
      <w:widowControl/>
      <w:spacing w:before="100" w:beforeAutospacing="1" w:after="100" w:afterAutospacing="1"/>
      <w:jc w:val="left"/>
    </w:pPr>
    <w:rPr>
      <w:rFonts w:ascii="宋体" w:hAnsi="宋体" w:cs="宋体"/>
      <w:color w:val="0066CC"/>
      <w:kern w:val="0"/>
      <w:sz w:val="24"/>
    </w:rPr>
  </w:style>
  <w:style w:type="character" w:styleId="16">
    <w:name w:val="annotation reference"/>
    <w:qFormat/>
    <w:uiPriority w:val="0"/>
    <w:rPr>
      <w:sz w:val="21"/>
    </w:rPr>
  </w:style>
  <w:style w:type="character" w:styleId="17">
    <w:name w:val="footnote reference"/>
    <w:basedOn w:val="15"/>
    <w:qFormat/>
    <w:uiPriority w:val="0"/>
    <w:rPr>
      <w:vertAlign w:val="superscript"/>
    </w:rPr>
  </w:style>
  <w:style w:type="character" w:customStyle="1" w:styleId="18">
    <w:name w:val="标题 1 Char"/>
    <w:link w:val="4"/>
    <w:qFormat/>
    <w:uiPriority w:val="0"/>
    <w:rPr>
      <w:b/>
      <w:bCs/>
      <w:kern w:val="44"/>
      <w:sz w:val="32"/>
      <w:szCs w:val="44"/>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sz w:val="19"/>
      <w:szCs w:val="19"/>
      <w:lang w:val="en-US" w:eastAsia="en-US" w:bidi="ar-SA"/>
    </w:rPr>
  </w:style>
  <w:style w:type="paragraph" w:customStyle="1" w:styleId="21">
    <w:name w:val="WPSOffice手动目录 1"/>
    <w:qFormat/>
    <w:uiPriority w:val="0"/>
    <w:pPr>
      <w:ind w:leftChars="0"/>
    </w:pPr>
    <w:rPr>
      <w:rFonts w:ascii="Arial" w:hAnsi="Arial" w:eastAsia="Arial" w:cs="Arial"/>
      <w:sz w:val="20"/>
      <w:szCs w:val="20"/>
    </w:rPr>
  </w:style>
  <w:style w:type="paragraph" w:customStyle="1" w:styleId="22">
    <w:name w:val="正文_3"/>
    <w:qFormat/>
    <w:uiPriority w:val="0"/>
    <w:pPr>
      <w:widowControl w:val="0"/>
      <w:jc w:val="both"/>
    </w:pPr>
    <w:rPr>
      <w:rFonts w:ascii="Calibri" w:hAnsi="Calibri" w:eastAsia="宋体" w:cs="Times New Roman"/>
      <w:kern w:val="2"/>
      <w:sz w:val="21"/>
      <w:szCs w:val="22"/>
      <w:lang w:val="en-US" w:eastAsia="zh-CN" w:bidi="ar-SA"/>
    </w:rPr>
  </w:style>
  <w:style w:type="paragraph" w:styleId="23">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1.png"/><Relationship Id="rId5" Type="http://schemas.openxmlformats.org/officeDocument/2006/relationships/header" Target="header1.xml"/><Relationship Id="rId49" Type="http://schemas.openxmlformats.org/officeDocument/2006/relationships/hyperlink" Target="#bookmark20"/><Relationship Id="rId48" Type="http://schemas.openxmlformats.org/officeDocument/2006/relationships/theme" Target="theme/theme1.xml"/><Relationship Id="rId47" Type="http://schemas.openxmlformats.org/officeDocument/2006/relationships/footer" Target="footer39.xml"/><Relationship Id="rId46" Type="http://schemas.openxmlformats.org/officeDocument/2006/relationships/header" Target="header4.xml"/><Relationship Id="rId45" Type="http://schemas.openxmlformats.org/officeDocument/2006/relationships/footer" Target="footer38.xml"/><Relationship Id="rId44" Type="http://schemas.openxmlformats.org/officeDocument/2006/relationships/header" Target="header3.xml"/><Relationship Id="rId43" Type="http://schemas.openxmlformats.org/officeDocument/2006/relationships/footer" Target="footer37.xml"/><Relationship Id="rId42" Type="http://schemas.openxmlformats.org/officeDocument/2006/relationships/header" Target="header2.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250</Pages>
  <Words>9389</Words>
  <Characters>10166</Characters>
  <TotalTime>23</TotalTime>
  <ScaleCrop>false</ScaleCrop>
  <LinksUpToDate>false</LinksUpToDate>
  <CharactersWithSpaces>11233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2024-08-17T20:48:00Z</dcterms:created>
  <dc:creator>User</dc:creator>
  <cp:lastModifiedBy>懒醉花间</cp:lastModifiedBy>
  <dcterms:modified xsi:type="dcterms:W3CDTF">2025-05-29T07:16:36Z</dcterms:modified>
  <dc:title>第二章  投标人须知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2024-08-21T10:44:05Z</vt:filetime>
  </property>
  <property fmtid="{D5CDD505-2E9C-101B-9397-08002B2CF9AE}" pid="4" name="KSOProductBuildVer">
    <vt:lpwstr>2052-12.1.0.21171</vt:lpwstr>
  </property>
  <property fmtid="{D5CDD505-2E9C-101B-9397-08002B2CF9AE}" pid="5" name="ICV">
    <vt:lpwstr>958B727E398643AA82AF4259B46C6309_13</vt:lpwstr>
  </property>
  <property fmtid="{D5CDD505-2E9C-101B-9397-08002B2CF9AE}" pid="6" name="KSOTemplateDocerSaveRecord">
    <vt:lpwstr>eyJoZGlkIjoiZjgwNzkyMzZjOTBjNmI5YjE5NjYxNTk0NWQ4YzZmM2YiLCJ1c2VySWQiOiI1NjEzODU0MDEifQ==</vt:lpwstr>
  </property>
</Properties>
</file>